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6CC6D0" w14:textId="77777777" w:rsidR="009D35B0" w:rsidRPr="006A2980" w:rsidRDefault="009C6004" w:rsidP="00653CBE">
      <w:pPr>
        <w:pStyle w:val="ST"/>
      </w:pPr>
      <w:bookmarkStart w:id="0" w:name="_GoBack"/>
      <w:bookmarkEnd w:id="0"/>
      <w:r>
        <w:rPr>
          <w:noProof/>
        </w:rPr>
        <w:drawing>
          <wp:inline distT="0" distB="0" distL="0" distR="0" wp14:anchorId="18414DF2" wp14:editId="1C580E37">
            <wp:extent cx="1603375" cy="84137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3375" cy="841375"/>
                    </a:xfrm>
                    <a:prstGeom prst="rect">
                      <a:avLst/>
                    </a:prstGeom>
                    <a:noFill/>
                  </pic:spPr>
                </pic:pic>
              </a:graphicData>
            </a:graphic>
          </wp:inline>
        </w:drawing>
      </w:r>
      <w:r w:rsidR="009D35B0" w:rsidRPr="006A2980">
        <w:t xml:space="preserve"> </w:t>
      </w:r>
    </w:p>
    <w:p w14:paraId="7213C82A" w14:textId="77777777" w:rsidR="00595ACB" w:rsidRDefault="00595ACB" w:rsidP="009C6004">
      <w:pPr>
        <w:pStyle w:val="24"/>
        <w:spacing w:line="360" w:lineRule="auto"/>
        <w:ind w:left="5387"/>
        <w:rPr>
          <w:rFonts w:ascii="Arial" w:hAnsi="Arial" w:cs="Arial"/>
          <w:b/>
          <w:sz w:val="20"/>
          <w:szCs w:val="20"/>
        </w:rPr>
      </w:pPr>
    </w:p>
    <w:p w14:paraId="7BF2F2B5" w14:textId="5353D8C8" w:rsidR="00D879C5" w:rsidRPr="004A762E" w:rsidRDefault="00D879C5" w:rsidP="009C6004">
      <w:pPr>
        <w:pStyle w:val="24"/>
        <w:spacing w:line="360" w:lineRule="auto"/>
        <w:ind w:left="5387"/>
        <w:rPr>
          <w:rFonts w:ascii="Arial" w:hAnsi="Arial" w:cs="Arial"/>
          <w:b/>
          <w:sz w:val="20"/>
          <w:szCs w:val="20"/>
        </w:rPr>
      </w:pPr>
      <w:r w:rsidRPr="00D879C5">
        <w:rPr>
          <w:rFonts w:ascii="Arial" w:hAnsi="Arial" w:cs="Arial"/>
          <w:b/>
          <w:sz w:val="20"/>
          <w:szCs w:val="20"/>
        </w:rPr>
        <w:t>УТВЕРЖДЕН</w:t>
      </w:r>
      <w:r w:rsidR="00F878A5">
        <w:rPr>
          <w:rFonts w:ascii="Arial" w:hAnsi="Arial" w:cs="Arial"/>
          <w:b/>
          <w:sz w:val="20"/>
          <w:szCs w:val="20"/>
        </w:rPr>
        <w:t>Ы</w:t>
      </w:r>
    </w:p>
    <w:p w14:paraId="325608E9" w14:textId="6EC021CD" w:rsidR="00D879C5" w:rsidRPr="00D879C5" w:rsidRDefault="00CA604C" w:rsidP="009C6004">
      <w:pPr>
        <w:pStyle w:val="24"/>
        <w:spacing w:line="360" w:lineRule="auto"/>
        <w:ind w:left="5387"/>
        <w:rPr>
          <w:rFonts w:ascii="Arial" w:hAnsi="Arial" w:cs="Arial"/>
          <w:b/>
          <w:sz w:val="20"/>
          <w:szCs w:val="20"/>
        </w:rPr>
      </w:pPr>
      <w:r>
        <w:rPr>
          <w:rFonts w:ascii="Arial" w:hAnsi="Arial" w:cs="Arial"/>
          <w:b/>
          <w:sz w:val="20"/>
          <w:szCs w:val="20"/>
        </w:rPr>
        <w:t xml:space="preserve">Приказом </w:t>
      </w:r>
      <w:r w:rsidR="00357D59">
        <w:rPr>
          <w:rFonts w:ascii="Arial" w:hAnsi="Arial" w:cs="Arial"/>
          <w:b/>
          <w:sz w:val="20"/>
          <w:szCs w:val="20"/>
        </w:rPr>
        <w:t>ПАО «НК «Роснефть»</w:t>
      </w:r>
    </w:p>
    <w:p w14:paraId="29A08F90" w14:textId="4205C154" w:rsidR="00D879C5" w:rsidRPr="00D879C5" w:rsidRDefault="00E60520" w:rsidP="009C6004">
      <w:pPr>
        <w:pStyle w:val="24"/>
        <w:spacing w:line="360" w:lineRule="auto"/>
        <w:ind w:left="5387"/>
        <w:rPr>
          <w:rFonts w:ascii="Arial" w:hAnsi="Arial" w:cs="Arial"/>
          <w:b/>
          <w:sz w:val="20"/>
          <w:szCs w:val="20"/>
        </w:rPr>
      </w:pPr>
      <w:r>
        <w:rPr>
          <w:rFonts w:ascii="Arial" w:hAnsi="Arial" w:cs="Arial"/>
          <w:b/>
          <w:sz w:val="20"/>
          <w:szCs w:val="20"/>
        </w:rPr>
        <w:t>от «</w:t>
      </w:r>
      <w:r w:rsidR="00D52B18" w:rsidRPr="00D52B18">
        <w:rPr>
          <w:rFonts w:ascii="Arial" w:hAnsi="Arial" w:cs="Arial"/>
          <w:b/>
          <w:sz w:val="20"/>
          <w:szCs w:val="20"/>
        </w:rPr>
        <w:t>05</w:t>
      </w:r>
      <w:r>
        <w:rPr>
          <w:rFonts w:ascii="Arial" w:hAnsi="Arial" w:cs="Arial"/>
          <w:b/>
          <w:sz w:val="20"/>
          <w:szCs w:val="20"/>
        </w:rPr>
        <w:t xml:space="preserve">» </w:t>
      </w:r>
      <w:r w:rsidR="00D52B18">
        <w:rPr>
          <w:rFonts w:ascii="Arial" w:hAnsi="Arial" w:cs="Arial"/>
          <w:b/>
          <w:sz w:val="20"/>
          <w:szCs w:val="20"/>
        </w:rPr>
        <w:t>сентября</w:t>
      </w:r>
      <w:r>
        <w:rPr>
          <w:rFonts w:ascii="Arial" w:hAnsi="Arial" w:cs="Arial"/>
          <w:b/>
          <w:sz w:val="20"/>
          <w:szCs w:val="20"/>
        </w:rPr>
        <w:t xml:space="preserve"> 20</w:t>
      </w:r>
      <w:r w:rsidR="00D52B18">
        <w:rPr>
          <w:rFonts w:ascii="Arial" w:hAnsi="Arial" w:cs="Arial"/>
          <w:b/>
          <w:sz w:val="20"/>
          <w:szCs w:val="20"/>
        </w:rPr>
        <w:t>20</w:t>
      </w:r>
      <w:r w:rsidR="00D879C5" w:rsidRPr="00D879C5">
        <w:rPr>
          <w:rFonts w:ascii="Arial" w:hAnsi="Arial" w:cs="Arial"/>
          <w:b/>
          <w:sz w:val="20"/>
          <w:szCs w:val="20"/>
        </w:rPr>
        <w:t xml:space="preserve">г. № </w:t>
      </w:r>
      <w:r w:rsidR="00D52B18">
        <w:rPr>
          <w:rFonts w:ascii="Arial" w:hAnsi="Arial" w:cs="Arial"/>
          <w:b/>
          <w:sz w:val="20"/>
          <w:szCs w:val="20"/>
        </w:rPr>
        <w:t>501</w:t>
      </w:r>
    </w:p>
    <w:p w14:paraId="0FB054A4" w14:textId="27EFEFCB" w:rsidR="00D879C5" w:rsidRDefault="00D879C5" w:rsidP="009C6004">
      <w:pPr>
        <w:pStyle w:val="24"/>
        <w:spacing w:line="360" w:lineRule="auto"/>
        <w:ind w:left="5387"/>
        <w:rPr>
          <w:rFonts w:ascii="Arial" w:hAnsi="Arial" w:cs="Arial"/>
          <w:b/>
          <w:sz w:val="20"/>
          <w:szCs w:val="20"/>
        </w:rPr>
      </w:pPr>
      <w:r w:rsidRPr="00D879C5">
        <w:rPr>
          <w:rFonts w:ascii="Arial" w:hAnsi="Arial" w:cs="Arial"/>
          <w:b/>
          <w:sz w:val="20"/>
          <w:szCs w:val="20"/>
        </w:rPr>
        <w:t>Введен</w:t>
      </w:r>
      <w:r w:rsidR="00F878A5">
        <w:rPr>
          <w:rFonts w:ascii="Arial" w:hAnsi="Arial" w:cs="Arial"/>
          <w:b/>
          <w:sz w:val="20"/>
          <w:szCs w:val="20"/>
        </w:rPr>
        <w:t>ы</w:t>
      </w:r>
      <w:r w:rsidR="006953FE">
        <w:rPr>
          <w:rFonts w:ascii="Arial" w:hAnsi="Arial" w:cs="Arial"/>
          <w:b/>
          <w:sz w:val="20"/>
          <w:szCs w:val="20"/>
        </w:rPr>
        <w:t xml:space="preserve"> </w:t>
      </w:r>
      <w:r w:rsidR="00E60520">
        <w:rPr>
          <w:rFonts w:ascii="Arial" w:hAnsi="Arial" w:cs="Arial"/>
          <w:b/>
          <w:sz w:val="20"/>
          <w:szCs w:val="20"/>
        </w:rPr>
        <w:t>в действие «</w:t>
      </w:r>
      <w:r w:rsidR="00D52B18">
        <w:rPr>
          <w:rFonts w:ascii="Arial" w:hAnsi="Arial" w:cs="Arial"/>
          <w:b/>
          <w:sz w:val="20"/>
          <w:szCs w:val="20"/>
        </w:rPr>
        <w:t>05</w:t>
      </w:r>
      <w:r w:rsidR="00E60520">
        <w:rPr>
          <w:rFonts w:ascii="Arial" w:hAnsi="Arial" w:cs="Arial"/>
          <w:b/>
          <w:sz w:val="20"/>
          <w:szCs w:val="20"/>
        </w:rPr>
        <w:t xml:space="preserve">» </w:t>
      </w:r>
      <w:r w:rsidR="00D52B18">
        <w:rPr>
          <w:rFonts w:ascii="Arial" w:hAnsi="Arial" w:cs="Arial"/>
          <w:b/>
          <w:sz w:val="20"/>
          <w:szCs w:val="20"/>
        </w:rPr>
        <w:t>сентября</w:t>
      </w:r>
      <w:r w:rsidR="00E60520">
        <w:rPr>
          <w:rFonts w:ascii="Arial" w:hAnsi="Arial" w:cs="Arial"/>
          <w:b/>
          <w:sz w:val="20"/>
          <w:szCs w:val="20"/>
        </w:rPr>
        <w:t xml:space="preserve"> 20</w:t>
      </w:r>
      <w:r w:rsidR="00D52B18">
        <w:rPr>
          <w:rFonts w:ascii="Arial" w:hAnsi="Arial" w:cs="Arial"/>
          <w:b/>
          <w:sz w:val="20"/>
          <w:szCs w:val="20"/>
        </w:rPr>
        <w:t>20</w:t>
      </w:r>
      <w:r w:rsidRPr="00D879C5">
        <w:rPr>
          <w:rFonts w:ascii="Arial" w:hAnsi="Arial" w:cs="Arial"/>
          <w:b/>
          <w:sz w:val="20"/>
          <w:szCs w:val="20"/>
        </w:rPr>
        <w:t>г.</w:t>
      </w:r>
    </w:p>
    <w:p w14:paraId="32402E96" w14:textId="0D9DC826" w:rsidR="00F26B85" w:rsidRPr="00F56051" w:rsidRDefault="00F26B85" w:rsidP="00F26B85">
      <w:pPr>
        <w:spacing w:before="240" w:line="360" w:lineRule="auto"/>
        <w:ind w:left="5387"/>
        <w:rPr>
          <w:rFonts w:ascii="Arial" w:hAnsi="Arial" w:cs="Arial"/>
          <w:b/>
          <w:sz w:val="20"/>
          <w:szCs w:val="20"/>
        </w:rPr>
      </w:pPr>
      <w:r w:rsidRPr="00F56051">
        <w:rPr>
          <w:rFonts w:ascii="Arial" w:hAnsi="Arial" w:cs="Arial"/>
          <w:b/>
          <w:sz w:val="20"/>
          <w:szCs w:val="20"/>
        </w:rPr>
        <w:t>ВВЕДЕН</w:t>
      </w:r>
      <w:r>
        <w:rPr>
          <w:rFonts w:ascii="Arial" w:hAnsi="Arial" w:cs="Arial"/>
          <w:b/>
          <w:sz w:val="20"/>
          <w:szCs w:val="20"/>
        </w:rPr>
        <w:t>Ы</w:t>
      </w:r>
      <w:r w:rsidRPr="00F56051">
        <w:rPr>
          <w:rFonts w:ascii="Arial" w:hAnsi="Arial" w:cs="Arial"/>
          <w:b/>
          <w:sz w:val="20"/>
          <w:szCs w:val="20"/>
        </w:rPr>
        <w:t xml:space="preserve"> В ДЕЙСТВИЕ</w:t>
      </w:r>
    </w:p>
    <w:p w14:paraId="6347EC82" w14:textId="347F2AE8" w:rsidR="00F26B85" w:rsidRPr="00F56051" w:rsidRDefault="00F26B85" w:rsidP="00F26B85">
      <w:pPr>
        <w:spacing w:line="360" w:lineRule="auto"/>
        <w:ind w:left="5387"/>
        <w:rPr>
          <w:rFonts w:ascii="Arial" w:hAnsi="Arial" w:cs="Arial"/>
          <w:b/>
          <w:sz w:val="20"/>
          <w:szCs w:val="20"/>
        </w:rPr>
      </w:pPr>
      <w:r w:rsidRPr="00F56051">
        <w:rPr>
          <w:rFonts w:ascii="Arial" w:hAnsi="Arial" w:cs="Arial"/>
          <w:b/>
          <w:sz w:val="20"/>
          <w:szCs w:val="20"/>
        </w:rPr>
        <w:t>с «</w:t>
      </w:r>
      <w:r>
        <w:rPr>
          <w:rFonts w:ascii="Arial" w:hAnsi="Arial" w:cs="Arial"/>
          <w:b/>
          <w:sz w:val="20"/>
          <w:szCs w:val="20"/>
        </w:rPr>
        <w:t>23</w:t>
      </w:r>
      <w:r w:rsidRPr="00F56051">
        <w:rPr>
          <w:rFonts w:ascii="Arial" w:hAnsi="Arial" w:cs="Arial"/>
          <w:b/>
          <w:sz w:val="20"/>
          <w:szCs w:val="20"/>
        </w:rPr>
        <w:t xml:space="preserve">» </w:t>
      </w:r>
      <w:r>
        <w:rPr>
          <w:rFonts w:ascii="Arial" w:hAnsi="Arial" w:cs="Arial"/>
          <w:b/>
          <w:sz w:val="20"/>
          <w:szCs w:val="20"/>
        </w:rPr>
        <w:t>сентября 2020</w:t>
      </w:r>
      <w:r w:rsidRPr="00F56051">
        <w:rPr>
          <w:rFonts w:ascii="Arial" w:hAnsi="Arial" w:cs="Arial"/>
          <w:b/>
          <w:sz w:val="20"/>
          <w:szCs w:val="20"/>
        </w:rPr>
        <w:t xml:space="preserve"> г.</w:t>
      </w:r>
    </w:p>
    <w:p w14:paraId="621CB67D" w14:textId="77777777" w:rsidR="00F26B85" w:rsidRDefault="00F26B85" w:rsidP="00F26B85">
      <w:pPr>
        <w:pStyle w:val="24"/>
        <w:spacing w:line="360" w:lineRule="auto"/>
        <w:ind w:left="5387"/>
        <w:rPr>
          <w:rFonts w:ascii="Arial" w:hAnsi="Arial" w:cs="Arial"/>
          <w:b/>
          <w:sz w:val="20"/>
          <w:szCs w:val="20"/>
        </w:rPr>
      </w:pPr>
      <w:r w:rsidRPr="00F56051">
        <w:rPr>
          <w:rFonts w:ascii="Arial" w:hAnsi="Arial" w:cs="Arial"/>
          <w:b/>
          <w:sz w:val="20"/>
          <w:szCs w:val="20"/>
        </w:rPr>
        <w:t xml:space="preserve">Приказом ООО «Славнефть-Красноярскнефтегаз» </w:t>
      </w:r>
    </w:p>
    <w:p w14:paraId="79EDEF21" w14:textId="3DB7A70F" w:rsidR="009C6004" w:rsidRPr="00F26B85" w:rsidRDefault="00F26B85" w:rsidP="00F26B85">
      <w:pPr>
        <w:pStyle w:val="24"/>
        <w:spacing w:line="360" w:lineRule="auto"/>
        <w:ind w:left="5387"/>
        <w:rPr>
          <w:rFonts w:ascii="Arial" w:hAnsi="Arial" w:cs="Arial"/>
          <w:sz w:val="20"/>
          <w:szCs w:val="20"/>
        </w:rPr>
      </w:pPr>
      <w:r w:rsidRPr="00F56051">
        <w:rPr>
          <w:rFonts w:ascii="Arial" w:hAnsi="Arial" w:cs="Arial"/>
          <w:b/>
          <w:sz w:val="20"/>
          <w:szCs w:val="20"/>
        </w:rPr>
        <w:t xml:space="preserve">от </w:t>
      </w:r>
      <w:r>
        <w:rPr>
          <w:rFonts w:ascii="Arial" w:hAnsi="Arial" w:cs="Arial"/>
          <w:b/>
          <w:sz w:val="20"/>
          <w:szCs w:val="20"/>
        </w:rPr>
        <w:t>«2</w:t>
      </w:r>
      <w:r w:rsidRPr="00C25389">
        <w:rPr>
          <w:rFonts w:ascii="Arial" w:hAnsi="Arial" w:cs="Arial"/>
          <w:b/>
          <w:sz w:val="20"/>
          <w:szCs w:val="20"/>
        </w:rPr>
        <w:t>3</w:t>
      </w:r>
      <w:r>
        <w:rPr>
          <w:rFonts w:ascii="Arial" w:hAnsi="Arial" w:cs="Arial"/>
          <w:b/>
          <w:sz w:val="20"/>
          <w:szCs w:val="20"/>
        </w:rPr>
        <w:t>»</w:t>
      </w:r>
      <w:r w:rsidRPr="00F56051">
        <w:rPr>
          <w:rFonts w:ascii="Arial" w:hAnsi="Arial" w:cs="Arial"/>
          <w:b/>
          <w:sz w:val="20"/>
          <w:szCs w:val="20"/>
        </w:rPr>
        <w:t xml:space="preserve"> </w:t>
      </w:r>
      <w:r w:rsidRPr="00C25389">
        <w:rPr>
          <w:rFonts w:ascii="Arial" w:hAnsi="Arial" w:cs="Arial"/>
          <w:b/>
          <w:sz w:val="20"/>
          <w:szCs w:val="20"/>
        </w:rPr>
        <w:t>сентября</w:t>
      </w:r>
      <w:r>
        <w:rPr>
          <w:rFonts w:ascii="Arial" w:hAnsi="Arial" w:cs="Arial"/>
          <w:b/>
          <w:sz w:val="20"/>
          <w:szCs w:val="20"/>
        </w:rPr>
        <w:t xml:space="preserve"> 2020 </w:t>
      </w:r>
      <w:r w:rsidRPr="00F56051">
        <w:rPr>
          <w:rFonts w:ascii="Arial" w:hAnsi="Arial" w:cs="Arial"/>
          <w:b/>
          <w:sz w:val="20"/>
          <w:szCs w:val="20"/>
        </w:rPr>
        <w:t>г. №</w:t>
      </w:r>
      <w:r w:rsidRPr="00F26B85">
        <w:rPr>
          <w:rFonts w:ascii="Arial" w:hAnsi="Arial" w:cs="Arial"/>
          <w:b/>
          <w:sz w:val="20"/>
          <w:szCs w:val="20"/>
        </w:rPr>
        <w:t xml:space="preserve"> 1188</w:t>
      </w:r>
    </w:p>
    <w:p w14:paraId="37FBAD4A" w14:textId="77777777" w:rsidR="009C6004" w:rsidRPr="009C6004" w:rsidRDefault="009C6004" w:rsidP="009D35B0">
      <w:pPr>
        <w:rPr>
          <w:rFonts w:ascii="Arial" w:hAnsi="Arial" w:cs="Arial"/>
          <w:sz w:val="20"/>
          <w:szCs w:val="20"/>
        </w:rPr>
      </w:pPr>
    </w:p>
    <w:p w14:paraId="4D33C3BA" w14:textId="77777777" w:rsidR="009C6004" w:rsidRPr="009C6004" w:rsidRDefault="009C6004" w:rsidP="009D35B0">
      <w:pPr>
        <w:rPr>
          <w:rFonts w:ascii="Arial" w:hAnsi="Arial" w:cs="Arial"/>
          <w:sz w:val="20"/>
          <w:szCs w:val="20"/>
        </w:rPr>
      </w:pPr>
    </w:p>
    <w:p w14:paraId="55E89A39" w14:textId="77777777" w:rsidR="009C6004" w:rsidRPr="009C6004" w:rsidRDefault="009C6004" w:rsidP="009D35B0">
      <w:pPr>
        <w:rPr>
          <w:rFonts w:ascii="Arial" w:hAnsi="Arial" w:cs="Arial"/>
          <w:sz w:val="20"/>
          <w:szCs w:val="20"/>
        </w:rPr>
      </w:pPr>
    </w:p>
    <w:p w14:paraId="57716CE0" w14:textId="77777777" w:rsidR="009C6004" w:rsidRPr="009C6004" w:rsidRDefault="009C6004" w:rsidP="009D35B0">
      <w:pPr>
        <w:rPr>
          <w:rFonts w:ascii="Arial" w:hAnsi="Arial" w:cs="Arial"/>
          <w:sz w:val="20"/>
          <w:szCs w:val="20"/>
        </w:rPr>
      </w:pPr>
    </w:p>
    <w:p w14:paraId="356AA3FE" w14:textId="77777777" w:rsidR="009C6004" w:rsidRPr="009C6004" w:rsidRDefault="009C6004" w:rsidP="009D35B0">
      <w:pPr>
        <w:rPr>
          <w:rFonts w:ascii="Arial" w:hAnsi="Arial" w:cs="Arial"/>
          <w:sz w:val="20"/>
          <w:szCs w:val="20"/>
        </w:rPr>
      </w:pPr>
    </w:p>
    <w:tbl>
      <w:tblPr>
        <w:tblW w:w="4887" w:type="pct"/>
        <w:jc w:val="center"/>
        <w:tblBorders>
          <w:bottom w:val="single" w:sz="8" w:space="0" w:color="FFD200"/>
        </w:tblBorders>
        <w:tblLook w:val="01E0" w:firstRow="1" w:lastRow="1" w:firstColumn="1" w:lastColumn="1" w:noHBand="0" w:noVBand="0"/>
      </w:tblPr>
      <w:tblGrid>
        <w:gridCol w:w="9420"/>
      </w:tblGrid>
      <w:tr w:rsidR="007F6621" w:rsidRPr="0084209F" w14:paraId="533AA8C2" w14:textId="77777777" w:rsidTr="009C6004">
        <w:trPr>
          <w:trHeight w:val="85"/>
          <w:jc w:val="center"/>
        </w:trPr>
        <w:tc>
          <w:tcPr>
            <w:tcW w:w="5000" w:type="pct"/>
            <w:tcBorders>
              <w:bottom w:val="single" w:sz="12" w:space="0" w:color="FFD200"/>
            </w:tcBorders>
            <w:vAlign w:val="center"/>
          </w:tcPr>
          <w:p w14:paraId="57222036" w14:textId="77777777" w:rsidR="00E60520" w:rsidRPr="00CA4307" w:rsidRDefault="00D32221" w:rsidP="00D32221">
            <w:pPr>
              <w:pStyle w:val="af4"/>
            </w:pPr>
            <w:r>
              <w:t xml:space="preserve">ТИПОВЫЕ ТРЕБОВАНИЯ </w:t>
            </w:r>
            <w:r w:rsidR="00E60520">
              <w:t>КОМПАНИИ</w:t>
            </w:r>
          </w:p>
        </w:tc>
      </w:tr>
    </w:tbl>
    <w:p w14:paraId="3309C6BC" w14:textId="757C8735" w:rsidR="00026615" w:rsidRDefault="00026615" w:rsidP="00AA2DE3">
      <w:pPr>
        <w:pStyle w:val="af5"/>
        <w:spacing w:before="60"/>
        <w:jc w:val="center"/>
      </w:pPr>
      <w:r w:rsidRPr="00096526">
        <w:t>ПРЕДОТВРАЩЕНИ</w:t>
      </w:r>
      <w:r w:rsidR="00871238">
        <w:t>Е</w:t>
      </w:r>
      <w:r>
        <w:t xml:space="preserve"> И</w:t>
      </w:r>
      <w:r w:rsidRPr="00096526">
        <w:t xml:space="preserve"> ВЫЯВЛЕНИ</w:t>
      </w:r>
      <w:r w:rsidR="00871238">
        <w:t>Е</w:t>
      </w:r>
      <w:r w:rsidRPr="00096526">
        <w:t xml:space="preserve"> </w:t>
      </w:r>
      <w:r>
        <w:t xml:space="preserve">КРИМИНАЛЬНЫХ </w:t>
      </w:r>
      <w:r w:rsidRPr="00096526">
        <w:t>ВРЕЗОК</w:t>
      </w:r>
      <w:r w:rsidR="003D3265">
        <w:br/>
      </w:r>
      <w:r>
        <w:t>В ТРУБОПРОВОДЫ</w:t>
      </w:r>
    </w:p>
    <w:p w14:paraId="1919E9F3" w14:textId="77777777" w:rsidR="009C6004" w:rsidRPr="003D3265" w:rsidRDefault="009C6004" w:rsidP="009C6004">
      <w:pPr>
        <w:pStyle w:val="af5"/>
        <w:jc w:val="center"/>
        <w:rPr>
          <w:b w:val="0"/>
          <w:sz w:val="20"/>
          <w:szCs w:val="20"/>
        </w:rPr>
      </w:pPr>
    </w:p>
    <w:p w14:paraId="1230C5FA" w14:textId="77777777" w:rsidR="009C6004" w:rsidRPr="003D3265" w:rsidRDefault="009C6004" w:rsidP="009C6004">
      <w:pPr>
        <w:pStyle w:val="af5"/>
        <w:jc w:val="center"/>
        <w:rPr>
          <w:b w:val="0"/>
          <w:sz w:val="20"/>
          <w:szCs w:val="20"/>
        </w:rPr>
      </w:pPr>
    </w:p>
    <w:p w14:paraId="7427D239" w14:textId="77777777" w:rsidR="009C6004" w:rsidRPr="003D3265" w:rsidRDefault="009C6004" w:rsidP="009C6004">
      <w:pPr>
        <w:pStyle w:val="af5"/>
        <w:jc w:val="center"/>
        <w:rPr>
          <w:b w:val="0"/>
          <w:sz w:val="20"/>
          <w:szCs w:val="20"/>
        </w:rPr>
      </w:pPr>
    </w:p>
    <w:p w14:paraId="36B8BCB5" w14:textId="77777777" w:rsidR="009C6004" w:rsidRPr="003D3265" w:rsidRDefault="009C6004" w:rsidP="009C6004">
      <w:pPr>
        <w:pStyle w:val="af5"/>
        <w:jc w:val="center"/>
        <w:rPr>
          <w:b w:val="0"/>
          <w:sz w:val="20"/>
          <w:szCs w:val="20"/>
        </w:rPr>
      </w:pPr>
    </w:p>
    <w:p w14:paraId="682C4A16" w14:textId="77777777" w:rsidR="009C6004" w:rsidRPr="003D3265" w:rsidRDefault="009C6004" w:rsidP="009C6004">
      <w:pPr>
        <w:pStyle w:val="af5"/>
        <w:jc w:val="center"/>
        <w:rPr>
          <w:b w:val="0"/>
          <w:sz w:val="20"/>
          <w:szCs w:val="20"/>
        </w:rPr>
      </w:pPr>
    </w:p>
    <w:p w14:paraId="06232223" w14:textId="7D6F87F4" w:rsidR="00845D64" w:rsidRPr="00B72990" w:rsidRDefault="00845D64" w:rsidP="00845D64">
      <w:pPr>
        <w:pStyle w:val="af7"/>
      </w:pPr>
      <w:r w:rsidRPr="00B72990">
        <w:t xml:space="preserve">№ </w:t>
      </w:r>
      <w:r>
        <w:t>П</w:t>
      </w:r>
      <w:r w:rsidR="00536ADB">
        <w:t>3</w:t>
      </w:r>
      <w:r>
        <w:t>-11.03 ТТР-0001</w:t>
      </w:r>
    </w:p>
    <w:p w14:paraId="0CE13AA9" w14:textId="77777777" w:rsidR="007F6621" w:rsidRPr="003D3265" w:rsidRDefault="007F6621" w:rsidP="007F6621">
      <w:pPr>
        <w:jc w:val="center"/>
        <w:rPr>
          <w:rFonts w:ascii="Arial" w:hAnsi="Arial" w:cs="Arial"/>
          <w:sz w:val="18"/>
          <w:szCs w:val="18"/>
        </w:rPr>
      </w:pPr>
    </w:p>
    <w:p w14:paraId="379423BC" w14:textId="77777777" w:rsidR="009C6004" w:rsidRPr="003D3265" w:rsidRDefault="009C6004" w:rsidP="007F6621">
      <w:pPr>
        <w:jc w:val="center"/>
        <w:rPr>
          <w:rFonts w:ascii="Arial" w:hAnsi="Arial" w:cs="Arial"/>
          <w:sz w:val="18"/>
          <w:szCs w:val="18"/>
        </w:rPr>
      </w:pPr>
    </w:p>
    <w:p w14:paraId="492BC1EE" w14:textId="77777777" w:rsidR="009C6004" w:rsidRPr="003D3265" w:rsidRDefault="009C6004" w:rsidP="007F6621">
      <w:pPr>
        <w:jc w:val="center"/>
        <w:rPr>
          <w:rFonts w:ascii="Arial" w:hAnsi="Arial" w:cs="Arial"/>
          <w:sz w:val="18"/>
          <w:szCs w:val="18"/>
        </w:rPr>
      </w:pPr>
    </w:p>
    <w:p w14:paraId="2EBBB11C" w14:textId="77777777" w:rsidR="00AA2DE3" w:rsidRPr="003D3265" w:rsidRDefault="00AA2DE3" w:rsidP="006C2DDC">
      <w:pPr>
        <w:tabs>
          <w:tab w:val="left" w:pos="851"/>
        </w:tabs>
        <w:jc w:val="center"/>
        <w:rPr>
          <w:rFonts w:ascii="Arial" w:hAnsi="Arial" w:cs="Arial"/>
          <w:sz w:val="18"/>
          <w:szCs w:val="18"/>
        </w:rPr>
      </w:pPr>
    </w:p>
    <w:p w14:paraId="71865D5B" w14:textId="77777777" w:rsidR="007F6621" w:rsidRPr="006B4A31" w:rsidRDefault="007F6621" w:rsidP="00AA2DE3">
      <w:pPr>
        <w:pStyle w:val="af8"/>
        <w:rPr>
          <w:color w:val="808080"/>
        </w:rPr>
      </w:pPr>
      <w:r w:rsidRPr="006B4A31">
        <w:t xml:space="preserve">ВЕРСИЯ </w:t>
      </w:r>
      <w:r w:rsidR="00094F3E">
        <w:t>1</w:t>
      </w:r>
      <w:r w:rsidRPr="006B4A31">
        <w:t>.00</w:t>
      </w:r>
    </w:p>
    <w:p w14:paraId="4AB85243" w14:textId="77777777" w:rsidR="007F6621" w:rsidRPr="00F3271B" w:rsidRDefault="007F6621" w:rsidP="007F6621">
      <w:pPr>
        <w:jc w:val="center"/>
        <w:rPr>
          <w:rFonts w:ascii="Arial" w:hAnsi="Arial" w:cs="Arial"/>
          <w:sz w:val="18"/>
          <w:szCs w:val="18"/>
        </w:rPr>
      </w:pPr>
    </w:p>
    <w:p w14:paraId="1C38A4E4" w14:textId="77777777" w:rsidR="009D35B0" w:rsidRPr="00F3271B" w:rsidRDefault="009D35B0" w:rsidP="009C6004">
      <w:pPr>
        <w:jc w:val="center"/>
        <w:rPr>
          <w:rFonts w:ascii="Arial" w:hAnsi="Arial" w:cs="Arial"/>
          <w:sz w:val="18"/>
          <w:szCs w:val="18"/>
        </w:rPr>
      </w:pPr>
    </w:p>
    <w:p w14:paraId="441A7C6B" w14:textId="77777777" w:rsidR="005F7C2C" w:rsidRPr="00F3271B" w:rsidRDefault="005F7C2C" w:rsidP="009D35B0">
      <w:pPr>
        <w:jc w:val="center"/>
        <w:rPr>
          <w:rFonts w:ascii="Arial" w:hAnsi="Arial" w:cs="Arial"/>
          <w:b/>
          <w:color w:val="000000" w:themeColor="text1"/>
          <w:sz w:val="18"/>
          <w:szCs w:val="18"/>
        </w:rPr>
      </w:pPr>
    </w:p>
    <w:p w14:paraId="4723FA8C" w14:textId="77777777" w:rsidR="009D35B0" w:rsidRPr="00F3271B" w:rsidRDefault="009D35B0" w:rsidP="009D35B0">
      <w:pPr>
        <w:jc w:val="center"/>
        <w:rPr>
          <w:rFonts w:ascii="Arial" w:hAnsi="Arial" w:cs="Arial"/>
          <w:b/>
          <w:color w:val="000000" w:themeColor="text1"/>
          <w:sz w:val="18"/>
          <w:szCs w:val="18"/>
        </w:rPr>
      </w:pPr>
    </w:p>
    <w:p w14:paraId="4A4FB95B" w14:textId="77777777" w:rsidR="009D35B0" w:rsidRPr="00F3271B" w:rsidRDefault="009D35B0" w:rsidP="009D35B0">
      <w:pPr>
        <w:jc w:val="center"/>
        <w:rPr>
          <w:rFonts w:ascii="Arial" w:hAnsi="Arial" w:cs="Arial"/>
          <w:color w:val="000000" w:themeColor="text1"/>
          <w:sz w:val="18"/>
          <w:szCs w:val="18"/>
        </w:rPr>
      </w:pPr>
    </w:p>
    <w:p w14:paraId="6F86B27F" w14:textId="77777777" w:rsidR="009D35B0" w:rsidRPr="00F3271B" w:rsidRDefault="009D35B0" w:rsidP="009D35B0">
      <w:pPr>
        <w:jc w:val="center"/>
        <w:rPr>
          <w:rFonts w:ascii="Arial" w:hAnsi="Arial" w:cs="Arial"/>
          <w:color w:val="000000" w:themeColor="text1"/>
          <w:sz w:val="18"/>
          <w:szCs w:val="18"/>
        </w:rPr>
      </w:pPr>
    </w:p>
    <w:p w14:paraId="1D7A9532" w14:textId="77777777" w:rsidR="009D35B0" w:rsidRPr="00F3271B" w:rsidRDefault="009D35B0" w:rsidP="009D35B0">
      <w:pPr>
        <w:jc w:val="center"/>
        <w:rPr>
          <w:rFonts w:ascii="Arial" w:hAnsi="Arial" w:cs="Arial"/>
          <w:b/>
          <w:color w:val="000000" w:themeColor="text1"/>
          <w:sz w:val="18"/>
          <w:szCs w:val="18"/>
        </w:rPr>
      </w:pPr>
    </w:p>
    <w:p w14:paraId="02BA57BD" w14:textId="77777777" w:rsidR="009D35B0" w:rsidRPr="00F3271B" w:rsidRDefault="009D35B0" w:rsidP="009D35B0">
      <w:pPr>
        <w:jc w:val="center"/>
        <w:rPr>
          <w:rFonts w:ascii="Arial" w:hAnsi="Arial" w:cs="Arial"/>
          <w:b/>
          <w:sz w:val="18"/>
          <w:szCs w:val="18"/>
        </w:rPr>
      </w:pPr>
    </w:p>
    <w:p w14:paraId="41C4A675" w14:textId="77777777" w:rsidR="009D35B0" w:rsidRPr="00F3271B" w:rsidRDefault="009D35B0" w:rsidP="009D35B0">
      <w:pPr>
        <w:jc w:val="center"/>
        <w:rPr>
          <w:rFonts w:ascii="Arial" w:hAnsi="Arial" w:cs="Arial"/>
          <w:b/>
          <w:sz w:val="18"/>
          <w:szCs w:val="18"/>
        </w:rPr>
      </w:pPr>
    </w:p>
    <w:p w14:paraId="3032A435" w14:textId="77777777" w:rsidR="009D35B0" w:rsidRPr="00F3271B" w:rsidRDefault="009D35B0" w:rsidP="009D35B0">
      <w:pPr>
        <w:jc w:val="center"/>
        <w:rPr>
          <w:rFonts w:ascii="Arial" w:hAnsi="Arial" w:cs="Arial"/>
          <w:b/>
          <w:sz w:val="18"/>
          <w:szCs w:val="18"/>
        </w:rPr>
      </w:pPr>
    </w:p>
    <w:p w14:paraId="21D25D99" w14:textId="77777777" w:rsidR="009D35B0" w:rsidRPr="00F3271B" w:rsidRDefault="009D35B0" w:rsidP="009D35B0">
      <w:pPr>
        <w:jc w:val="center"/>
        <w:rPr>
          <w:rFonts w:ascii="Arial" w:hAnsi="Arial" w:cs="Arial"/>
          <w:b/>
          <w:sz w:val="18"/>
          <w:szCs w:val="18"/>
        </w:rPr>
      </w:pPr>
    </w:p>
    <w:p w14:paraId="1E5D6FFB" w14:textId="77777777" w:rsidR="00370682" w:rsidRPr="00F3271B" w:rsidRDefault="00370682" w:rsidP="009C6004">
      <w:pPr>
        <w:jc w:val="center"/>
        <w:rPr>
          <w:rFonts w:ascii="Arial" w:hAnsi="Arial" w:cs="Arial"/>
          <w:b/>
          <w:sz w:val="18"/>
          <w:szCs w:val="18"/>
        </w:rPr>
      </w:pPr>
    </w:p>
    <w:p w14:paraId="019DA8E9" w14:textId="77777777" w:rsidR="00837829" w:rsidRPr="00095A0C" w:rsidRDefault="00837829" w:rsidP="009D35B0">
      <w:pPr>
        <w:jc w:val="center"/>
        <w:rPr>
          <w:rFonts w:ascii="Arial" w:hAnsi="Arial" w:cs="Arial"/>
          <w:b/>
          <w:sz w:val="18"/>
          <w:szCs w:val="18"/>
        </w:rPr>
      </w:pPr>
    </w:p>
    <w:p w14:paraId="18659304" w14:textId="77777777" w:rsidR="00837829" w:rsidRPr="00095A0C" w:rsidRDefault="00837829" w:rsidP="009D35B0">
      <w:pPr>
        <w:jc w:val="center"/>
        <w:rPr>
          <w:rFonts w:ascii="Arial" w:hAnsi="Arial" w:cs="Arial"/>
          <w:b/>
          <w:sz w:val="18"/>
          <w:szCs w:val="18"/>
        </w:rPr>
      </w:pPr>
    </w:p>
    <w:p w14:paraId="0BC5C5EB" w14:textId="77777777" w:rsidR="00837829" w:rsidRPr="00F3271B" w:rsidRDefault="00837829" w:rsidP="009C6004">
      <w:pPr>
        <w:tabs>
          <w:tab w:val="left" w:pos="4262"/>
        </w:tabs>
        <w:jc w:val="center"/>
        <w:rPr>
          <w:rFonts w:ascii="Arial" w:hAnsi="Arial" w:cs="Arial"/>
          <w:b/>
          <w:sz w:val="18"/>
          <w:szCs w:val="18"/>
        </w:rPr>
      </w:pPr>
    </w:p>
    <w:p w14:paraId="3D466F99" w14:textId="77777777" w:rsidR="00094F3E" w:rsidRPr="00F3271B" w:rsidRDefault="00094F3E" w:rsidP="009D35B0">
      <w:pPr>
        <w:jc w:val="center"/>
        <w:rPr>
          <w:rFonts w:ascii="Arial" w:hAnsi="Arial" w:cs="Arial"/>
          <w:b/>
          <w:sz w:val="18"/>
          <w:szCs w:val="18"/>
        </w:rPr>
      </w:pPr>
    </w:p>
    <w:p w14:paraId="52340AA6" w14:textId="77777777" w:rsidR="00094F3E" w:rsidRPr="00F3271B" w:rsidRDefault="00094F3E" w:rsidP="009D35B0">
      <w:pPr>
        <w:jc w:val="center"/>
        <w:rPr>
          <w:rFonts w:ascii="Arial" w:hAnsi="Arial" w:cs="Arial"/>
          <w:b/>
          <w:sz w:val="18"/>
          <w:szCs w:val="18"/>
        </w:rPr>
      </w:pPr>
    </w:p>
    <w:p w14:paraId="31895E2B" w14:textId="77777777" w:rsidR="009D35B0" w:rsidRPr="00F3271B" w:rsidRDefault="009D35B0" w:rsidP="009D35B0">
      <w:pPr>
        <w:jc w:val="center"/>
        <w:rPr>
          <w:rFonts w:ascii="Arial" w:hAnsi="Arial" w:cs="Arial"/>
          <w:b/>
          <w:sz w:val="18"/>
          <w:szCs w:val="18"/>
        </w:rPr>
      </w:pPr>
    </w:p>
    <w:p w14:paraId="7DEE659E" w14:textId="77777777" w:rsidR="009D35B0" w:rsidRPr="00F3271B" w:rsidRDefault="009D35B0" w:rsidP="009D35B0">
      <w:pPr>
        <w:jc w:val="center"/>
        <w:rPr>
          <w:rFonts w:ascii="Arial" w:hAnsi="Arial" w:cs="Arial"/>
          <w:b/>
          <w:sz w:val="18"/>
          <w:szCs w:val="18"/>
        </w:rPr>
      </w:pPr>
    </w:p>
    <w:p w14:paraId="3DBD61F9" w14:textId="77777777" w:rsidR="007527A4" w:rsidRPr="00F3271B" w:rsidRDefault="007527A4" w:rsidP="009D35B0">
      <w:pPr>
        <w:jc w:val="center"/>
        <w:rPr>
          <w:rFonts w:ascii="Arial" w:hAnsi="Arial" w:cs="Arial"/>
          <w:b/>
          <w:sz w:val="18"/>
          <w:szCs w:val="18"/>
        </w:rPr>
      </w:pPr>
    </w:p>
    <w:p w14:paraId="256465CD" w14:textId="77777777" w:rsidR="007527A4" w:rsidRPr="00F3271B" w:rsidRDefault="007527A4" w:rsidP="009D35B0">
      <w:pPr>
        <w:jc w:val="center"/>
        <w:rPr>
          <w:rFonts w:ascii="Arial" w:hAnsi="Arial" w:cs="Arial"/>
          <w:b/>
          <w:sz w:val="18"/>
          <w:szCs w:val="18"/>
        </w:rPr>
      </w:pPr>
    </w:p>
    <w:p w14:paraId="37CB645E" w14:textId="77777777" w:rsidR="009D35B0" w:rsidRDefault="00094F3E" w:rsidP="009D35B0">
      <w:pPr>
        <w:jc w:val="center"/>
        <w:rPr>
          <w:rFonts w:ascii="Arial" w:hAnsi="Arial" w:cs="Arial"/>
          <w:b/>
          <w:sz w:val="18"/>
          <w:szCs w:val="18"/>
        </w:rPr>
      </w:pPr>
      <w:r>
        <w:rPr>
          <w:rFonts w:ascii="Arial" w:hAnsi="Arial" w:cs="Arial"/>
          <w:b/>
          <w:sz w:val="18"/>
          <w:szCs w:val="18"/>
        </w:rPr>
        <w:t>МОСКВА</w:t>
      </w:r>
    </w:p>
    <w:p w14:paraId="7E8939C8" w14:textId="77777777" w:rsidR="00601900" w:rsidRDefault="00F3271B" w:rsidP="00601900">
      <w:pPr>
        <w:jc w:val="center"/>
        <w:rPr>
          <w:rFonts w:ascii="Arial" w:hAnsi="Arial" w:cs="Arial"/>
          <w:b/>
          <w:sz w:val="18"/>
          <w:szCs w:val="18"/>
        </w:rPr>
        <w:sectPr w:rsidR="00601900" w:rsidSect="00601900">
          <w:type w:val="continuous"/>
          <w:pgSz w:w="11906" w:h="16838"/>
          <w:pgMar w:top="510" w:right="1021" w:bottom="567" w:left="1247" w:header="737" w:footer="680" w:gutter="0"/>
          <w:cols w:space="708"/>
          <w:titlePg/>
          <w:docGrid w:linePitch="360"/>
        </w:sectPr>
      </w:pPr>
      <w:r>
        <w:rPr>
          <w:rFonts w:ascii="Arial" w:hAnsi="Arial" w:cs="Arial"/>
          <w:b/>
          <w:sz w:val="18"/>
          <w:szCs w:val="18"/>
        </w:rPr>
        <w:t>2020</w:t>
      </w:r>
      <w:bookmarkStart w:id="1" w:name="_Toc31301368"/>
      <w:bookmarkStart w:id="2" w:name="_Toc46748946"/>
    </w:p>
    <w:p w14:paraId="426F21C1" w14:textId="76C0300D" w:rsidR="00601900" w:rsidRDefault="00601900" w:rsidP="00601900">
      <w:pPr>
        <w:pStyle w:val="10"/>
        <w:spacing w:before="0" w:after="0"/>
        <w:rPr>
          <w:rFonts w:ascii="Arial" w:hAnsi="Arial" w:cs="Arial"/>
        </w:rPr>
      </w:pPr>
      <w:bookmarkStart w:id="3" w:name="_Toc46752224"/>
      <w:bookmarkStart w:id="4" w:name="_Toc46753147"/>
      <w:bookmarkStart w:id="5" w:name="_Toc46755906"/>
      <w:bookmarkStart w:id="6" w:name="_Toc46756221"/>
      <w:bookmarkStart w:id="7" w:name="_Toc46756272"/>
      <w:r w:rsidRPr="00601900">
        <w:rPr>
          <w:rFonts w:ascii="Arial" w:hAnsi="Arial" w:cs="Arial"/>
        </w:rPr>
        <w:lastRenderedPageBreak/>
        <w:t>СОДЕРЖАНИЕ</w:t>
      </w:r>
      <w:bookmarkEnd w:id="3"/>
      <w:bookmarkEnd w:id="4"/>
      <w:bookmarkEnd w:id="5"/>
      <w:bookmarkEnd w:id="6"/>
      <w:bookmarkEnd w:id="7"/>
    </w:p>
    <w:p w14:paraId="085B270E" w14:textId="77777777" w:rsidR="00357D59" w:rsidRDefault="00357D59" w:rsidP="00357D59"/>
    <w:p w14:paraId="6C7A3E2F" w14:textId="77777777" w:rsidR="00E065A9" w:rsidRDefault="00E065A9" w:rsidP="00357D59"/>
    <w:p w14:paraId="536C303D" w14:textId="22F385A6" w:rsidR="00E065A9" w:rsidRDefault="00E065A9" w:rsidP="007F051F">
      <w:pPr>
        <w:pStyle w:val="12"/>
        <w:spacing w:before="240"/>
        <w:rPr>
          <w:rFonts w:asciiTheme="minorHAnsi" w:eastAsiaTheme="minorEastAsia" w:hAnsiTheme="minorHAnsi" w:cstheme="minorBidi"/>
          <w:b w:val="0"/>
          <w:bCs w:val="0"/>
          <w:caps w:val="0"/>
          <w:sz w:val="22"/>
          <w:szCs w:val="22"/>
        </w:rPr>
      </w:pPr>
      <w:r>
        <w:rPr>
          <w:b w:val="0"/>
          <w:bCs w:val="0"/>
          <w:caps w:val="0"/>
        </w:rPr>
        <w:fldChar w:fldCharType="begin"/>
      </w:r>
      <w:r>
        <w:rPr>
          <w:b w:val="0"/>
          <w:bCs w:val="0"/>
          <w:caps w:val="0"/>
        </w:rPr>
        <w:instrText xml:space="preserve"> TOC \o "1-3" \h \z \u </w:instrText>
      </w:r>
      <w:r>
        <w:rPr>
          <w:b w:val="0"/>
          <w:bCs w:val="0"/>
          <w:caps w:val="0"/>
        </w:rPr>
        <w:fldChar w:fldCharType="separate"/>
      </w:r>
      <w:hyperlink w:anchor="_Toc46756273" w:history="1">
        <w:r w:rsidRPr="000370D4">
          <w:rPr>
            <w:rStyle w:val="a3"/>
            <w:rFonts w:cs="Arial"/>
          </w:rPr>
          <w:t>1.</w:t>
        </w:r>
        <w:r>
          <w:rPr>
            <w:rFonts w:asciiTheme="minorHAnsi" w:eastAsiaTheme="minorEastAsia" w:hAnsiTheme="minorHAnsi" w:cstheme="minorBidi"/>
            <w:b w:val="0"/>
            <w:bCs w:val="0"/>
            <w:caps w:val="0"/>
            <w:sz w:val="22"/>
            <w:szCs w:val="22"/>
          </w:rPr>
          <w:tab/>
        </w:r>
        <w:r w:rsidRPr="000370D4">
          <w:rPr>
            <w:rStyle w:val="a3"/>
            <w:rFonts w:cs="Arial"/>
          </w:rPr>
          <w:t>ВВОДНЫЕ ПОЛОЖЕНИЯ</w:t>
        </w:r>
        <w:r>
          <w:rPr>
            <w:webHidden/>
          </w:rPr>
          <w:tab/>
        </w:r>
        <w:r>
          <w:rPr>
            <w:webHidden/>
          </w:rPr>
          <w:fldChar w:fldCharType="begin"/>
        </w:r>
        <w:r>
          <w:rPr>
            <w:webHidden/>
          </w:rPr>
          <w:instrText xml:space="preserve"> PAGEREF _Toc46756273 \h </w:instrText>
        </w:r>
        <w:r>
          <w:rPr>
            <w:webHidden/>
          </w:rPr>
        </w:r>
        <w:r>
          <w:rPr>
            <w:webHidden/>
          </w:rPr>
          <w:fldChar w:fldCharType="separate"/>
        </w:r>
        <w:r w:rsidR="007F051F">
          <w:rPr>
            <w:webHidden/>
          </w:rPr>
          <w:t>3</w:t>
        </w:r>
        <w:r>
          <w:rPr>
            <w:webHidden/>
          </w:rPr>
          <w:fldChar w:fldCharType="end"/>
        </w:r>
      </w:hyperlink>
    </w:p>
    <w:p w14:paraId="78837317" w14:textId="77777777" w:rsidR="00E065A9" w:rsidRDefault="00864237" w:rsidP="007F051F">
      <w:pPr>
        <w:pStyle w:val="12"/>
        <w:spacing w:before="240"/>
        <w:rPr>
          <w:rFonts w:asciiTheme="minorHAnsi" w:eastAsiaTheme="minorEastAsia" w:hAnsiTheme="minorHAnsi" w:cstheme="minorBidi"/>
          <w:b w:val="0"/>
          <w:bCs w:val="0"/>
          <w:caps w:val="0"/>
          <w:sz w:val="22"/>
          <w:szCs w:val="22"/>
        </w:rPr>
      </w:pPr>
      <w:hyperlink w:anchor="_Toc46756274" w:history="1">
        <w:r w:rsidR="00E065A9" w:rsidRPr="000370D4">
          <w:rPr>
            <w:rStyle w:val="a3"/>
            <w:rFonts w:cs="Arial"/>
          </w:rPr>
          <w:t>2.</w:t>
        </w:r>
        <w:r w:rsidR="00E065A9">
          <w:rPr>
            <w:rFonts w:asciiTheme="minorHAnsi" w:eastAsiaTheme="minorEastAsia" w:hAnsiTheme="minorHAnsi" w:cstheme="minorBidi"/>
            <w:b w:val="0"/>
            <w:bCs w:val="0"/>
            <w:caps w:val="0"/>
            <w:sz w:val="22"/>
            <w:szCs w:val="22"/>
          </w:rPr>
          <w:tab/>
        </w:r>
        <w:r w:rsidR="00E065A9" w:rsidRPr="000370D4">
          <w:rPr>
            <w:rStyle w:val="a3"/>
            <w:rFonts w:cs="Arial"/>
          </w:rPr>
          <w:t>ГЛОССАРИЙ</w:t>
        </w:r>
        <w:r w:rsidR="00E065A9">
          <w:rPr>
            <w:webHidden/>
          </w:rPr>
          <w:tab/>
        </w:r>
        <w:r w:rsidR="00E065A9">
          <w:rPr>
            <w:webHidden/>
          </w:rPr>
          <w:fldChar w:fldCharType="begin"/>
        </w:r>
        <w:r w:rsidR="00E065A9">
          <w:rPr>
            <w:webHidden/>
          </w:rPr>
          <w:instrText xml:space="preserve"> PAGEREF _Toc46756274 \h </w:instrText>
        </w:r>
        <w:r w:rsidR="00E065A9">
          <w:rPr>
            <w:webHidden/>
          </w:rPr>
        </w:r>
        <w:r w:rsidR="00E065A9">
          <w:rPr>
            <w:webHidden/>
          </w:rPr>
          <w:fldChar w:fldCharType="separate"/>
        </w:r>
        <w:r w:rsidR="007F051F">
          <w:rPr>
            <w:webHidden/>
          </w:rPr>
          <w:t>4</w:t>
        </w:r>
        <w:r w:rsidR="00E065A9">
          <w:rPr>
            <w:webHidden/>
          </w:rPr>
          <w:fldChar w:fldCharType="end"/>
        </w:r>
      </w:hyperlink>
    </w:p>
    <w:p w14:paraId="65E33EE0" w14:textId="77777777" w:rsidR="00E065A9" w:rsidRDefault="00864237" w:rsidP="007F051F">
      <w:pPr>
        <w:pStyle w:val="23"/>
        <w:rPr>
          <w:rFonts w:asciiTheme="minorHAnsi" w:eastAsiaTheme="minorEastAsia" w:hAnsiTheme="minorHAnsi" w:cstheme="minorBidi"/>
          <w:noProof/>
          <w:sz w:val="22"/>
          <w:szCs w:val="22"/>
        </w:rPr>
      </w:pPr>
      <w:hyperlink w:anchor="_Toc46756275" w:history="1">
        <w:r w:rsidR="00E065A9" w:rsidRPr="000370D4">
          <w:rPr>
            <w:rStyle w:val="a3"/>
            <w:rFonts w:cs="Arial"/>
            <w:noProof/>
          </w:rPr>
          <w:t>2.1.</w:t>
        </w:r>
        <w:r w:rsidR="00E065A9">
          <w:rPr>
            <w:rFonts w:asciiTheme="minorHAnsi" w:eastAsiaTheme="minorEastAsia" w:hAnsiTheme="minorHAnsi" w:cstheme="minorBidi"/>
            <w:noProof/>
            <w:sz w:val="22"/>
            <w:szCs w:val="22"/>
          </w:rPr>
          <w:tab/>
        </w:r>
        <w:r w:rsidR="00E065A9" w:rsidRPr="000370D4">
          <w:rPr>
            <w:rStyle w:val="a3"/>
            <w:rFonts w:cs="Arial"/>
            <w:noProof/>
          </w:rPr>
          <w:t>ТЕРМИНЫ И ОБОЗНАЧЕНИЯ КОРПОРАТИВНОГО ГЛОССАРИЯ</w:t>
        </w:r>
        <w:r w:rsidR="00E065A9">
          <w:rPr>
            <w:noProof/>
            <w:webHidden/>
          </w:rPr>
          <w:tab/>
        </w:r>
        <w:r w:rsidR="00E065A9">
          <w:rPr>
            <w:noProof/>
            <w:webHidden/>
          </w:rPr>
          <w:fldChar w:fldCharType="begin"/>
        </w:r>
        <w:r w:rsidR="00E065A9">
          <w:rPr>
            <w:noProof/>
            <w:webHidden/>
          </w:rPr>
          <w:instrText xml:space="preserve"> PAGEREF _Toc46756275 \h </w:instrText>
        </w:r>
        <w:r w:rsidR="00E065A9">
          <w:rPr>
            <w:noProof/>
            <w:webHidden/>
          </w:rPr>
        </w:r>
        <w:r w:rsidR="00E065A9">
          <w:rPr>
            <w:noProof/>
            <w:webHidden/>
          </w:rPr>
          <w:fldChar w:fldCharType="separate"/>
        </w:r>
        <w:r w:rsidR="007F051F">
          <w:rPr>
            <w:noProof/>
            <w:webHidden/>
          </w:rPr>
          <w:t>4</w:t>
        </w:r>
        <w:r w:rsidR="00E065A9">
          <w:rPr>
            <w:noProof/>
            <w:webHidden/>
          </w:rPr>
          <w:fldChar w:fldCharType="end"/>
        </w:r>
      </w:hyperlink>
    </w:p>
    <w:p w14:paraId="59F00B96" w14:textId="77777777" w:rsidR="00E065A9" w:rsidRDefault="00864237" w:rsidP="007F051F">
      <w:pPr>
        <w:pStyle w:val="23"/>
        <w:rPr>
          <w:rFonts w:asciiTheme="minorHAnsi" w:eastAsiaTheme="minorEastAsia" w:hAnsiTheme="minorHAnsi" w:cstheme="minorBidi"/>
          <w:noProof/>
          <w:sz w:val="22"/>
          <w:szCs w:val="22"/>
        </w:rPr>
      </w:pPr>
      <w:hyperlink w:anchor="_Toc46756276" w:history="1">
        <w:r w:rsidR="00E065A9" w:rsidRPr="000370D4">
          <w:rPr>
            <w:rStyle w:val="a3"/>
            <w:rFonts w:cs="Arial"/>
            <w:noProof/>
          </w:rPr>
          <w:t>2.2.</w:t>
        </w:r>
        <w:r w:rsidR="00E065A9">
          <w:rPr>
            <w:rFonts w:asciiTheme="minorHAnsi" w:eastAsiaTheme="minorEastAsia" w:hAnsiTheme="minorHAnsi" w:cstheme="minorBidi"/>
            <w:noProof/>
            <w:sz w:val="22"/>
            <w:szCs w:val="22"/>
          </w:rPr>
          <w:tab/>
        </w:r>
        <w:r w:rsidR="00E065A9" w:rsidRPr="000370D4">
          <w:rPr>
            <w:rStyle w:val="a3"/>
            <w:rFonts w:cs="Arial"/>
            <w:noProof/>
          </w:rPr>
          <w:t>РОЛИ</w:t>
        </w:r>
        <w:r w:rsidR="00E065A9">
          <w:rPr>
            <w:noProof/>
            <w:webHidden/>
          </w:rPr>
          <w:tab/>
        </w:r>
        <w:r w:rsidR="00E065A9">
          <w:rPr>
            <w:noProof/>
            <w:webHidden/>
          </w:rPr>
          <w:fldChar w:fldCharType="begin"/>
        </w:r>
        <w:r w:rsidR="00E065A9">
          <w:rPr>
            <w:noProof/>
            <w:webHidden/>
          </w:rPr>
          <w:instrText xml:space="preserve"> PAGEREF _Toc46756276 \h </w:instrText>
        </w:r>
        <w:r w:rsidR="00E065A9">
          <w:rPr>
            <w:noProof/>
            <w:webHidden/>
          </w:rPr>
        </w:r>
        <w:r w:rsidR="00E065A9">
          <w:rPr>
            <w:noProof/>
            <w:webHidden/>
          </w:rPr>
          <w:fldChar w:fldCharType="separate"/>
        </w:r>
        <w:r w:rsidR="007F051F">
          <w:rPr>
            <w:noProof/>
            <w:webHidden/>
          </w:rPr>
          <w:t>4</w:t>
        </w:r>
        <w:r w:rsidR="00E065A9">
          <w:rPr>
            <w:noProof/>
            <w:webHidden/>
          </w:rPr>
          <w:fldChar w:fldCharType="end"/>
        </w:r>
      </w:hyperlink>
    </w:p>
    <w:p w14:paraId="68F96F21" w14:textId="77777777" w:rsidR="00E065A9" w:rsidRDefault="00864237" w:rsidP="007F051F">
      <w:pPr>
        <w:pStyle w:val="23"/>
        <w:rPr>
          <w:rFonts w:asciiTheme="minorHAnsi" w:eastAsiaTheme="minorEastAsia" w:hAnsiTheme="minorHAnsi" w:cstheme="minorBidi"/>
          <w:noProof/>
          <w:sz w:val="22"/>
          <w:szCs w:val="22"/>
        </w:rPr>
      </w:pPr>
      <w:hyperlink w:anchor="_Toc46756277" w:history="1">
        <w:r w:rsidR="00E065A9" w:rsidRPr="000370D4">
          <w:rPr>
            <w:rStyle w:val="a3"/>
            <w:rFonts w:cs="Arial"/>
            <w:noProof/>
          </w:rPr>
          <w:t>2.3.</w:t>
        </w:r>
        <w:r w:rsidR="00E065A9">
          <w:rPr>
            <w:rFonts w:asciiTheme="minorHAnsi" w:eastAsiaTheme="minorEastAsia" w:hAnsiTheme="minorHAnsi" w:cstheme="minorBidi"/>
            <w:noProof/>
            <w:sz w:val="22"/>
            <w:szCs w:val="22"/>
          </w:rPr>
          <w:tab/>
        </w:r>
        <w:r w:rsidR="00E065A9" w:rsidRPr="000370D4">
          <w:rPr>
            <w:rStyle w:val="a3"/>
            <w:rFonts w:cs="Arial"/>
            <w:noProof/>
          </w:rPr>
          <w:t>ТЕРМИНЫ И ОБОЗНАЧЕНИЯ ДЛЯ ЦЕЛЕЙ НАСТОЯЩЕГО ДОКУМЕНТА</w:t>
        </w:r>
        <w:r w:rsidR="00E065A9">
          <w:rPr>
            <w:noProof/>
            <w:webHidden/>
          </w:rPr>
          <w:tab/>
        </w:r>
        <w:r w:rsidR="00E065A9">
          <w:rPr>
            <w:noProof/>
            <w:webHidden/>
          </w:rPr>
          <w:fldChar w:fldCharType="begin"/>
        </w:r>
        <w:r w:rsidR="00E065A9">
          <w:rPr>
            <w:noProof/>
            <w:webHidden/>
          </w:rPr>
          <w:instrText xml:space="preserve"> PAGEREF _Toc46756277 \h </w:instrText>
        </w:r>
        <w:r w:rsidR="00E065A9">
          <w:rPr>
            <w:noProof/>
            <w:webHidden/>
          </w:rPr>
        </w:r>
        <w:r w:rsidR="00E065A9">
          <w:rPr>
            <w:noProof/>
            <w:webHidden/>
          </w:rPr>
          <w:fldChar w:fldCharType="separate"/>
        </w:r>
        <w:r w:rsidR="007F051F">
          <w:rPr>
            <w:noProof/>
            <w:webHidden/>
          </w:rPr>
          <w:t>6</w:t>
        </w:r>
        <w:r w:rsidR="00E065A9">
          <w:rPr>
            <w:noProof/>
            <w:webHidden/>
          </w:rPr>
          <w:fldChar w:fldCharType="end"/>
        </w:r>
      </w:hyperlink>
    </w:p>
    <w:p w14:paraId="44292592" w14:textId="77777777" w:rsidR="00E065A9" w:rsidRDefault="00864237" w:rsidP="007F051F">
      <w:pPr>
        <w:pStyle w:val="23"/>
        <w:rPr>
          <w:rFonts w:asciiTheme="minorHAnsi" w:eastAsiaTheme="minorEastAsia" w:hAnsiTheme="minorHAnsi" w:cstheme="minorBidi"/>
          <w:noProof/>
          <w:sz w:val="22"/>
          <w:szCs w:val="22"/>
        </w:rPr>
      </w:pPr>
      <w:hyperlink w:anchor="_Toc46756278" w:history="1">
        <w:r w:rsidR="00E065A9" w:rsidRPr="000370D4">
          <w:rPr>
            <w:rStyle w:val="a3"/>
            <w:rFonts w:cs="Arial"/>
            <w:noProof/>
          </w:rPr>
          <w:t>2.4.</w:t>
        </w:r>
        <w:r w:rsidR="00E065A9">
          <w:rPr>
            <w:rFonts w:asciiTheme="minorHAnsi" w:eastAsiaTheme="minorEastAsia" w:hAnsiTheme="minorHAnsi" w:cstheme="minorBidi"/>
            <w:noProof/>
            <w:sz w:val="22"/>
            <w:szCs w:val="22"/>
          </w:rPr>
          <w:tab/>
        </w:r>
        <w:r w:rsidR="00E065A9" w:rsidRPr="000370D4">
          <w:rPr>
            <w:rStyle w:val="a3"/>
            <w:rFonts w:cs="Arial"/>
            <w:noProof/>
          </w:rPr>
          <w:t>СОКРАЩЕНИЯ</w:t>
        </w:r>
        <w:r w:rsidR="00E065A9">
          <w:rPr>
            <w:noProof/>
            <w:webHidden/>
          </w:rPr>
          <w:tab/>
        </w:r>
        <w:r w:rsidR="00E065A9">
          <w:rPr>
            <w:noProof/>
            <w:webHidden/>
          </w:rPr>
          <w:fldChar w:fldCharType="begin"/>
        </w:r>
        <w:r w:rsidR="00E065A9">
          <w:rPr>
            <w:noProof/>
            <w:webHidden/>
          </w:rPr>
          <w:instrText xml:space="preserve"> PAGEREF _Toc46756278 \h </w:instrText>
        </w:r>
        <w:r w:rsidR="00E065A9">
          <w:rPr>
            <w:noProof/>
            <w:webHidden/>
          </w:rPr>
        </w:r>
        <w:r w:rsidR="00E065A9">
          <w:rPr>
            <w:noProof/>
            <w:webHidden/>
          </w:rPr>
          <w:fldChar w:fldCharType="separate"/>
        </w:r>
        <w:r w:rsidR="007F051F">
          <w:rPr>
            <w:noProof/>
            <w:webHidden/>
          </w:rPr>
          <w:t>6</w:t>
        </w:r>
        <w:r w:rsidR="00E065A9">
          <w:rPr>
            <w:noProof/>
            <w:webHidden/>
          </w:rPr>
          <w:fldChar w:fldCharType="end"/>
        </w:r>
      </w:hyperlink>
    </w:p>
    <w:p w14:paraId="7993310C" w14:textId="77777777" w:rsidR="00E065A9" w:rsidRDefault="00864237" w:rsidP="007F051F">
      <w:pPr>
        <w:pStyle w:val="12"/>
        <w:spacing w:before="240"/>
        <w:rPr>
          <w:rFonts w:asciiTheme="minorHAnsi" w:eastAsiaTheme="minorEastAsia" w:hAnsiTheme="minorHAnsi" w:cstheme="minorBidi"/>
          <w:b w:val="0"/>
          <w:bCs w:val="0"/>
          <w:caps w:val="0"/>
          <w:sz w:val="22"/>
          <w:szCs w:val="22"/>
        </w:rPr>
      </w:pPr>
      <w:hyperlink w:anchor="_Toc46756279" w:history="1">
        <w:r w:rsidR="00E065A9" w:rsidRPr="000370D4">
          <w:rPr>
            <w:rStyle w:val="a3"/>
            <w:rFonts w:cs="Arial"/>
          </w:rPr>
          <w:t>3.</w:t>
        </w:r>
        <w:r w:rsidR="00E065A9">
          <w:rPr>
            <w:rFonts w:asciiTheme="minorHAnsi" w:eastAsiaTheme="minorEastAsia" w:hAnsiTheme="minorHAnsi" w:cstheme="minorBidi"/>
            <w:b w:val="0"/>
            <w:bCs w:val="0"/>
            <w:caps w:val="0"/>
            <w:sz w:val="22"/>
            <w:szCs w:val="22"/>
          </w:rPr>
          <w:tab/>
        </w:r>
        <w:r w:rsidR="00E065A9" w:rsidRPr="000370D4">
          <w:rPr>
            <w:rStyle w:val="a3"/>
            <w:rFonts w:cs="Arial"/>
          </w:rPr>
          <w:t>ОБЩИЕ ПОДХОДЫ К ПРЕДОТВРАЩЕНИЮ И ВЫЯВЛЕНИЮ КРИМИНАЛЬНЫХ ВРЕЗОК В ТРУБОПРОВОДЫ</w:t>
        </w:r>
        <w:r w:rsidR="00E065A9">
          <w:rPr>
            <w:webHidden/>
          </w:rPr>
          <w:tab/>
        </w:r>
        <w:r w:rsidR="00E065A9">
          <w:rPr>
            <w:webHidden/>
          </w:rPr>
          <w:fldChar w:fldCharType="begin"/>
        </w:r>
        <w:r w:rsidR="00E065A9">
          <w:rPr>
            <w:webHidden/>
          </w:rPr>
          <w:instrText xml:space="preserve"> PAGEREF _Toc46756279 \h </w:instrText>
        </w:r>
        <w:r w:rsidR="00E065A9">
          <w:rPr>
            <w:webHidden/>
          </w:rPr>
        </w:r>
        <w:r w:rsidR="00E065A9">
          <w:rPr>
            <w:webHidden/>
          </w:rPr>
          <w:fldChar w:fldCharType="separate"/>
        </w:r>
        <w:r w:rsidR="007F051F">
          <w:rPr>
            <w:webHidden/>
          </w:rPr>
          <w:t>8</w:t>
        </w:r>
        <w:r w:rsidR="00E065A9">
          <w:rPr>
            <w:webHidden/>
          </w:rPr>
          <w:fldChar w:fldCharType="end"/>
        </w:r>
      </w:hyperlink>
    </w:p>
    <w:p w14:paraId="1ECD7F7D" w14:textId="585CC1A0" w:rsidR="00E065A9" w:rsidRDefault="00864237" w:rsidP="007F051F">
      <w:pPr>
        <w:pStyle w:val="12"/>
        <w:spacing w:before="240"/>
        <w:rPr>
          <w:rFonts w:asciiTheme="minorHAnsi" w:eastAsiaTheme="minorEastAsia" w:hAnsiTheme="minorHAnsi" w:cstheme="minorBidi"/>
          <w:b w:val="0"/>
          <w:bCs w:val="0"/>
          <w:caps w:val="0"/>
          <w:sz w:val="22"/>
          <w:szCs w:val="22"/>
        </w:rPr>
      </w:pPr>
      <w:hyperlink w:anchor="_Toc46756280" w:history="1">
        <w:r w:rsidR="00E065A9" w:rsidRPr="000370D4">
          <w:rPr>
            <w:rStyle w:val="a3"/>
            <w:rFonts w:cs="Arial"/>
          </w:rPr>
          <w:t>4.</w:t>
        </w:r>
        <w:r w:rsidR="00E065A9">
          <w:rPr>
            <w:rFonts w:asciiTheme="minorHAnsi" w:eastAsiaTheme="minorEastAsia" w:hAnsiTheme="minorHAnsi" w:cstheme="minorBidi"/>
            <w:b w:val="0"/>
            <w:bCs w:val="0"/>
            <w:caps w:val="0"/>
            <w:sz w:val="22"/>
            <w:szCs w:val="22"/>
          </w:rPr>
          <w:tab/>
        </w:r>
        <w:r w:rsidR="00E065A9" w:rsidRPr="000370D4">
          <w:rPr>
            <w:rStyle w:val="a3"/>
            <w:rFonts w:cs="Arial"/>
          </w:rPr>
          <w:t xml:space="preserve">ПОРЯДОК ВЗАИМОДЕЙСТИЯ ПРИ ВЫЯВЛЕНИИ ПРИЗНАКОВ КРИМИНАЛЬНОЙ ВРЕЗКИ </w:t>
        </w:r>
        <w:r w:rsidR="00552E06">
          <w:rPr>
            <w:rStyle w:val="a3"/>
            <w:rFonts w:cs="Arial"/>
          </w:rPr>
          <w:br/>
        </w:r>
        <w:r w:rsidR="00E065A9" w:rsidRPr="000370D4">
          <w:rPr>
            <w:rStyle w:val="a3"/>
            <w:rFonts w:cs="Arial"/>
          </w:rPr>
          <w:t>ИЛИ ЕЕ ОБНАРУЖЕНИИ</w:t>
        </w:r>
        <w:r w:rsidR="00E065A9">
          <w:rPr>
            <w:webHidden/>
          </w:rPr>
          <w:tab/>
        </w:r>
        <w:r w:rsidR="00E065A9">
          <w:rPr>
            <w:webHidden/>
          </w:rPr>
          <w:fldChar w:fldCharType="begin"/>
        </w:r>
        <w:r w:rsidR="00E065A9">
          <w:rPr>
            <w:webHidden/>
          </w:rPr>
          <w:instrText xml:space="preserve"> PAGEREF _Toc46756280 \h </w:instrText>
        </w:r>
        <w:r w:rsidR="00E065A9">
          <w:rPr>
            <w:webHidden/>
          </w:rPr>
        </w:r>
        <w:r w:rsidR="00E065A9">
          <w:rPr>
            <w:webHidden/>
          </w:rPr>
          <w:fldChar w:fldCharType="separate"/>
        </w:r>
        <w:r w:rsidR="007F051F">
          <w:rPr>
            <w:webHidden/>
          </w:rPr>
          <w:t>11</w:t>
        </w:r>
        <w:r w:rsidR="00E065A9">
          <w:rPr>
            <w:webHidden/>
          </w:rPr>
          <w:fldChar w:fldCharType="end"/>
        </w:r>
      </w:hyperlink>
    </w:p>
    <w:p w14:paraId="4CA0A810" w14:textId="797D0424" w:rsidR="00E065A9" w:rsidRDefault="00864237" w:rsidP="007F051F">
      <w:pPr>
        <w:pStyle w:val="23"/>
        <w:rPr>
          <w:rFonts w:asciiTheme="minorHAnsi" w:eastAsiaTheme="minorEastAsia" w:hAnsiTheme="minorHAnsi" w:cstheme="minorBidi"/>
          <w:noProof/>
          <w:sz w:val="22"/>
          <w:szCs w:val="22"/>
        </w:rPr>
      </w:pPr>
      <w:hyperlink w:anchor="_Toc46756281" w:history="1">
        <w:r w:rsidR="00E065A9" w:rsidRPr="000370D4">
          <w:rPr>
            <w:rStyle w:val="a3"/>
            <w:rFonts w:cs="Arial"/>
            <w:noProof/>
          </w:rPr>
          <w:t>4.1.</w:t>
        </w:r>
        <w:r w:rsidR="00E065A9">
          <w:rPr>
            <w:rFonts w:asciiTheme="minorHAnsi" w:eastAsiaTheme="minorEastAsia" w:hAnsiTheme="minorHAnsi" w:cstheme="minorBidi"/>
            <w:noProof/>
            <w:sz w:val="22"/>
            <w:szCs w:val="22"/>
          </w:rPr>
          <w:tab/>
        </w:r>
        <w:r w:rsidR="00E065A9" w:rsidRPr="000370D4">
          <w:rPr>
            <w:rStyle w:val="a3"/>
            <w:rFonts w:cs="Arial"/>
            <w:noProof/>
          </w:rPr>
          <w:t xml:space="preserve">ПОРЯДОК ВЗАИМОДЕЙСТИЯ ПРИ ВЫЯВЛЕНИИ ПРИЗНАКОВ КРИМИНАЛЬНОЙ ВРЕЗКИ </w:t>
        </w:r>
        <w:r w:rsidR="00552E06">
          <w:rPr>
            <w:rStyle w:val="a3"/>
            <w:rFonts w:cs="Arial"/>
            <w:noProof/>
          </w:rPr>
          <w:br/>
        </w:r>
        <w:r w:rsidR="00E065A9" w:rsidRPr="000370D4">
          <w:rPr>
            <w:rStyle w:val="a3"/>
            <w:rFonts w:cs="Arial"/>
            <w:noProof/>
          </w:rPr>
          <w:t>ИЛИ ЕЕ ОБНАРУЖЕНИИ НА ТРУБОПРОВОДЕ</w:t>
        </w:r>
        <w:r w:rsidR="00E065A9">
          <w:rPr>
            <w:noProof/>
            <w:webHidden/>
          </w:rPr>
          <w:tab/>
        </w:r>
        <w:r w:rsidR="00E065A9">
          <w:rPr>
            <w:noProof/>
            <w:webHidden/>
          </w:rPr>
          <w:fldChar w:fldCharType="begin"/>
        </w:r>
        <w:r w:rsidR="00E065A9">
          <w:rPr>
            <w:noProof/>
            <w:webHidden/>
          </w:rPr>
          <w:instrText xml:space="preserve"> PAGEREF _Toc46756281 \h </w:instrText>
        </w:r>
        <w:r w:rsidR="00E065A9">
          <w:rPr>
            <w:noProof/>
            <w:webHidden/>
          </w:rPr>
        </w:r>
        <w:r w:rsidR="00E065A9">
          <w:rPr>
            <w:noProof/>
            <w:webHidden/>
          </w:rPr>
          <w:fldChar w:fldCharType="separate"/>
        </w:r>
        <w:r w:rsidR="007F051F">
          <w:rPr>
            <w:noProof/>
            <w:webHidden/>
          </w:rPr>
          <w:t>11</w:t>
        </w:r>
        <w:r w:rsidR="00E065A9">
          <w:rPr>
            <w:noProof/>
            <w:webHidden/>
          </w:rPr>
          <w:fldChar w:fldCharType="end"/>
        </w:r>
      </w:hyperlink>
    </w:p>
    <w:p w14:paraId="4A5C5CDB" w14:textId="5886FDF7" w:rsidR="00E065A9" w:rsidRDefault="00864237" w:rsidP="007F051F">
      <w:pPr>
        <w:pStyle w:val="23"/>
        <w:rPr>
          <w:rFonts w:asciiTheme="minorHAnsi" w:eastAsiaTheme="minorEastAsia" w:hAnsiTheme="minorHAnsi" w:cstheme="minorBidi"/>
          <w:noProof/>
          <w:sz w:val="22"/>
          <w:szCs w:val="22"/>
        </w:rPr>
      </w:pPr>
      <w:hyperlink w:anchor="_Toc46756282" w:history="1">
        <w:r w:rsidR="00E065A9" w:rsidRPr="000370D4">
          <w:rPr>
            <w:rStyle w:val="a3"/>
            <w:rFonts w:cs="Arial"/>
            <w:noProof/>
          </w:rPr>
          <w:t>4.2.</w:t>
        </w:r>
        <w:r w:rsidR="00E065A9">
          <w:rPr>
            <w:rFonts w:asciiTheme="minorHAnsi" w:eastAsiaTheme="minorEastAsia" w:hAnsiTheme="minorHAnsi" w:cstheme="minorBidi"/>
            <w:noProof/>
            <w:sz w:val="22"/>
            <w:szCs w:val="22"/>
          </w:rPr>
          <w:tab/>
        </w:r>
        <w:r w:rsidR="00E065A9" w:rsidRPr="000370D4">
          <w:rPr>
            <w:rStyle w:val="a3"/>
            <w:rFonts w:cs="Arial"/>
            <w:noProof/>
          </w:rPr>
          <w:t>ПОРЯДОК ВЗАИМОДЕЙСТИЯ ПРИ ВЫЯВЛЕНИИ ПРИЗНАКОВ КРИМИНАЛЬНОЙ ВРЕЗКИ ИЛИ ЕЕ ОБНАРУЖЕНИИ НА УЧАСТКЕ ТЕХНОЛОГИЧЕСКОГО ТРУБОПРОВОДА/ТЕХНОЛОГИЧЕСКОМ ОБОРУДОВАНИИ</w:t>
        </w:r>
        <w:r w:rsidR="00E065A9">
          <w:rPr>
            <w:noProof/>
            <w:webHidden/>
          </w:rPr>
          <w:tab/>
        </w:r>
        <w:r w:rsidR="00E065A9">
          <w:rPr>
            <w:noProof/>
            <w:webHidden/>
          </w:rPr>
          <w:fldChar w:fldCharType="begin"/>
        </w:r>
        <w:r w:rsidR="00E065A9">
          <w:rPr>
            <w:noProof/>
            <w:webHidden/>
          </w:rPr>
          <w:instrText xml:space="preserve"> PAGEREF _Toc46756282 \h </w:instrText>
        </w:r>
        <w:r w:rsidR="00E065A9">
          <w:rPr>
            <w:noProof/>
            <w:webHidden/>
          </w:rPr>
        </w:r>
        <w:r w:rsidR="00E065A9">
          <w:rPr>
            <w:noProof/>
            <w:webHidden/>
          </w:rPr>
          <w:fldChar w:fldCharType="separate"/>
        </w:r>
        <w:r w:rsidR="007F051F">
          <w:rPr>
            <w:noProof/>
            <w:webHidden/>
          </w:rPr>
          <w:t>15</w:t>
        </w:r>
        <w:r w:rsidR="00E065A9">
          <w:rPr>
            <w:noProof/>
            <w:webHidden/>
          </w:rPr>
          <w:fldChar w:fldCharType="end"/>
        </w:r>
      </w:hyperlink>
    </w:p>
    <w:p w14:paraId="54631EBD" w14:textId="77777777" w:rsidR="00E065A9" w:rsidRDefault="00864237" w:rsidP="007F051F">
      <w:pPr>
        <w:pStyle w:val="12"/>
        <w:spacing w:before="240"/>
        <w:rPr>
          <w:rFonts w:asciiTheme="minorHAnsi" w:eastAsiaTheme="minorEastAsia" w:hAnsiTheme="minorHAnsi" w:cstheme="minorBidi"/>
          <w:b w:val="0"/>
          <w:bCs w:val="0"/>
          <w:caps w:val="0"/>
          <w:sz w:val="22"/>
          <w:szCs w:val="22"/>
        </w:rPr>
      </w:pPr>
      <w:hyperlink w:anchor="_Toc46756283" w:history="1">
        <w:r w:rsidR="00E065A9" w:rsidRPr="000370D4">
          <w:rPr>
            <w:rStyle w:val="a3"/>
            <w:rFonts w:cs="Arial"/>
          </w:rPr>
          <w:t>5.</w:t>
        </w:r>
        <w:r w:rsidR="00E065A9">
          <w:rPr>
            <w:rFonts w:asciiTheme="minorHAnsi" w:eastAsiaTheme="minorEastAsia" w:hAnsiTheme="minorHAnsi" w:cstheme="minorBidi"/>
            <w:b w:val="0"/>
            <w:bCs w:val="0"/>
            <w:caps w:val="0"/>
            <w:sz w:val="22"/>
            <w:szCs w:val="22"/>
          </w:rPr>
          <w:tab/>
        </w:r>
        <w:r w:rsidR="00E065A9" w:rsidRPr="000370D4">
          <w:rPr>
            <w:rStyle w:val="a3"/>
            <w:rFonts w:cs="Arial"/>
          </w:rPr>
          <w:t>ПОРЯДОК ЛИКВИДАЦИИ КРИМИНАЛЬНЫХ ВРЕЗОК</w:t>
        </w:r>
        <w:r w:rsidR="00E065A9">
          <w:rPr>
            <w:webHidden/>
          </w:rPr>
          <w:tab/>
        </w:r>
        <w:r w:rsidR="00E065A9">
          <w:rPr>
            <w:webHidden/>
          </w:rPr>
          <w:fldChar w:fldCharType="begin"/>
        </w:r>
        <w:r w:rsidR="00E065A9">
          <w:rPr>
            <w:webHidden/>
          </w:rPr>
          <w:instrText xml:space="preserve"> PAGEREF _Toc46756283 \h </w:instrText>
        </w:r>
        <w:r w:rsidR="00E065A9">
          <w:rPr>
            <w:webHidden/>
          </w:rPr>
        </w:r>
        <w:r w:rsidR="00E065A9">
          <w:rPr>
            <w:webHidden/>
          </w:rPr>
          <w:fldChar w:fldCharType="separate"/>
        </w:r>
        <w:r w:rsidR="007F051F">
          <w:rPr>
            <w:webHidden/>
          </w:rPr>
          <w:t>16</w:t>
        </w:r>
        <w:r w:rsidR="00E065A9">
          <w:rPr>
            <w:webHidden/>
          </w:rPr>
          <w:fldChar w:fldCharType="end"/>
        </w:r>
      </w:hyperlink>
    </w:p>
    <w:p w14:paraId="799F290D" w14:textId="77777777" w:rsidR="00E065A9" w:rsidRDefault="00864237" w:rsidP="007F051F">
      <w:pPr>
        <w:pStyle w:val="12"/>
        <w:spacing w:before="240"/>
        <w:rPr>
          <w:rFonts w:asciiTheme="minorHAnsi" w:eastAsiaTheme="minorEastAsia" w:hAnsiTheme="minorHAnsi" w:cstheme="minorBidi"/>
          <w:b w:val="0"/>
          <w:bCs w:val="0"/>
          <w:caps w:val="0"/>
          <w:sz w:val="22"/>
          <w:szCs w:val="22"/>
        </w:rPr>
      </w:pPr>
      <w:hyperlink w:anchor="_Toc46756284" w:history="1">
        <w:r w:rsidR="00E065A9" w:rsidRPr="000370D4">
          <w:rPr>
            <w:rStyle w:val="a3"/>
            <w:rFonts w:cs="Arial"/>
          </w:rPr>
          <w:t>6.</w:t>
        </w:r>
        <w:r w:rsidR="00E065A9">
          <w:rPr>
            <w:rFonts w:asciiTheme="minorHAnsi" w:eastAsiaTheme="minorEastAsia" w:hAnsiTheme="minorHAnsi" w:cstheme="minorBidi"/>
            <w:b w:val="0"/>
            <w:bCs w:val="0"/>
            <w:caps w:val="0"/>
            <w:sz w:val="22"/>
            <w:szCs w:val="22"/>
          </w:rPr>
          <w:tab/>
        </w:r>
        <w:r w:rsidR="00E065A9" w:rsidRPr="000370D4">
          <w:rPr>
            <w:rStyle w:val="a3"/>
            <w:rFonts w:cs="Arial"/>
          </w:rPr>
          <w:t>ОПРЕДЕЛЕНИЕ ЭКОНОМИЧЕСКОГО УЩЕРБА ОТ КРИМИНАЛЬНЫХ ВРЕЗОК</w:t>
        </w:r>
        <w:r w:rsidR="00E065A9">
          <w:rPr>
            <w:webHidden/>
          </w:rPr>
          <w:tab/>
        </w:r>
        <w:r w:rsidR="00E065A9">
          <w:rPr>
            <w:webHidden/>
          </w:rPr>
          <w:fldChar w:fldCharType="begin"/>
        </w:r>
        <w:r w:rsidR="00E065A9">
          <w:rPr>
            <w:webHidden/>
          </w:rPr>
          <w:instrText xml:space="preserve"> PAGEREF _Toc46756284 \h </w:instrText>
        </w:r>
        <w:r w:rsidR="00E065A9">
          <w:rPr>
            <w:webHidden/>
          </w:rPr>
        </w:r>
        <w:r w:rsidR="00E065A9">
          <w:rPr>
            <w:webHidden/>
          </w:rPr>
          <w:fldChar w:fldCharType="separate"/>
        </w:r>
        <w:r w:rsidR="007F051F">
          <w:rPr>
            <w:webHidden/>
          </w:rPr>
          <w:t>17</w:t>
        </w:r>
        <w:r w:rsidR="00E065A9">
          <w:rPr>
            <w:webHidden/>
          </w:rPr>
          <w:fldChar w:fldCharType="end"/>
        </w:r>
      </w:hyperlink>
    </w:p>
    <w:p w14:paraId="69F6C33E" w14:textId="77777777" w:rsidR="00E065A9" w:rsidRDefault="00864237" w:rsidP="007F051F">
      <w:pPr>
        <w:pStyle w:val="23"/>
        <w:rPr>
          <w:rFonts w:asciiTheme="minorHAnsi" w:eastAsiaTheme="minorEastAsia" w:hAnsiTheme="minorHAnsi" w:cstheme="minorBidi"/>
          <w:noProof/>
          <w:sz w:val="22"/>
          <w:szCs w:val="22"/>
        </w:rPr>
      </w:pPr>
      <w:hyperlink w:anchor="_Toc46756285" w:history="1">
        <w:r w:rsidR="00E065A9" w:rsidRPr="000370D4">
          <w:rPr>
            <w:rStyle w:val="a3"/>
            <w:rFonts w:cs="Arial"/>
            <w:noProof/>
          </w:rPr>
          <w:t>6.1.</w:t>
        </w:r>
        <w:r w:rsidR="00E065A9">
          <w:rPr>
            <w:rFonts w:asciiTheme="minorHAnsi" w:eastAsiaTheme="minorEastAsia" w:hAnsiTheme="minorHAnsi" w:cstheme="minorBidi"/>
            <w:noProof/>
            <w:sz w:val="22"/>
            <w:szCs w:val="22"/>
          </w:rPr>
          <w:tab/>
        </w:r>
        <w:r w:rsidR="00E065A9" w:rsidRPr="000370D4">
          <w:rPr>
            <w:rStyle w:val="a3"/>
            <w:rFonts w:cs="Arial"/>
            <w:noProof/>
          </w:rPr>
          <w:t>АКТЫ ТЕХНИЧЕСКОГО РАССЛЕДОВАНИЯ КРИМИНАЛЬНЫХ ВРЕЗОК</w:t>
        </w:r>
        <w:r w:rsidR="00E065A9">
          <w:rPr>
            <w:noProof/>
            <w:webHidden/>
          </w:rPr>
          <w:tab/>
        </w:r>
        <w:r w:rsidR="00E065A9">
          <w:rPr>
            <w:noProof/>
            <w:webHidden/>
          </w:rPr>
          <w:fldChar w:fldCharType="begin"/>
        </w:r>
        <w:r w:rsidR="00E065A9">
          <w:rPr>
            <w:noProof/>
            <w:webHidden/>
          </w:rPr>
          <w:instrText xml:space="preserve"> PAGEREF _Toc46756285 \h </w:instrText>
        </w:r>
        <w:r w:rsidR="00E065A9">
          <w:rPr>
            <w:noProof/>
            <w:webHidden/>
          </w:rPr>
        </w:r>
        <w:r w:rsidR="00E065A9">
          <w:rPr>
            <w:noProof/>
            <w:webHidden/>
          </w:rPr>
          <w:fldChar w:fldCharType="separate"/>
        </w:r>
        <w:r w:rsidR="007F051F">
          <w:rPr>
            <w:noProof/>
            <w:webHidden/>
          </w:rPr>
          <w:t>17</w:t>
        </w:r>
        <w:r w:rsidR="00E065A9">
          <w:rPr>
            <w:noProof/>
            <w:webHidden/>
          </w:rPr>
          <w:fldChar w:fldCharType="end"/>
        </w:r>
      </w:hyperlink>
    </w:p>
    <w:p w14:paraId="3AAD148A" w14:textId="77777777" w:rsidR="00E065A9" w:rsidRDefault="00864237" w:rsidP="007F051F">
      <w:pPr>
        <w:pStyle w:val="23"/>
        <w:rPr>
          <w:rFonts w:asciiTheme="minorHAnsi" w:eastAsiaTheme="minorEastAsia" w:hAnsiTheme="minorHAnsi" w:cstheme="minorBidi"/>
          <w:noProof/>
          <w:sz w:val="22"/>
          <w:szCs w:val="22"/>
        </w:rPr>
      </w:pPr>
      <w:hyperlink w:anchor="_Toc46756286" w:history="1">
        <w:r w:rsidR="00E065A9" w:rsidRPr="000370D4">
          <w:rPr>
            <w:rStyle w:val="a3"/>
            <w:rFonts w:cs="Arial"/>
            <w:noProof/>
          </w:rPr>
          <w:t>6.2.</w:t>
        </w:r>
        <w:r w:rsidR="00E065A9">
          <w:rPr>
            <w:rFonts w:asciiTheme="minorHAnsi" w:eastAsiaTheme="minorEastAsia" w:hAnsiTheme="minorHAnsi" w:cstheme="minorBidi"/>
            <w:noProof/>
            <w:sz w:val="22"/>
            <w:szCs w:val="22"/>
          </w:rPr>
          <w:tab/>
        </w:r>
        <w:r w:rsidR="00E065A9" w:rsidRPr="000370D4">
          <w:rPr>
            <w:rStyle w:val="a3"/>
            <w:rFonts w:cs="Arial"/>
            <w:noProof/>
          </w:rPr>
          <w:t>СТРУКТУРА И СОСТАВЛЯЮЩИЕ ЭКОНОМИЧЕСКОГО УЩЕРБА</w:t>
        </w:r>
        <w:r w:rsidR="00E065A9">
          <w:rPr>
            <w:noProof/>
            <w:webHidden/>
          </w:rPr>
          <w:tab/>
        </w:r>
        <w:r w:rsidR="00E065A9">
          <w:rPr>
            <w:noProof/>
            <w:webHidden/>
          </w:rPr>
          <w:fldChar w:fldCharType="begin"/>
        </w:r>
        <w:r w:rsidR="00E065A9">
          <w:rPr>
            <w:noProof/>
            <w:webHidden/>
          </w:rPr>
          <w:instrText xml:space="preserve"> PAGEREF _Toc46756286 \h </w:instrText>
        </w:r>
        <w:r w:rsidR="00E065A9">
          <w:rPr>
            <w:noProof/>
            <w:webHidden/>
          </w:rPr>
        </w:r>
        <w:r w:rsidR="00E065A9">
          <w:rPr>
            <w:noProof/>
            <w:webHidden/>
          </w:rPr>
          <w:fldChar w:fldCharType="separate"/>
        </w:r>
        <w:r w:rsidR="007F051F">
          <w:rPr>
            <w:noProof/>
            <w:webHidden/>
          </w:rPr>
          <w:t>17</w:t>
        </w:r>
        <w:r w:rsidR="00E065A9">
          <w:rPr>
            <w:noProof/>
            <w:webHidden/>
          </w:rPr>
          <w:fldChar w:fldCharType="end"/>
        </w:r>
      </w:hyperlink>
    </w:p>
    <w:p w14:paraId="1CF9C502" w14:textId="77777777" w:rsidR="00E065A9" w:rsidRDefault="00864237" w:rsidP="007F051F">
      <w:pPr>
        <w:pStyle w:val="12"/>
        <w:spacing w:before="240"/>
        <w:rPr>
          <w:rFonts w:asciiTheme="minorHAnsi" w:eastAsiaTheme="minorEastAsia" w:hAnsiTheme="minorHAnsi" w:cstheme="minorBidi"/>
          <w:b w:val="0"/>
          <w:bCs w:val="0"/>
          <w:caps w:val="0"/>
          <w:sz w:val="22"/>
          <w:szCs w:val="22"/>
        </w:rPr>
      </w:pPr>
      <w:hyperlink w:anchor="_Toc46756287" w:history="1">
        <w:r w:rsidR="00E065A9" w:rsidRPr="000370D4">
          <w:rPr>
            <w:rStyle w:val="a3"/>
            <w:rFonts w:cs="Arial"/>
          </w:rPr>
          <w:t>7.</w:t>
        </w:r>
        <w:r w:rsidR="00E065A9">
          <w:rPr>
            <w:rFonts w:asciiTheme="minorHAnsi" w:eastAsiaTheme="minorEastAsia" w:hAnsiTheme="minorHAnsi" w:cstheme="minorBidi"/>
            <w:b w:val="0"/>
            <w:bCs w:val="0"/>
            <w:caps w:val="0"/>
            <w:sz w:val="22"/>
            <w:szCs w:val="22"/>
          </w:rPr>
          <w:tab/>
        </w:r>
        <w:r w:rsidR="00E065A9" w:rsidRPr="000370D4">
          <w:rPr>
            <w:rStyle w:val="a3"/>
            <w:rFonts w:cs="Arial"/>
          </w:rPr>
          <w:t>ССЫЛКИ</w:t>
        </w:r>
        <w:r w:rsidR="00E065A9">
          <w:rPr>
            <w:webHidden/>
          </w:rPr>
          <w:tab/>
        </w:r>
        <w:r w:rsidR="00E065A9">
          <w:rPr>
            <w:webHidden/>
          </w:rPr>
          <w:fldChar w:fldCharType="begin"/>
        </w:r>
        <w:r w:rsidR="00E065A9">
          <w:rPr>
            <w:webHidden/>
          </w:rPr>
          <w:instrText xml:space="preserve"> PAGEREF _Toc46756287 \h </w:instrText>
        </w:r>
        <w:r w:rsidR="00E065A9">
          <w:rPr>
            <w:webHidden/>
          </w:rPr>
        </w:r>
        <w:r w:rsidR="00E065A9">
          <w:rPr>
            <w:webHidden/>
          </w:rPr>
          <w:fldChar w:fldCharType="separate"/>
        </w:r>
        <w:r w:rsidR="007F051F">
          <w:rPr>
            <w:webHidden/>
          </w:rPr>
          <w:t>19</w:t>
        </w:r>
        <w:r w:rsidR="00E065A9">
          <w:rPr>
            <w:webHidden/>
          </w:rPr>
          <w:fldChar w:fldCharType="end"/>
        </w:r>
      </w:hyperlink>
    </w:p>
    <w:p w14:paraId="35078D28" w14:textId="77777777" w:rsidR="00E065A9" w:rsidRDefault="00864237" w:rsidP="007F051F">
      <w:pPr>
        <w:pStyle w:val="12"/>
        <w:spacing w:before="240"/>
        <w:rPr>
          <w:rFonts w:asciiTheme="minorHAnsi" w:eastAsiaTheme="minorEastAsia" w:hAnsiTheme="minorHAnsi" w:cstheme="minorBidi"/>
          <w:b w:val="0"/>
          <w:bCs w:val="0"/>
          <w:caps w:val="0"/>
          <w:sz w:val="22"/>
          <w:szCs w:val="22"/>
        </w:rPr>
      </w:pPr>
      <w:hyperlink w:anchor="_Toc46756288" w:history="1">
        <w:r w:rsidR="00E065A9" w:rsidRPr="000370D4">
          <w:rPr>
            <w:rStyle w:val="a3"/>
            <w:rFonts w:cs="Arial"/>
          </w:rPr>
          <w:t>ПРИЛОЖЕНИЯ</w:t>
        </w:r>
        <w:r w:rsidR="00E065A9">
          <w:rPr>
            <w:webHidden/>
          </w:rPr>
          <w:tab/>
        </w:r>
        <w:r w:rsidR="00E065A9">
          <w:rPr>
            <w:webHidden/>
          </w:rPr>
          <w:fldChar w:fldCharType="begin"/>
        </w:r>
        <w:r w:rsidR="00E065A9">
          <w:rPr>
            <w:webHidden/>
          </w:rPr>
          <w:instrText xml:space="preserve"> PAGEREF _Toc46756288 \h </w:instrText>
        </w:r>
        <w:r w:rsidR="00E065A9">
          <w:rPr>
            <w:webHidden/>
          </w:rPr>
        </w:r>
        <w:r w:rsidR="00E065A9">
          <w:rPr>
            <w:webHidden/>
          </w:rPr>
          <w:fldChar w:fldCharType="separate"/>
        </w:r>
        <w:r w:rsidR="007F051F">
          <w:rPr>
            <w:webHidden/>
          </w:rPr>
          <w:t>20</w:t>
        </w:r>
        <w:r w:rsidR="00E065A9">
          <w:rPr>
            <w:webHidden/>
          </w:rPr>
          <w:fldChar w:fldCharType="end"/>
        </w:r>
      </w:hyperlink>
    </w:p>
    <w:p w14:paraId="304B21E4" w14:textId="4E0C54E9" w:rsidR="00601900" w:rsidRPr="00601900" w:rsidRDefault="00E065A9" w:rsidP="004F1C08">
      <w:pPr>
        <w:spacing w:before="240"/>
      </w:pPr>
      <w:r>
        <w:rPr>
          <w:rFonts w:ascii="Arial" w:hAnsi="Arial" w:cs="Arial"/>
          <w:b/>
          <w:bCs/>
          <w:caps/>
          <w:noProof/>
          <w:sz w:val="20"/>
        </w:rPr>
        <w:fldChar w:fldCharType="end"/>
      </w:r>
    </w:p>
    <w:p w14:paraId="11461A8D" w14:textId="77777777" w:rsidR="00601900" w:rsidRDefault="00601900" w:rsidP="00357D59">
      <w:pPr>
        <w:rPr>
          <w:rFonts w:ascii="Arial" w:hAnsi="Arial" w:cs="Arial"/>
          <w:b/>
          <w:sz w:val="18"/>
          <w:szCs w:val="18"/>
        </w:rPr>
        <w:sectPr w:rsidR="00601900" w:rsidSect="00601900">
          <w:headerReference w:type="first" r:id="rId9"/>
          <w:footerReference w:type="first" r:id="rId10"/>
          <w:pgSz w:w="11906" w:h="16838"/>
          <w:pgMar w:top="510" w:right="1021" w:bottom="567" w:left="1247" w:header="737" w:footer="680" w:gutter="0"/>
          <w:cols w:space="708"/>
          <w:titlePg/>
          <w:docGrid w:linePitch="360"/>
        </w:sectPr>
      </w:pPr>
    </w:p>
    <w:p w14:paraId="34ABB643" w14:textId="69C55AD1" w:rsidR="004D6D0F" w:rsidRPr="00536ADB" w:rsidRDefault="004D6D0F" w:rsidP="00536ADB">
      <w:pPr>
        <w:pStyle w:val="10"/>
        <w:numPr>
          <w:ilvl w:val="0"/>
          <w:numId w:val="63"/>
        </w:numPr>
        <w:tabs>
          <w:tab w:val="left" w:pos="567"/>
        </w:tabs>
        <w:spacing w:before="0" w:after="0"/>
        <w:ind w:left="0" w:firstLine="0"/>
        <w:rPr>
          <w:rFonts w:ascii="Arial" w:hAnsi="Arial" w:cs="Arial"/>
        </w:rPr>
      </w:pPr>
      <w:bookmarkStart w:id="8" w:name="_Toc46748947"/>
      <w:bookmarkStart w:id="9" w:name="_Toc46756222"/>
      <w:bookmarkStart w:id="10" w:name="_Toc46756273"/>
      <w:bookmarkEnd w:id="1"/>
      <w:bookmarkEnd w:id="2"/>
      <w:r w:rsidRPr="00536ADB">
        <w:rPr>
          <w:rFonts w:ascii="Arial" w:hAnsi="Arial" w:cs="Arial"/>
        </w:rPr>
        <w:lastRenderedPageBreak/>
        <w:t>ВВОДНЫЕ</w:t>
      </w:r>
      <w:r w:rsidR="00871238" w:rsidRPr="00536ADB">
        <w:rPr>
          <w:rFonts w:ascii="Arial" w:hAnsi="Arial" w:cs="Arial"/>
        </w:rPr>
        <w:t xml:space="preserve"> </w:t>
      </w:r>
      <w:r w:rsidRPr="00536ADB">
        <w:rPr>
          <w:rFonts w:ascii="Arial" w:hAnsi="Arial" w:cs="Arial"/>
        </w:rPr>
        <w:t>ПОЛОЖЕНИЯ</w:t>
      </w:r>
      <w:bookmarkEnd w:id="8"/>
      <w:bookmarkEnd w:id="9"/>
      <w:bookmarkEnd w:id="10"/>
    </w:p>
    <w:p w14:paraId="3A7BF4C4" w14:textId="77777777" w:rsidR="008352E9" w:rsidRPr="00AE5A9C" w:rsidRDefault="008352E9" w:rsidP="00AE5A9C">
      <w:pPr>
        <w:pStyle w:val="Default"/>
        <w:tabs>
          <w:tab w:val="left" w:pos="851"/>
        </w:tabs>
        <w:jc w:val="both"/>
        <w:rPr>
          <w:rFonts w:ascii="Times New Roman" w:hAnsi="Times New Roman" w:cs="Times New Roman"/>
        </w:rPr>
      </w:pPr>
    </w:p>
    <w:p w14:paraId="4069E788" w14:textId="77777777" w:rsidR="00F84166" w:rsidRPr="00AE5A9C" w:rsidRDefault="00F84166" w:rsidP="00AE5A9C">
      <w:pPr>
        <w:pStyle w:val="Default"/>
        <w:tabs>
          <w:tab w:val="left" w:pos="851"/>
        </w:tabs>
        <w:jc w:val="both"/>
        <w:rPr>
          <w:rFonts w:ascii="Times New Roman" w:hAnsi="Times New Roman" w:cs="Times New Roman"/>
        </w:rPr>
      </w:pPr>
    </w:p>
    <w:p w14:paraId="39E42E90" w14:textId="77777777" w:rsidR="004D6D0F" w:rsidRPr="0054434C" w:rsidRDefault="0054434C" w:rsidP="00CB01D1">
      <w:pPr>
        <w:pStyle w:val="25"/>
      </w:pPr>
      <w:r w:rsidRPr="0054434C">
        <w:t>НАЗНАЧЕНИЕ</w:t>
      </w:r>
    </w:p>
    <w:p w14:paraId="01DB2235" w14:textId="77777777" w:rsidR="008352E9" w:rsidRPr="007D4B1E" w:rsidRDefault="008352E9" w:rsidP="007D4B1E">
      <w:pPr>
        <w:pStyle w:val="Default"/>
        <w:tabs>
          <w:tab w:val="left" w:pos="851"/>
        </w:tabs>
        <w:jc w:val="both"/>
        <w:rPr>
          <w:rFonts w:ascii="Times New Roman" w:hAnsi="Times New Roman" w:cs="Times New Roman"/>
        </w:rPr>
      </w:pPr>
    </w:p>
    <w:p w14:paraId="4EBC0134" w14:textId="42C0E3A5" w:rsidR="004C2A9A" w:rsidRDefault="006523D6" w:rsidP="003407AB">
      <w:pPr>
        <w:pStyle w:val="Default"/>
        <w:jc w:val="both"/>
        <w:rPr>
          <w:rFonts w:ascii="Times New Roman" w:hAnsi="Times New Roman" w:cs="Times New Roman"/>
        </w:rPr>
      </w:pPr>
      <w:r>
        <w:rPr>
          <w:rFonts w:ascii="Times New Roman" w:hAnsi="Times New Roman" w:cs="Times New Roman"/>
        </w:rPr>
        <w:t>Настоящ</w:t>
      </w:r>
      <w:r w:rsidR="00C74C69">
        <w:rPr>
          <w:rFonts w:ascii="Times New Roman" w:hAnsi="Times New Roman" w:cs="Times New Roman"/>
        </w:rPr>
        <w:t>и</w:t>
      </w:r>
      <w:r>
        <w:rPr>
          <w:rFonts w:ascii="Times New Roman" w:hAnsi="Times New Roman" w:cs="Times New Roman"/>
        </w:rPr>
        <w:t xml:space="preserve">е </w:t>
      </w:r>
      <w:r w:rsidR="00C74C69">
        <w:rPr>
          <w:rFonts w:ascii="Times New Roman" w:hAnsi="Times New Roman" w:cs="Times New Roman"/>
        </w:rPr>
        <w:t>Типовые требования</w:t>
      </w:r>
      <w:r w:rsidR="004D6D0F" w:rsidRPr="00D9586A">
        <w:rPr>
          <w:rFonts w:ascii="Times New Roman" w:hAnsi="Times New Roman" w:cs="Times New Roman"/>
          <w:color w:val="auto"/>
        </w:rPr>
        <w:t xml:space="preserve"> устанавлива</w:t>
      </w:r>
      <w:r w:rsidR="00C74C69">
        <w:rPr>
          <w:rFonts w:ascii="Times New Roman" w:hAnsi="Times New Roman" w:cs="Times New Roman"/>
          <w:color w:val="auto"/>
        </w:rPr>
        <w:t>ю</w:t>
      </w:r>
      <w:r w:rsidR="004D6D0F" w:rsidRPr="00D9586A">
        <w:rPr>
          <w:rFonts w:ascii="Times New Roman" w:hAnsi="Times New Roman" w:cs="Times New Roman"/>
          <w:color w:val="auto"/>
        </w:rPr>
        <w:t xml:space="preserve">т </w:t>
      </w:r>
      <w:r w:rsidR="00EA0AF8">
        <w:rPr>
          <w:rFonts w:ascii="Times New Roman" w:hAnsi="Times New Roman" w:cs="Times New Roman"/>
          <w:color w:val="auto"/>
        </w:rPr>
        <w:t xml:space="preserve">общие </w:t>
      </w:r>
      <w:r w:rsidR="00C272F4" w:rsidRPr="00C272F4">
        <w:rPr>
          <w:rFonts w:ascii="Times New Roman" w:hAnsi="Times New Roman" w:cs="Times New Roman"/>
          <w:color w:val="auto"/>
        </w:rPr>
        <w:t>подход</w:t>
      </w:r>
      <w:r w:rsidR="00EA0AF8">
        <w:rPr>
          <w:rFonts w:ascii="Times New Roman" w:hAnsi="Times New Roman" w:cs="Times New Roman"/>
          <w:color w:val="auto"/>
        </w:rPr>
        <w:t>ы</w:t>
      </w:r>
      <w:r w:rsidR="00C272F4" w:rsidRPr="00C272F4">
        <w:rPr>
          <w:rFonts w:ascii="Times New Roman" w:hAnsi="Times New Roman" w:cs="Times New Roman"/>
          <w:color w:val="auto"/>
        </w:rPr>
        <w:t xml:space="preserve"> </w:t>
      </w:r>
      <w:r w:rsidR="00812048">
        <w:rPr>
          <w:rFonts w:ascii="Times New Roman" w:hAnsi="Times New Roman" w:cs="Times New Roman"/>
          <w:color w:val="auto"/>
        </w:rPr>
        <w:t>в</w:t>
      </w:r>
      <w:r w:rsidR="00C272F4" w:rsidRPr="00C272F4">
        <w:rPr>
          <w:rFonts w:ascii="Times New Roman" w:hAnsi="Times New Roman" w:cs="Times New Roman"/>
          <w:color w:val="auto"/>
        </w:rPr>
        <w:t xml:space="preserve"> работе </w:t>
      </w:r>
      <w:r w:rsidR="004439D7">
        <w:rPr>
          <w:rFonts w:ascii="Times New Roman" w:hAnsi="Times New Roman" w:cs="Times New Roman"/>
          <w:color w:val="auto"/>
        </w:rPr>
        <w:t xml:space="preserve">всех </w:t>
      </w:r>
      <w:r w:rsidR="00862EDB">
        <w:rPr>
          <w:rFonts w:ascii="Times New Roman" w:hAnsi="Times New Roman" w:cs="Times New Roman"/>
          <w:color w:val="auto"/>
        </w:rPr>
        <w:t xml:space="preserve">структурных </w:t>
      </w:r>
      <w:r w:rsidR="004439D7">
        <w:rPr>
          <w:rFonts w:ascii="Times New Roman" w:hAnsi="Times New Roman" w:cs="Times New Roman"/>
          <w:color w:val="auto"/>
        </w:rPr>
        <w:t xml:space="preserve">подразделений </w:t>
      </w:r>
      <w:r w:rsidR="004439D7" w:rsidRPr="004439D7">
        <w:rPr>
          <w:rFonts w:ascii="Times New Roman" w:hAnsi="Times New Roman" w:cs="Times New Roman"/>
          <w:color w:val="auto"/>
        </w:rPr>
        <w:t xml:space="preserve">Обществ Группы и </w:t>
      </w:r>
      <w:r w:rsidR="00F878A5">
        <w:rPr>
          <w:rFonts w:ascii="Times New Roman" w:hAnsi="Times New Roman" w:cs="Times New Roman"/>
          <w:color w:val="auto"/>
        </w:rPr>
        <w:t>подрядных организаций</w:t>
      </w:r>
      <w:r w:rsidR="004439D7" w:rsidRPr="004439D7">
        <w:rPr>
          <w:rFonts w:ascii="Times New Roman" w:hAnsi="Times New Roman" w:cs="Times New Roman"/>
          <w:color w:val="auto"/>
        </w:rPr>
        <w:t>, оказывающих охранные услуги</w:t>
      </w:r>
      <w:r w:rsidR="00862EDB">
        <w:rPr>
          <w:rFonts w:ascii="Times New Roman" w:hAnsi="Times New Roman" w:cs="Times New Roman"/>
          <w:color w:val="auto"/>
        </w:rPr>
        <w:t>,</w:t>
      </w:r>
      <w:r w:rsidR="004439D7" w:rsidRPr="004439D7">
        <w:rPr>
          <w:rFonts w:ascii="Times New Roman" w:hAnsi="Times New Roman" w:cs="Times New Roman"/>
          <w:color w:val="auto"/>
        </w:rPr>
        <w:t xml:space="preserve"> по предотвращению </w:t>
      </w:r>
      <w:r w:rsidR="003407AB">
        <w:rPr>
          <w:rFonts w:ascii="Times New Roman" w:hAnsi="Times New Roman" w:cs="Times New Roman"/>
          <w:color w:val="auto"/>
        </w:rPr>
        <w:t>и выявлению криминальных врезок</w:t>
      </w:r>
      <w:r w:rsidR="00983BA4">
        <w:rPr>
          <w:rFonts w:ascii="Times New Roman" w:hAnsi="Times New Roman" w:cs="Times New Roman"/>
          <w:color w:val="auto"/>
        </w:rPr>
        <w:t xml:space="preserve"> в трубопроводы</w:t>
      </w:r>
      <w:r w:rsidR="005C3C7F">
        <w:rPr>
          <w:rFonts w:ascii="Times New Roman" w:hAnsi="Times New Roman" w:cs="Times New Roman"/>
          <w:color w:val="auto"/>
        </w:rPr>
        <w:t>/технологические трубопроводы</w:t>
      </w:r>
      <w:r w:rsidR="003407AB">
        <w:rPr>
          <w:rFonts w:ascii="Times New Roman" w:hAnsi="Times New Roman" w:cs="Times New Roman"/>
          <w:color w:val="auto"/>
        </w:rPr>
        <w:t xml:space="preserve">, </w:t>
      </w:r>
      <w:r w:rsidR="004A2BDD">
        <w:rPr>
          <w:rFonts w:ascii="Times New Roman" w:hAnsi="Times New Roman" w:cs="Times New Roman"/>
        </w:rPr>
        <w:t>регламентаци</w:t>
      </w:r>
      <w:r w:rsidR="003407AB">
        <w:rPr>
          <w:rFonts w:ascii="Times New Roman" w:hAnsi="Times New Roman" w:cs="Times New Roman"/>
        </w:rPr>
        <w:t>ю</w:t>
      </w:r>
      <w:r w:rsidR="004A2BDD">
        <w:rPr>
          <w:rFonts w:ascii="Times New Roman" w:hAnsi="Times New Roman" w:cs="Times New Roman"/>
        </w:rPr>
        <w:t xml:space="preserve"> </w:t>
      </w:r>
      <w:r w:rsidR="00862EDB">
        <w:rPr>
          <w:rFonts w:ascii="Times New Roman" w:hAnsi="Times New Roman" w:cs="Times New Roman"/>
        </w:rPr>
        <w:t xml:space="preserve">их </w:t>
      </w:r>
      <w:r w:rsidR="004A2BDD" w:rsidRPr="004A2BDD">
        <w:rPr>
          <w:rFonts w:ascii="Times New Roman" w:hAnsi="Times New Roman" w:cs="Times New Roman"/>
        </w:rPr>
        <w:t>взаимодействия</w:t>
      </w:r>
      <w:r w:rsidR="00862EDB">
        <w:rPr>
          <w:rFonts w:ascii="Times New Roman" w:hAnsi="Times New Roman" w:cs="Times New Roman"/>
        </w:rPr>
        <w:t>, в том числе</w:t>
      </w:r>
      <w:r w:rsidR="00F878A5">
        <w:rPr>
          <w:rFonts w:ascii="Times New Roman" w:hAnsi="Times New Roman" w:cs="Times New Roman"/>
          <w:color w:val="auto"/>
        </w:rPr>
        <w:t xml:space="preserve"> </w:t>
      </w:r>
      <w:r w:rsidR="004A2BDD" w:rsidRPr="004A2BDD">
        <w:rPr>
          <w:rFonts w:ascii="Times New Roman" w:hAnsi="Times New Roman" w:cs="Times New Roman"/>
        </w:rPr>
        <w:t>с правоохранительными органами</w:t>
      </w:r>
      <w:r w:rsidR="003407AB">
        <w:rPr>
          <w:rFonts w:ascii="Times New Roman" w:hAnsi="Times New Roman" w:cs="Times New Roman"/>
        </w:rPr>
        <w:t xml:space="preserve">, порядок </w:t>
      </w:r>
      <w:r w:rsidR="00862EDB">
        <w:rPr>
          <w:rFonts w:ascii="Times New Roman" w:hAnsi="Times New Roman" w:cs="Times New Roman"/>
        </w:rPr>
        <w:t>ликвидации криминальных врезок в трубопроводы</w:t>
      </w:r>
      <w:r w:rsidR="005C3C7F">
        <w:rPr>
          <w:rFonts w:ascii="Times New Roman" w:hAnsi="Times New Roman" w:cs="Times New Roman"/>
          <w:color w:val="auto"/>
        </w:rPr>
        <w:t>/технологические трубопроводы</w:t>
      </w:r>
      <w:r w:rsidR="00862EDB">
        <w:rPr>
          <w:rFonts w:ascii="Times New Roman" w:hAnsi="Times New Roman" w:cs="Times New Roman"/>
        </w:rPr>
        <w:t xml:space="preserve"> и порядок </w:t>
      </w:r>
      <w:r w:rsidR="00821C2C" w:rsidRPr="00812048">
        <w:rPr>
          <w:rFonts w:ascii="Times New Roman" w:hAnsi="Times New Roman" w:cs="Times New Roman"/>
        </w:rPr>
        <w:t>определени</w:t>
      </w:r>
      <w:r w:rsidR="003407AB">
        <w:rPr>
          <w:rFonts w:ascii="Times New Roman" w:hAnsi="Times New Roman" w:cs="Times New Roman"/>
        </w:rPr>
        <w:t>я</w:t>
      </w:r>
      <w:r w:rsidR="00821C2C" w:rsidRPr="00812048">
        <w:rPr>
          <w:rFonts w:ascii="Times New Roman" w:hAnsi="Times New Roman" w:cs="Times New Roman"/>
        </w:rPr>
        <w:t xml:space="preserve"> </w:t>
      </w:r>
      <w:r w:rsidR="003407AB">
        <w:rPr>
          <w:rFonts w:ascii="Times New Roman" w:hAnsi="Times New Roman" w:cs="Times New Roman"/>
        </w:rPr>
        <w:t xml:space="preserve">экономического </w:t>
      </w:r>
      <w:r w:rsidR="00821C2C" w:rsidRPr="00812048">
        <w:rPr>
          <w:rFonts w:ascii="Times New Roman" w:hAnsi="Times New Roman" w:cs="Times New Roman"/>
        </w:rPr>
        <w:t xml:space="preserve">ущерба от криминальных врезок </w:t>
      </w:r>
      <w:r w:rsidR="003D6B7A">
        <w:rPr>
          <w:rFonts w:ascii="Times New Roman" w:hAnsi="Times New Roman" w:cs="Times New Roman"/>
        </w:rPr>
        <w:t>в трубопроводы</w:t>
      </w:r>
      <w:r w:rsidR="00821C2C" w:rsidRPr="00812048">
        <w:rPr>
          <w:rFonts w:ascii="Times New Roman" w:hAnsi="Times New Roman" w:cs="Times New Roman"/>
        </w:rPr>
        <w:t>.</w:t>
      </w:r>
    </w:p>
    <w:p w14:paraId="1D86F958" w14:textId="77777777" w:rsidR="00AE5A9C" w:rsidRDefault="00AE5A9C" w:rsidP="00AE5A9C">
      <w:pPr>
        <w:pStyle w:val="Default"/>
        <w:tabs>
          <w:tab w:val="left" w:pos="851"/>
        </w:tabs>
        <w:jc w:val="both"/>
        <w:rPr>
          <w:rFonts w:ascii="Times New Roman" w:hAnsi="Times New Roman" w:cs="Times New Roman"/>
        </w:rPr>
      </w:pPr>
    </w:p>
    <w:p w14:paraId="5E185A17" w14:textId="77777777" w:rsidR="00AE5A9C" w:rsidRDefault="00AE5A9C" w:rsidP="00AE5A9C">
      <w:pPr>
        <w:pStyle w:val="Default"/>
        <w:tabs>
          <w:tab w:val="left" w:pos="851"/>
        </w:tabs>
        <w:jc w:val="both"/>
        <w:rPr>
          <w:rFonts w:ascii="Times New Roman" w:hAnsi="Times New Roman" w:cs="Times New Roman"/>
        </w:rPr>
      </w:pPr>
    </w:p>
    <w:p w14:paraId="67451C3D" w14:textId="77777777" w:rsidR="003E481B" w:rsidRDefault="00DF419A" w:rsidP="00AE5A9C">
      <w:pPr>
        <w:pStyle w:val="25"/>
      </w:pPr>
      <w:bookmarkStart w:id="11" w:name="_Toc172097313"/>
      <w:bookmarkStart w:id="12" w:name="_Toc187829107"/>
      <w:bookmarkStart w:id="13" w:name="_Toc359915198"/>
      <w:r w:rsidRPr="0054434C">
        <w:t>ОБЛАСТЬ ДЕЙСТВИЯ</w:t>
      </w:r>
      <w:bookmarkEnd w:id="11"/>
      <w:bookmarkEnd w:id="12"/>
      <w:bookmarkEnd w:id="13"/>
    </w:p>
    <w:p w14:paraId="615941F9" w14:textId="77777777" w:rsidR="00057806" w:rsidRDefault="00057806" w:rsidP="00417193">
      <w:pPr>
        <w:jc w:val="both"/>
      </w:pPr>
    </w:p>
    <w:p w14:paraId="3844EA4A" w14:textId="5FDAEA45" w:rsidR="005F2064" w:rsidRPr="003407AB" w:rsidRDefault="00F41A2E" w:rsidP="00417193">
      <w:pPr>
        <w:jc w:val="both"/>
        <w:rPr>
          <w:color w:val="000000" w:themeColor="text1"/>
        </w:rPr>
      </w:pPr>
      <w:r>
        <w:rPr>
          <w:color w:val="000000" w:themeColor="text1"/>
        </w:rPr>
        <w:t>Типовые требования</w:t>
      </w:r>
      <w:r w:rsidR="00417193" w:rsidRPr="00502820">
        <w:rPr>
          <w:color w:val="000000" w:themeColor="text1"/>
        </w:rPr>
        <w:t xml:space="preserve"> распространя</w:t>
      </w:r>
      <w:r>
        <w:rPr>
          <w:color w:val="000000" w:themeColor="text1"/>
        </w:rPr>
        <w:t>ю</w:t>
      </w:r>
      <w:r w:rsidR="00417193" w:rsidRPr="00502820">
        <w:rPr>
          <w:color w:val="000000" w:themeColor="text1"/>
        </w:rPr>
        <w:t>т</w:t>
      </w:r>
      <w:r w:rsidR="00871238">
        <w:rPr>
          <w:color w:val="000000" w:themeColor="text1"/>
        </w:rPr>
        <w:t>ся</w:t>
      </w:r>
      <w:r w:rsidR="00417193" w:rsidRPr="00502820">
        <w:rPr>
          <w:color w:val="000000" w:themeColor="text1"/>
        </w:rPr>
        <w:t xml:space="preserve"> на</w:t>
      </w:r>
      <w:r w:rsidR="00EB2197" w:rsidRPr="00502820">
        <w:rPr>
          <w:color w:val="000000" w:themeColor="text1"/>
        </w:rPr>
        <w:t xml:space="preserve"> </w:t>
      </w:r>
      <w:r w:rsidR="005F2064">
        <w:rPr>
          <w:color w:val="000000" w:themeColor="text1"/>
        </w:rPr>
        <w:t xml:space="preserve">подконтрольные </w:t>
      </w:r>
      <w:r w:rsidR="00357D59">
        <w:rPr>
          <w:color w:val="000000" w:themeColor="text1"/>
        </w:rPr>
        <w:t>ПАО «НК «Роснефть»</w:t>
      </w:r>
      <w:r w:rsidR="005F2064">
        <w:rPr>
          <w:color w:val="000000" w:themeColor="text1"/>
        </w:rPr>
        <w:t xml:space="preserve"> </w:t>
      </w:r>
      <w:r w:rsidR="005F2064" w:rsidRPr="00502820">
        <w:rPr>
          <w:color w:val="000000" w:themeColor="text1"/>
        </w:rPr>
        <w:t>Общества Группы</w:t>
      </w:r>
      <w:r w:rsidR="00417193" w:rsidRPr="00502820">
        <w:rPr>
          <w:color w:val="000000" w:themeColor="text1"/>
        </w:rPr>
        <w:t>,</w:t>
      </w:r>
      <w:r w:rsidR="001311A9" w:rsidRPr="00502820">
        <w:rPr>
          <w:color w:val="000000" w:themeColor="text1"/>
        </w:rPr>
        <w:t xml:space="preserve"> </w:t>
      </w:r>
      <w:r w:rsidR="005F2064">
        <w:rPr>
          <w:color w:val="000000" w:themeColor="text1"/>
        </w:rPr>
        <w:t xml:space="preserve">зарегистрированные в РФ и </w:t>
      </w:r>
      <w:r w:rsidR="001311A9" w:rsidRPr="00854F76">
        <w:rPr>
          <w:color w:val="000000" w:themeColor="text1"/>
        </w:rPr>
        <w:t>имеющие</w:t>
      </w:r>
      <w:r w:rsidR="00262528" w:rsidRPr="00262528">
        <w:rPr>
          <w:color w:val="000000" w:themeColor="text1"/>
        </w:rPr>
        <w:t xml:space="preserve"> </w:t>
      </w:r>
      <w:r w:rsidR="001311A9" w:rsidRPr="00854F76">
        <w:rPr>
          <w:color w:val="000000" w:themeColor="text1"/>
        </w:rPr>
        <w:t>на балансе</w:t>
      </w:r>
      <w:r w:rsidR="003F0D1E" w:rsidRPr="00854F76">
        <w:rPr>
          <w:color w:val="000000" w:themeColor="text1"/>
        </w:rPr>
        <w:t xml:space="preserve"> </w:t>
      </w:r>
      <w:r w:rsidR="00262528" w:rsidRPr="00262528">
        <w:rPr>
          <w:color w:val="000000" w:themeColor="text1"/>
        </w:rPr>
        <w:t>или арендуемые</w:t>
      </w:r>
      <w:r w:rsidR="00262528">
        <w:rPr>
          <w:color w:val="000000" w:themeColor="text1"/>
        </w:rPr>
        <w:t xml:space="preserve"> </w:t>
      </w:r>
      <w:r w:rsidR="004E6507" w:rsidRPr="00854F76">
        <w:rPr>
          <w:color w:val="000000" w:themeColor="text1"/>
        </w:rPr>
        <w:t>трубопроводы</w:t>
      </w:r>
      <w:r w:rsidR="00E824D0">
        <w:rPr>
          <w:color w:val="000000" w:themeColor="text1"/>
        </w:rPr>
        <w:t>, в т.ч. технологические</w:t>
      </w:r>
      <w:r w:rsidR="004E6507" w:rsidRPr="00854F76">
        <w:rPr>
          <w:color w:val="000000" w:themeColor="text1"/>
        </w:rPr>
        <w:t xml:space="preserve"> (</w:t>
      </w:r>
      <w:r w:rsidR="001311A9" w:rsidRPr="00854F76">
        <w:rPr>
          <w:color w:val="000000" w:themeColor="text1"/>
        </w:rPr>
        <w:t>нефтепроводы и нефтепродуктопроводы</w:t>
      </w:r>
      <w:r w:rsidR="003407AB" w:rsidRPr="003407AB">
        <w:rPr>
          <w:color w:val="000000" w:themeColor="text1"/>
        </w:rPr>
        <w:t>)</w:t>
      </w:r>
      <w:r w:rsidR="00F878A5">
        <w:rPr>
          <w:color w:val="000000" w:themeColor="text1"/>
        </w:rPr>
        <w:t xml:space="preserve">, </w:t>
      </w:r>
      <w:r w:rsidR="00F878A5">
        <w:t>и</w:t>
      </w:r>
      <w:r w:rsidR="00F878A5" w:rsidRPr="00B10C46">
        <w:t xml:space="preserve"> в отношении которых Уставами обществ, акционерными и иными соглашениями с компаниями – партнерами не определен особый порядок реализации акционерами/участниками своих прав, в том числе по управлению Обществом</w:t>
      </w:r>
      <w:r w:rsidR="00F878A5">
        <w:t>.</w:t>
      </w:r>
    </w:p>
    <w:p w14:paraId="231F4E7D" w14:textId="77777777" w:rsidR="001629F6" w:rsidRPr="00854F76" w:rsidRDefault="001629F6" w:rsidP="00854F76">
      <w:pPr>
        <w:tabs>
          <w:tab w:val="left" w:pos="1410"/>
        </w:tabs>
        <w:jc w:val="both"/>
        <w:rPr>
          <w:color w:val="000000" w:themeColor="text1"/>
        </w:rPr>
      </w:pPr>
    </w:p>
    <w:p w14:paraId="0312CEC8" w14:textId="3FAAF5F2" w:rsidR="001629F6" w:rsidRPr="00854F76" w:rsidRDefault="001629F6" w:rsidP="00854F76">
      <w:pPr>
        <w:jc w:val="both"/>
        <w:rPr>
          <w:iCs/>
          <w:color w:val="000000" w:themeColor="text1"/>
        </w:rPr>
      </w:pPr>
      <w:r w:rsidRPr="00854F76">
        <w:rPr>
          <w:color w:val="000000" w:themeColor="text1"/>
        </w:rPr>
        <w:t xml:space="preserve">Структурные подразделения Обществ Группы при оформлении договоров с подрядными организациями, </w:t>
      </w:r>
      <w:r w:rsidR="00A4253F">
        <w:rPr>
          <w:color w:val="000000" w:themeColor="text1"/>
        </w:rPr>
        <w:t>оказывающих</w:t>
      </w:r>
      <w:r w:rsidRPr="00854F76">
        <w:rPr>
          <w:color w:val="000000" w:themeColor="text1"/>
        </w:rPr>
        <w:t xml:space="preserve"> охранны</w:t>
      </w:r>
      <w:r w:rsidR="00A4253F">
        <w:rPr>
          <w:color w:val="000000" w:themeColor="text1"/>
        </w:rPr>
        <w:t>е</w:t>
      </w:r>
      <w:r w:rsidRPr="00854F76">
        <w:rPr>
          <w:color w:val="000000" w:themeColor="text1"/>
        </w:rPr>
        <w:t xml:space="preserve"> услуг</w:t>
      </w:r>
      <w:r w:rsidR="00A4253F">
        <w:rPr>
          <w:color w:val="000000" w:themeColor="text1"/>
        </w:rPr>
        <w:t>и</w:t>
      </w:r>
      <w:r w:rsidRPr="00854F76">
        <w:rPr>
          <w:color w:val="000000" w:themeColor="text1"/>
        </w:rPr>
        <w:t>, обязаны включать в условия договора пункт о неукоснительном выполнении подрядной организацией требований настоящ</w:t>
      </w:r>
      <w:r w:rsidR="00F41A2E">
        <w:rPr>
          <w:color w:val="000000" w:themeColor="text1"/>
        </w:rPr>
        <w:t>их</w:t>
      </w:r>
      <w:r w:rsidRPr="00854F76">
        <w:rPr>
          <w:color w:val="000000" w:themeColor="text1"/>
        </w:rPr>
        <w:t xml:space="preserve"> </w:t>
      </w:r>
      <w:r w:rsidR="00F41A2E">
        <w:rPr>
          <w:color w:val="000000" w:themeColor="text1"/>
        </w:rPr>
        <w:t>Типовых требований</w:t>
      </w:r>
      <w:r w:rsidRPr="00854F76">
        <w:rPr>
          <w:iCs/>
          <w:color w:val="000000" w:themeColor="text1"/>
        </w:rPr>
        <w:t>.</w:t>
      </w:r>
    </w:p>
    <w:p w14:paraId="03937912" w14:textId="77777777" w:rsidR="00527052" w:rsidRPr="00854F76" w:rsidRDefault="00527052" w:rsidP="00AE5A9C">
      <w:pPr>
        <w:jc w:val="both"/>
        <w:rPr>
          <w:color w:val="000000" w:themeColor="text1"/>
        </w:rPr>
      </w:pPr>
      <w:bookmarkStart w:id="14" w:name="_Toc108427371"/>
      <w:bookmarkStart w:id="15" w:name="_Toc108601238"/>
      <w:bookmarkStart w:id="16" w:name="_Toc167171456"/>
      <w:bookmarkStart w:id="17" w:name="_Toc187829108"/>
      <w:bookmarkStart w:id="18" w:name="_Toc359915199"/>
      <w:bookmarkStart w:id="19" w:name="_Toc172097314"/>
    </w:p>
    <w:p w14:paraId="4B9853AC" w14:textId="77777777" w:rsidR="00AE5A9C" w:rsidRPr="00527052" w:rsidRDefault="00AE5A9C" w:rsidP="00AE5A9C">
      <w:pPr>
        <w:jc w:val="both"/>
      </w:pPr>
    </w:p>
    <w:p w14:paraId="2DCEDDCB" w14:textId="77777777" w:rsidR="009D35B0" w:rsidRDefault="00DF419A" w:rsidP="00CB01D1">
      <w:pPr>
        <w:pStyle w:val="25"/>
      </w:pPr>
      <w:r w:rsidRPr="0054434C">
        <w:t xml:space="preserve">ПЕРИОД ДЕЙСТВИЯ И ПОРЯДОК </w:t>
      </w:r>
      <w:bookmarkEnd w:id="14"/>
      <w:bookmarkEnd w:id="15"/>
      <w:bookmarkEnd w:id="16"/>
      <w:bookmarkEnd w:id="17"/>
      <w:bookmarkEnd w:id="18"/>
      <w:r w:rsidR="005F2064">
        <w:t>ОБЕСПЕЧЕНИЯ ИСПОЛНЕНИЯ</w:t>
      </w:r>
    </w:p>
    <w:p w14:paraId="741F8A03" w14:textId="77777777" w:rsidR="007B5A72" w:rsidRPr="00AE5A9C" w:rsidRDefault="007B5A72" w:rsidP="00AE5A9C">
      <w:pPr>
        <w:jc w:val="both"/>
      </w:pPr>
    </w:p>
    <w:bookmarkEnd w:id="19"/>
    <w:p w14:paraId="78FE8A0D" w14:textId="77777777" w:rsidR="000B5176" w:rsidRPr="00D9586A" w:rsidRDefault="00F41A2E" w:rsidP="007B5A72">
      <w:pPr>
        <w:tabs>
          <w:tab w:val="num" w:pos="1646"/>
        </w:tabs>
        <w:jc w:val="both"/>
        <w:rPr>
          <w:snapToGrid w:val="0"/>
        </w:rPr>
      </w:pPr>
      <w:r>
        <w:rPr>
          <w:snapToGrid w:val="0"/>
        </w:rPr>
        <w:t>Типовые требования</w:t>
      </w:r>
      <w:r w:rsidR="007E0D60" w:rsidRPr="007E0D60">
        <w:rPr>
          <w:snapToGrid w:val="0"/>
        </w:rPr>
        <w:t xml:space="preserve"> </w:t>
      </w:r>
      <w:r w:rsidR="000B5176" w:rsidRPr="00D9586A">
        <w:rPr>
          <w:snapToGrid w:val="0"/>
        </w:rPr>
        <w:t>явля</w:t>
      </w:r>
      <w:r>
        <w:rPr>
          <w:snapToGrid w:val="0"/>
        </w:rPr>
        <w:t>ю</w:t>
      </w:r>
      <w:r w:rsidR="000B5176" w:rsidRPr="00D9586A">
        <w:rPr>
          <w:snapToGrid w:val="0"/>
        </w:rPr>
        <w:t xml:space="preserve">тся </w:t>
      </w:r>
      <w:r w:rsidR="005F2064">
        <w:rPr>
          <w:snapToGrid w:val="0"/>
        </w:rPr>
        <w:t xml:space="preserve">локальным нормативным </w:t>
      </w:r>
      <w:r w:rsidR="000B5176" w:rsidRPr="00D9586A">
        <w:rPr>
          <w:snapToGrid w:val="0"/>
        </w:rPr>
        <w:t>документом постоянного действия.</w:t>
      </w:r>
    </w:p>
    <w:p w14:paraId="58030364" w14:textId="77777777" w:rsidR="000033C9" w:rsidRDefault="000033C9" w:rsidP="000B5176">
      <w:pPr>
        <w:spacing w:before="200"/>
        <w:jc w:val="both"/>
      </w:pPr>
    </w:p>
    <w:p w14:paraId="06A5F81C" w14:textId="77777777" w:rsidR="00A30292" w:rsidRDefault="00A30292" w:rsidP="00AE31AD">
      <w:pPr>
        <w:pStyle w:val="afa"/>
        <w:tabs>
          <w:tab w:val="left" w:pos="426"/>
        </w:tabs>
        <w:outlineLvl w:val="0"/>
        <w:rPr>
          <w:sz w:val="24"/>
        </w:rPr>
        <w:sectPr w:rsidR="00A30292" w:rsidSect="003D3265">
          <w:headerReference w:type="even" r:id="rId11"/>
          <w:headerReference w:type="default" r:id="rId12"/>
          <w:headerReference w:type="first" r:id="rId13"/>
          <w:footerReference w:type="first" r:id="rId14"/>
          <w:pgSz w:w="11906" w:h="16838"/>
          <w:pgMar w:top="510" w:right="1021" w:bottom="567" w:left="1247" w:header="737" w:footer="680" w:gutter="0"/>
          <w:cols w:space="708"/>
          <w:titlePg/>
          <w:docGrid w:linePitch="360"/>
        </w:sectPr>
      </w:pPr>
      <w:bookmarkStart w:id="20" w:name="_Toc149979454"/>
      <w:bookmarkStart w:id="21" w:name="_Toc149981755"/>
      <w:bookmarkStart w:id="22" w:name="_Toc149983143"/>
      <w:bookmarkStart w:id="23" w:name="_Toc256007194"/>
      <w:bookmarkStart w:id="24" w:name="_Toc326675492"/>
      <w:bookmarkStart w:id="25" w:name="_Toc369644876"/>
      <w:bookmarkStart w:id="26" w:name="_Toc370218575"/>
    </w:p>
    <w:p w14:paraId="282C096A" w14:textId="77777777" w:rsidR="008C2C43" w:rsidRPr="00536ADB" w:rsidRDefault="008C2C43" w:rsidP="00536ADB">
      <w:pPr>
        <w:pStyle w:val="10"/>
        <w:numPr>
          <w:ilvl w:val="0"/>
          <w:numId w:val="63"/>
        </w:numPr>
        <w:tabs>
          <w:tab w:val="left" w:pos="567"/>
        </w:tabs>
        <w:spacing w:before="0" w:after="0"/>
        <w:ind w:left="0" w:firstLine="0"/>
        <w:rPr>
          <w:rFonts w:ascii="Arial" w:hAnsi="Arial" w:cs="Arial"/>
        </w:rPr>
      </w:pPr>
      <w:bookmarkStart w:id="27" w:name="_Toc46748948"/>
      <w:bookmarkStart w:id="28" w:name="_Toc46756223"/>
      <w:bookmarkStart w:id="29" w:name="_Toc46756274"/>
      <w:r w:rsidRPr="00536ADB">
        <w:rPr>
          <w:rFonts w:ascii="Arial" w:hAnsi="Arial" w:cs="Arial"/>
        </w:rPr>
        <w:lastRenderedPageBreak/>
        <w:t>ГЛОССАРИЙ</w:t>
      </w:r>
      <w:bookmarkEnd w:id="27"/>
      <w:bookmarkEnd w:id="28"/>
      <w:bookmarkEnd w:id="29"/>
    </w:p>
    <w:p w14:paraId="3C71E6AC" w14:textId="77777777" w:rsidR="008C2C43" w:rsidRDefault="008C2C43" w:rsidP="008C2C43">
      <w:pPr>
        <w:rPr>
          <w:bCs/>
          <w:iCs/>
          <w:szCs w:val="20"/>
        </w:rPr>
      </w:pPr>
    </w:p>
    <w:p w14:paraId="78AB330A" w14:textId="77777777" w:rsidR="008C2C43" w:rsidRPr="00455AA5" w:rsidRDefault="008C2C43" w:rsidP="008C2C43">
      <w:pPr>
        <w:rPr>
          <w:bCs/>
          <w:iCs/>
          <w:szCs w:val="20"/>
        </w:rPr>
      </w:pPr>
    </w:p>
    <w:p w14:paraId="5AD20FAD" w14:textId="77777777" w:rsidR="008C2C43" w:rsidRPr="00F90E26" w:rsidRDefault="008C2C43" w:rsidP="001B18BB">
      <w:pPr>
        <w:pStyle w:val="S"/>
        <w:numPr>
          <w:ilvl w:val="1"/>
          <w:numId w:val="55"/>
        </w:numPr>
        <w:tabs>
          <w:tab w:val="left" w:pos="567"/>
        </w:tabs>
        <w:ind w:left="0" w:firstLine="0"/>
        <w:outlineLvl w:val="1"/>
        <w:rPr>
          <w:rFonts w:ascii="Arial" w:hAnsi="Arial" w:cs="Arial"/>
          <w:b/>
        </w:rPr>
      </w:pPr>
      <w:bookmarkStart w:id="30" w:name="_Toc30689167"/>
      <w:bookmarkStart w:id="31" w:name="_Toc46748949"/>
      <w:bookmarkStart w:id="32" w:name="_Toc46756275"/>
      <w:r w:rsidRPr="00F90E26">
        <w:rPr>
          <w:rFonts w:ascii="Arial" w:hAnsi="Arial" w:cs="Arial"/>
          <w:b/>
        </w:rPr>
        <w:t xml:space="preserve">ТЕРМИНЫ И </w:t>
      </w:r>
      <w:r>
        <w:rPr>
          <w:rFonts w:ascii="Arial" w:hAnsi="Arial" w:cs="Arial"/>
          <w:b/>
        </w:rPr>
        <w:t>ОБОЗНАЧЕНИЯ</w:t>
      </w:r>
      <w:r w:rsidRPr="00F90E26">
        <w:rPr>
          <w:rFonts w:ascii="Arial" w:hAnsi="Arial" w:cs="Arial"/>
          <w:b/>
        </w:rPr>
        <w:t xml:space="preserve"> КОРПОРАТИВНОГО ГЛОССАРИЯ</w:t>
      </w:r>
      <w:bookmarkEnd w:id="30"/>
      <w:bookmarkEnd w:id="31"/>
      <w:bookmarkEnd w:id="32"/>
    </w:p>
    <w:p w14:paraId="47B0423A" w14:textId="77777777" w:rsidR="008C2C43" w:rsidRPr="00455AA5" w:rsidRDefault="008C2C43" w:rsidP="008C2C43">
      <w:pPr>
        <w:jc w:val="both"/>
        <w:rPr>
          <w:bCs/>
          <w:iCs/>
          <w:color w:val="000000" w:themeColor="text1"/>
          <w:szCs w:val="20"/>
        </w:rPr>
      </w:pPr>
    </w:p>
    <w:tbl>
      <w:tblPr>
        <w:tblStyle w:val="af0"/>
        <w:tblW w:w="9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48"/>
        <w:gridCol w:w="6860"/>
      </w:tblGrid>
      <w:tr w:rsidR="00491AF7" w:rsidRPr="00455AA5" w14:paraId="2DBB9328" w14:textId="77777777" w:rsidTr="00696255">
        <w:tc>
          <w:tcPr>
            <w:tcW w:w="2948" w:type="dxa"/>
          </w:tcPr>
          <w:p w14:paraId="4FE997DE" w14:textId="77777777" w:rsidR="00491AF7" w:rsidRPr="00455AA5" w:rsidRDefault="00491AF7" w:rsidP="00F34ACF">
            <w:pPr>
              <w:pStyle w:val="ConsPlusNormal"/>
              <w:spacing w:before="120" w:after="120"/>
              <w:ind w:firstLine="0"/>
              <w:rPr>
                <w:b/>
                <w:bCs/>
                <w:i/>
                <w:iCs/>
              </w:rPr>
            </w:pPr>
            <w:r>
              <w:rPr>
                <w:b/>
                <w:bCs/>
                <w:i/>
                <w:iCs/>
              </w:rPr>
              <w:t>БИЗНЕС-НАПРАВЛЕНИЕ</w:t>
            </w:r>
          </w:p>
        </w:tc>
        <w:tc>
          <w:tcPr>
            <w:tcW w:w="6860" w:type="dxa"/>
          </w:tcPr>
          <w:p w14:paraId="4F73EF99" w14:textId="77777777" w:rsidR="00491AF7" w:rsidRPr="00455AA5" w:rsidRDefault="00491AF7" w:rsidP="0024558E">
            <w:pPr>
              <w:pStyle w:val="ConsPlusNormal"/>
              <w:spacing w:before="120" w:after="120"/>
              <w:ind w:firstLine="0"/>
              <w:jc w:val="both"/>
              <w:rPr>
                <w:rFonts w:ascii="Times New Roman" w:hAnsi="Times New Roman" w:cs="Times New Roman"/>
                <w:sz w:val="24"/>
                <w:szCs w:val="24"/>
              </w:rPr>
            </w:pPr>
            <w:r>
              <w:rPr>
                <w:rFonts w:ascii="Times New Roman" w:hAnsi="Times New Roman" w:cs="Times New Roman"/>
                <w:sz w:val="24"/>
                <w:szCs w:val="24"/>
              </w:rPr>
              <w:t>С</w:t>
            </w:r>
            <w:r w:rsidRPr="00491AF7">
              <w:rPr>
                <w:rFonts w:ascii="Times New Roman" w:hAnsi="Times New Roman" w:cs="Times New Roman"/>
                <w:sz w:val="24"/>
                <w:szCs w:val="24"/>
              </w:rPr>
              <w:t>овокупность взаимосвязанных процессов и их результатов, объединенных по определенным признакам (достижение определенного результата хозяйственной деятельности, использование ресурсов, географический признак и т.д.) с целью повышения эффективности управления.</w:t>
            </w:r>
          </w:p>
        </w:tc>
      </w:tr>
      <w:tr w:rsidR="004E193C" w:rsidRPr="00455AA5" w14:paraId="1F214AAD" w14:textId="77777777" w:rsidTr="00696255">
        <w:tc>
          <w:tcPr>
            <w:tcW w:w="2948" w:type="dxa"/>
          </w:tcPr>
          <w:p w14:paraId="1B4AC413" w14:textId="1F8CBBE5" w:rsidR="004E193C" w:rsidRDefault="004E193C" w:rsidP="00F34ACF">
            <w:pPr>
              <w:pStyle w:val="ConsPlusNormal"/>
              <w:spacing w:before="120" w:after="120"/>
              <w:ind w:firstLine="0"/>
              <w:rPr>
                <w:b/>
                <w:bCs/>
                <w:i/>
                <w:iCs/>
              </w:rPr>
            </w:pPr>
            <w:r w:rsidRPr="005A17E7">
              <w:rPr>
                <w:rFonts w:eastAsiaTheme="minorHAnsi"/>
                <w:b/>
                <w:bCs/>
                <w:i/>
                <w:iCs/>
                <w:caps/>
                <w:color w:val="000000"/>
                <w:lang w:eastAsia="en-US"/>
              </w:rPr>
              <w:t>ВНУТРЕННЕЕ РАССЛЕДОВАНИЕ</w:t>
            </w:r>
          </w:p>
        </w:tc>
        <w:tc>
          <w:tcPr>
            <w:tcW w:w="6860" w:type="dxa"/>
          </w:tcPr>
          <w:p w14:paraId="1E50DC54" w14:textId="75110533" w:rsidR="004E193C" w:rsidRDefault="004E193C" w:rsidP="004E193C">
            <w:pPr>
              <w:pStyle w:val="ConsPlusNormal"/>
              <w:spacing w:before="120" w:after="120"/>
              <w:ind w:firstLine="0"/>
              <w:jc w:val="both"/>
              <w:rPr>
                <w:rFonts w:ascii="Times New Roman" w:hAnsi="Times New Roman" w:cs="Times New Roman"/>
                <w:sz w:val="24"/>
                <w:szCs w:val="24"/>
              </w:rPr>
            </w:pPr>
            <w:r w:rsidRPr="006150B9">
              <w:rPr>
                <w:rFonts w:ascii="Times New Roman" w:hAnsi="Times New Roman" w:cs="Times New Roman"/>
                <w:sz w:val="24"/>
                <w:szCs w:val="24"/>
              </w:rPr>
              <w:t>Комплекс мероприятий, проводимых уполномоченным работником/рабочей группой по внутреннему расследованию, направленных на установление и фиксацию обстоятельств произошедших инцидентов, выявление способствовавших им причин, установление лиц, причастных к совершению инцидента, выработку предложений по ликвидации негативных последствий и предотвращению инцидентов.</w:t>
            </w:r>
          </w:p>
        </w:tc>
      </w:tr>
      <w:tr w:rsidR="004E193C" w:rsidRPr="00455AA5" w14:paraId="62953C0A" w14:textId="77777777" w:rsidTr="00696255">
        <w:tc>
          <w:tcPr>
            <w:tcW w:w="2948" w:type="dxa"/>
          </w:tcPr>
          <w:p w14:paraId="10091F74" w14:textId="77777777" w:rsidR="004E193C" w:rsidRPr="00455AA5" w:rsidRDefault="004E193C" w:rsidP="00F34ACF">
            <w:pPr>
              <w:pStyle w:val="ConsPlusNormal"/>
              <w:spacing w:before="120" w:after="120"/>
              <w:ind w:firstLine="0"/>
              <w:rPr>
                <w:b/>
                <w:bCs/>
                <w:i/>
                <w:iCs/>
                <w:caps/>
              </w:rPr>
            </w:pPr>
            <w:r w:rsidRPr="00455AA5">
              <w:rPr>
                <w:b/>
                <w:bCs/>
                <w:i/>
                <w:iCs/>
              </w:rPr>
              <w:t>КОМПАНИЯ</w:t>
            </w:r>
          </w:p>
        </w:tc>
        <w:tc>
          <w:tcPr>
            <w:tcW w:w="6860" w:type="dxa"/>
          </w:tcPr>
          <w:p w14:paraId="49086847" w14:textId="5EEEF6F5" w:rsidR="004E193C" w:rsidRPr="00455AA5" w:rsidRDefault="004E193C" w:rsidP="004E193C">
            <w:pPr>
              <w:pStyle w:val="ConsPlusNormal"/>
              <w:spacing w:before="120" w:after="120"/>
              <w:ind w:firstLine="0"/>
              <w:jc w:val="both"/>
              <w:rPr>
                <w:rFonts w:eastAsiaTheme="minorHAnsi"/>
                <w:b/>
                <w:bCs/>
                <w:i/>
                <w:iCs/>
                <w:caps/>
                <w:color w:val="000000"/>
                <w:lang w:eastAsia="en-US"/>
              </w:rPr>
            </w:pPr>
            <w:r w:rsidRPr="00455AA5">
              <w:rPr>
                <w:rFonts w:ascii="Times New Roman" w:hAnsi="Times New Roman" w:cs="Times New Roman"/>
                <w:sz w:val="24"/>
                <w:szCs w:val="24"/>
              </w:rPr>
              <w:t xml:space="preserve">Группа юридических лиц различных организационно-правовых форм, включая </w:t>
            </w:r>
            <w:r w:rsidR="00357D59">
              <w:rPr>
                <w:rFonts w:ascii="Times New Roman" w:hAnsi="Times New Roman" w:cs="Times New Roman"/>
                <w:sz w:val="24"/>
                <w:szCs w:val="24"/>
              </w:rPr>
              <w:t>ПАО «НК «Роснефть»</w:t>
            </w:r>
            <w:r w:rsidRPr="00455AA5">
              <w:rPr>
                <w:rFonts w:ascii="Times New Roman" w:hAnsi="Times New Roman" w:cs="Times New Roman"/>
                <w:sz w:val="24"/>
                <w:szCs w:val="24"/>
              </w:rPr>
              <w:t>, в отношении которых последнее выступает в качестве основного или преобладающего (участвующего) общества.</w:t>
            </w:r>
          </w:p>
        </w:tc>
      </w:tr>
      <w:tr w:rsidR="004E193C" w:rsidRPr="00455AA5" w14:paraId="0C498846" w14:textId="77777777" w:rsidTr="00696255">
        <w:tc>
          <w:tcPr>
            <w:tcW w:w="2948" w:type="dxa"/>
          </w:tcPr>
          <w:p w14:paraId="23CC9F6C" w14:textId="2D5E02EB" w:rsidR="004E193C" w:rsidRPr="00455AA5" w:rsidRDefault="004E193C" w:rsidP="00F34ACF">
            <w:pPr>
              <w:pStyle w:val="ConsPlusNormal"/>
              <w:spacing w:before="120" w:after="120"/>
              <w:ind w:firstLine="0"/>
              <w:rPr>
                <w:b/>
                <w:bCs/>
                <w:i/>
                <w:iCs/>
              </w:rPr>
            </w:pPr>
            <w:r w:rsidRPr="00455AA5">
              <w:rPr>
                <w:b/>
                <w:bCs/>
                <w:i/>
                <w:iCs/>
                <w:caps/>
              </w:rPr>
              <w:t>Криминальная врезка</w:t>
            </w:r>
            <w:r>
              <w:rPr>
                <w:b/>
                <w:bCs/>
                <w:i/>
                <w:iCs/>
                <w:caps/>
              </w:rPr>
              <w:t xml:space="preserve"> В ТРУБОПРОВОД</w:t>
            </w:r>
          </w:p>
        </w:tc>
        <w:tc>
          <w:tcPr>
            <w:tcW w:w="6860" w:type="dxa"/>
          </w:tcPr>
          <w:p w14:paraId="7C0CA602" w14:textId="0AA2BF26" w:rsidR="004E193C" w:rsidRPr="00455AA5" w:rsidRDefault="004E193C" w:rsidP="004E193C">
            <w:pPr>
              <w:pStyle w:val="ConsPlusNormal"/>
              <w:spacing w:before="120" w:after="120"/>
              <w:ind w:firstLine="0"/>
              <w:jc w:val="both"/>
              <w:rPr>
                <w:rFonts w:ascii="Times New Roman" w:hAnsi="Times New Roman" w:cs="Times New Roman"/>
                <w:sz w:val="24"/>
                <w:szCs w:val="24"/>
              </w:rPr>
            </w:pPr>
            <w:r w:rsidRPr="00455AA5">
              <w:rPr>
                <w:rFonts w:ascii="Times New Roman" w:hAnsi="Times New Roman" w:cs="Times New Roman"/>
                <w:sz w:val="24"/>
                <w:szCs w:val="24"/>
              </w:rPr>
              <w:t>Действия (и их результат) криминального характера, связанные с незаконным проникновением во внутреннюю полость трубопровода с целью хищения углеводородного сырья и продуктов его переработки.</w:t>
            </w:r>
          </w:p>
        </w:tc>
      </w:tr>
      <w:tr w:rsidR="004E193C" w:rsidRPr="00455AA5" w14:paraId="37DC0DD0" w14:textId="77777777" w:rsidTr="00696255">
        <w:tc>
          <w:tcPr>
            <w:tcW w:w="2948" w:type="dxa"/>
          </w:tcPr>
          <w:p w14:paraId="122D3A15" w14:textId="3F5EC4D4" w:rsidR="004E193C" w:rsidRPr="00455AA5" w:rsidRDefault="004E193C" w:rsidP="00F34ACF">
            <w:pPr>
              <w:spacing w:before="120" w:after="120"/>
              <w:rPr>
                <w:rFonts w:ascii="Arial" w:eastAsiaTheme="minorHAnsi" w:hAnsi="Arial" w:cs="Arial"/>
                <w:b/>
                <w:bCs/>
                <w:i/>
                <w:iCs/>
                <w:color w:val="000000"/>
                <w:sz w:val="20"/>
                <w:szCs w:val="20"/>
                <w:lang w:eastAsia="en-US"/>
              </w:rPr>
            </w:pPr>
            <w:r w:rsidRPr="00455AA5">
              <w:rPr>
                <w:rFonts w:ascii="Arial" w:hAnsi="Arial" w:cs="Arial"/>
                <w:b/>
                <w:bCs/>
                <w:i/>
                <w:iCs/>
                <w:sz w:val="20"/>
                <w:szCs w:val="20"/>
              </w:rPr>
              <w:t>ОБЩЕСТВО ГРУППЫ</w:t>
            </w:r>
            <w:r>
              <w:rPr>
                <w:rFonts w:ascii="Arial" w:hAnsi="Arial" w:cs="Arial"/>
                <w:b/>
                <w:bCs/>
                <w:i/>
                <w:iCs/>
                <w:sz w:val="20"/>
                <w:szCs w:val="20"/>
              </w:rPr>
              <w:t xml:space="preserve"> (ОГ)</w:t>
            </w:r>
          </w:p>
        </w:tc>
        <w:tc>
          <w:tcPr>
            <w:tcW w:w="6860" w:type="dxa"/>
          </w:tcPr>
          <w:p w14:paraId="6C19E110" w14:textId="566FAA47" w:rsidR="004E193C" w:rsidRPr="00455AA5" w:rsidRDefault="004E193C" w:rsidP="004E193C">
            <w:pPr>
              <w:pStyle w:val="Default"/>
              <w:spacing w:before="120" w:after="120"/>
              <w:jc w:val="both"/>
              <w:rPr>
                <w:b/>
                <w:bCs/>
                <w:i/>
                <w:iCs/>
                <w:color w:val="000000" w:themeColor="text1"/>
                <w:sz w:val="20"/>
                <w:szCs w:val="20"/>
              </w:rPr>
            </w:pPr>
            <w:r w:rsidRPr="00CB01D1">
              <w:rPr>
                <w:rFonts w:ascii="Times New Roman" w:hAnsi="Times New Roman" w:cs="Times New Roman"/>
                <w:color w:val="auto"/>
              </w:rPr>
              <w:t xml:space="preserve">Хозяйственное общество, прямая и (или) косвенная доля владения </w:t>
            </w:r>
            <w:r w:rsidR="00357D59">
              <w:rPr>
                <w:rFonts w:ascii="Times New Roman" w:hAnsi="Times New Roman" w:cs="Times New Roman"/>
                <w:color w:val="auto"/>
              </w:rPr>
              <w:t>ПАО «НК «Роснефть»</w:t>
            </w:r>
            <w:r w:rsidRPr="00CB01D1">
              <w:rPr>
                <w:rFonts w:ascii="Times New Roman" w:hAnsi="Times New Roman" w:cs="Times New Roman"/>
                <w:color w:val="auto"/>
              </w:rPr>
              <w:t xml:space="preserve"> акциями или долями в уставном капитале которого составляет 20 процентов и более.</w:t>
            </w:r>
          </w:p>
        </w:tc>
      </w:tr>
      <w:tr w:rsidR="004E193C" w:rsidRPr="00455AA5" w14:paraId="248A5EF0" w14:textId="77777777" w:rsidTr="00696255">
        <w:tc>
          <w:tcPr>
            <w:tcW w:w="2948" w:type="dxa"/>
          </w:tcPr>
          <w:p w14:paraId="298C5A56" w14:textId="049E2464" w:rsidR="004E193C" w:rsidRPr="00455AA5" w:rsidRDefault="004E193C" w:rsidP="00F34ACF">
            <w:pPr>
              <w:pStyle w:val="ConsPlusNormal"/>
              <w:spacing w:before="120" w:after="120"/>
              <w:ind w:firstLine="0"/>
              <w:rPr>
                <w:b/>
                <w:bCs/>
                <w:i/>
                <w:iCs/>
              </w:rPr>
            </w:pPr>
            <w:r w:rsidRPr="00774D2B">
              <w:rPr>
                <w:b/>
                <w:bCs/>
                <w:i/>
                <w:iCs/>
                <w:caps/>
              </w:rPr>
              <w:t>ТРУБОПРОВОД</w:t>
            </w:r>
          </w:p>
        </w:tc>
        <w:tc>
          <w:tcPr>
            <w:tcW w:w="6860" w:type="dxa"/>
          </w:tcPr>
          <w:p w14:paraId="08725097" w14:textId="41E6D364" w:rsidR="004E193C" w:rsidRPr="00CB01D1" w:rsidRDefault="004E193C" w:rsidP="004E193C">
            <w:pPr>
              <w:pStyle w:val="Default"/>
              <w:spacing w:before="120" w:after="120"/>
              <w:jc w:val="both"/>
              <w:rPr>
                <w:rFonts w:ascii="Times New Roman" w:hAnsi="Times New Roman" w:cs="Times New Roman"/>
                <w:color w:val="auto"/>
              </w:rPr>
            </w:pPr>
            <w:r>
              <w:rPr>
                <w:rFonts w:ascii="Times New Roman" w:hAnsi="Times New Roman" w:cs="Times New Roman"/>
                <w:color w:val="000000" w:themeColor="text1"/>
              </w:rPr>
              <w:t>Инженерное сооружение для транспортировки нефти и продуктов её переработки, газа, конденсата, воды, сточных вод с ответвлениями, лупингами и перемычками, запорной арматурой, переходами через естественные и искусственные препятствия, узлами подключения насосных станций и т.п.</w:t>
            </w:r>
          </w:p>
        </w:tc>
      </w:tr>
    </w:tbl>
    <w:p w14:paraId="100AA6BA" w14:textId="77777777" w:rsidR="008C2C43" w:rsidRDefault="008C2C43" w:rsidP="008C2C43"/>
    <w:p w14:paraId="03AAEFF6" w14:textId="77777777" w:rsidR="008C2C43" w:rsidRDefault="008C2C43" w:rsidP="008C2C43"/>
    <w:p w14:paraId="4FC4614B" w14:textId="77777777" w:rsidR="008C2C43" w:rsidRPr="00EC4B9D" w:rsidRDefault="008C2C43" w:rsidP="00EC4B9D">
      <w:pPr>
        <w:pStyle w:val="S"/>
        <w:numPr>
          <w:ilvl w:val="1"/>
          <w:numId w:val="55"/>
        </w:numPr>
        <w:tabs>
          <w:tab w:val="left" w:pos="567"/>
        </w:tabs>
        <w:ind w:left="0" w:firstLine="0"/>
        <w:outlineLvl w:val="1"/>
        <w:rPr>
          <w:rFonts w:ascii="Arial" w:hAnsi="Arial" w:cs="Arial"/>
          <w:b/>
        </w:rPr>
      </w:pPr>
      <w:bookmarkStart w:id="33" w:name="_Toc46748950"/>
      <w:bookmarkStart w:id="34" w:name="_Toc46756276"/>
      <w:r w:rsidRPr="00EC4B9D">
        <w:rPr>
          <w:rFonts w:ascii="Arial" w:hAnsi="Arial" w:cs="Arial"/>
          <w:b/>
        </w:rPr>
        <w:t>РОЛИ</w:t>
      </w:r>
      <w:bookmarkEnd w:id="33"/>
      <w:bookmarkEnd w:id="34"/>
    </w:p>
    <w:p w14:paraId="3BD56B8A" w14:textId="77777777" w:rsidR="008C2C43" w:rsidRDefault="008C2C43" w:rsidP="008C2C43">
      <w:pPr>
        <w:pStyle w:val="ab"/>
        <w:ind w:left="0"/>
      </w:pPr>
    </w:p>
    <w:p w14:paraId="360EECA0" w14:textId="77777777" w:rsidR="007F051F" w:rsidRDefault="007F051F" w:rsidP="008C2C43">
      <w:pPr>
        <w:pStyle w:val="ab"/>
        <w:ind w:left="0"/>
      </w:pPr>
    </w:p>
    <w:p w14:paraId="7354C8C1" w14:textId="26C25412" w:rsidR="00862EDB" w:rsidRPr="00862EDB" w:rsidRDefault="00862EDB" w:rsidP="008C2C43">
      <w:pPr>
        <w:pStyle w:val="ab"/>
        <w:ind w:left="0"/>
        <w:rPr>
          <w:rFonts w:ascii="Arial" w:hAnsi="Arial" w:cs="Arial"/>
          <w:b/>
        </w:rPr>
      </w:pPr>
      <w:r w:rsidRPr="00862EDB">
        <w:rPr>
          <w:rFonts w:ascii="Arial" w:hAnsi="Arial" w:cs="Arial"/>
          <w:b/>
        </w:rPr>
        <w:t>РОЛИ ДЛЯ ЦЕЛЕЙ НАСТОЯЩЕГО ДОКУМЕНТА</w:t>
      </w:r>
    </w:p>
    <w:p w14:paraId="08200AB0" w14:textId="77777777" w:rsidR="00862EDB" w:rsidRDefault="00862EDB" w:rsidP="008C2C43">
      <w:pPr>
        <w:pStyle w:val="ab"/>
        <w:ind w:left="0"/>
      </w:pPr>
    </w:p>
    <w:tbl>
      <w:tblPr>
        <w:tblStyle w:val="af0"/>
        <w:tblW w:w="9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48"/>
        <w:gridCol w:w="6860"/>
      </w:tblGrid>
      <w:tr w:rsidR="00BE49E8" w:rsidRPr="00455AA5" w14:paraId="06BA2129" w14:textId="77777777" w:rsidTr="00962EF0">
        <w:tc>
          <w:tcPr>
            <w:tcW w:w="2948" w:type="dxa"/>
          </w:tcPr>
          <w:p w14:paraId="058B5930" w14:textId="77777777" w:rsidR="00BE49E8" w:rsidRPr="00455AA5" w:rsidRDefault="00BE49E8" w:rsidP="0024558E">
            <w:pPr>
              <w:spacing w:before="120" w:after="120"/>
              <w:jc w:val="both"/>
              <w:rPr>
                <w:rFonts w:ascii="Arial" w:hAnsi="Arial" w:cs="Arial"/>
                <w:i/>
                <w:color w:val="000000" w:themeColor="text1"/>
              </w:rPr>
            </w:pPr>
            <w:r w:rsidRPr="00455AA5">
              <w:rPr>
                <w:rFonts w:ascii="Arial" w:hAnsi="Arial" w:cs="Arial"/>
                <w:b/>
                <w:bCs/>
                <w:i/>
                <w:iCs/>
                <w:color w:val="000000" w:themeColor="text1"/>
                <w:sz w:val="20"/>
                <w:szCs w:val="20"/>
              </w:rPr>
              <w:t>АВАРИЙНО-ВОССТАНОВИТЕЛЬНАЯ СЛУЖБА (АВС)</w:t>
            </w:r>
          </w:p>
        </w:tc>
        <w:tc>
          <w:tcPr>
            <w:tcW w:w="6860" w:type="dxa"/>
          </w:tcPr>
          <w:p w14:paraId="09791F80" w14:textId="6173C813" w:rsidR="00767C03" w:rsidRPr="00455AA5" w:rsidRDefault="00BE49E8" w:rsidP="00357D59">
            <w:pPr>
              <w:pStyle w:val="ab"/>
              <w:widowControl/>
              <w:spacing w:before="120" w:after="120"/>
              <w:ind w:left="0"/>
              <w:jc w:val="both"/>
              <w:rPr>
                <w:rFonts w:ascii="Arial" w:hAnsi="Arial" w:cs="Arial"/>
                <w:b/>
                <w:bCs/>
                <w:i/>
                <w:iCs/>
                <w:sz w:val="20"/>
                <w:szCs w:val="20"/>
              </w:rPr>
            </w:pPr>
            <w:r w:rsidRPr="00455AA5">
              <w:rPr>
                <w:color w:val="000000" w:themeColor="text1"/>
              </w:rPr>
              <w:t>Подразделение</w:t>
            </w:r>
            <w:r w:rsidR="00CB01D1">
              <w:rPr>
                <w:color w:val="000000" w:themeColor="text1"/>
              </w:rPr>
              <w:t xml:space="preserve"> </w:t>
            </w:r>
            <w:r w:rsidR="00E66F13">
              <w:rPr>
                <w:color w:val="000000" w:themeColor="text1"/>
              </w:rPr>
              <w:t xml:space="preserve">Общества Группы </w:t>
            </w:r>
            <w:r w:rsidRPr="00455AA5">
              <w:rPr>
                <w:color w:val="000000" w:themeColor="text1"/>
              </w:rPr>
              <w:t>(цех эксплуатации и ремонта трубопроводов, аварийно-восстановительная бригада и т.д.), выполняющее плановые мероприятия технического обслуживания (в т.ч. проверка задвижек, проверка глубины заложения, контроль проведения работ</w:t>
            </w:r>
            <w:r w:rsidR="00DE59AB">
              <w:rPr>
                <w:color w:val="000000" w:themeColor="text1"/>
              </w:rPr>
              <w:t xml:space="preserve"> </w:t>
            </w:r>
            <w:r w:rsidRPr="00455AA5">
              <w:rPr>
                <w:color w:val="000000" w:themeColor="text1"/>
              </w:rPr>
              <w:t xml:space="preserve">сторонними </w:t>
            </w:r>
            <w:r w:rsidRPr="00455AA5">
              <w:rPr>
                <w:color w:val="000000" w:themeColor="text1"/>
              </w:rPr>
              <w:lastRenderedPageBreak/>
              <w:t>организациями, вырубка растительности вдоль трубопровода, выборочный ремонт и т.п.) и аварийно-восстановительный ремонт линейной части трубопроводов.</w:t>
            </w:r>
          </w:p>
        </w:tc>
      </w:tr>
      <w:tr w:rsidR="004117FA" w:rsidRPr="00455AA5" w14:paraId="7A647438" w14:textId="77777777" w:rsidTr="00962EF0">
        <w:tc>
          <w:tcPr>
            <w:tcW w:w="2948" w:type="dxa"/>
          </w:tcPr>
          <w:p w14:paraId="0BC70EBE" w14:textId="7B8B34AC" w:rsidR="004117FA" w:rsidRPr="00455AA5" w:rsidRDefault="004117FA" w:rsidP="0024558E">
            <w:pPr>
              <w:spacing w:before="120" w:after="120"/>
              <w:jc w:val="both"/>
              <w:rPr>
                <w:rFonts w:ascii="Arial" w:hAnsi="Arial" w:cs="Arial"/>
                <w:b/>
                <w:bCs/>
                <w:i/>
                <w:iCs/>
                <w:color w:val="000000" w:themeColor="text1"/>
                <w:sz w:val="20"/>
                <w:szCs w:val="20"/>
              </w:rPr>
            </w:pPr>
            <w:r>
              <w:rPr>
                <w:rFonts w:ascii="Arial" w:hAnsi="Arial" w:cs="Arial"/>
                <w:b/>
                <w:bCs/>
                <w:i/>
                <w:iCs/>
                <w:color w:val="000000" w:themeColor="text1"/>
                <w:sz w:val="20"/>
                <w:szCs w:val="20"/>
              </w:rPr>
              <w:lastRenderedPageBreak/>
              <w:t>КОМИССИЯ</w:t>
            </w:r>
          </w:p>
        </w:tc>
        <w:tc>
          <w:tcPr>
            <w:tcW w:w="6860" w:type="dxa"/>
          </w:tcPr>
          <w:p w14:paraId="3D622CFB" w14:textId="31CF5F63" w:rsidR="003E10BE" w:rsidRPr="00455AA5" w:rsidRDefault="000F5BB7" w:rsidP="00F34ACF">
            <w:pPr>
              <w:pStyle w:val="ab"/>
              <w:spacing w:before="120" w:after="120"/>
              <w:ind w:left="0"/>
              <w:jc w:val="both"/>
              <w:rPr>
                <w:color w:val="000000" w:themeColor="text1"/>
              </w:rPr>
            </w:pPr>
            <w:r>
              <w:rPr>
                <w:color w:val="000000" w:themeColor="text1"/>
              </w:rPr>
              <w:t xml:space="preserve">Временный </w:t>
            </w:r>
            <w:r w:rsidR="0051615A">
              <w:rPr>
                <w:color w:val="000000" w:themeColor="text1"/>
              </w:rPr>
              <w:t>коллегиальный</w:t>
            </w:r>
            <w:r>
              <w:rPr>
                <w:color w:val="000000" w:themeColor="text1"/>
              </w:rPr>
              <w:t xml:space="preserve"> орган, создаваемый на основа</w:t>
            </w:r>
            <w:r w:rsidR="0051615A">
              <w:rPr>
                <w:color w:val="000000" w:themeColor="text1"/>
              </w:rPr>
              <w:t>нии приказа, состоящий из работников структурных подразделений Общества Группы.</w:t>
            </w:r>
          </w:p>
        </w:tc>
      </w:tr>
      <w:tr w:rsidR="00767C03" w:rsidRPr="00455AA5" w14:paraId="30FACA3A" w14:textId="77777777" w:rsidTr="00962EF0">
        <w:tc>
          <w:tcPr>
            <w:tcW w:w="2948" w:type="dxa"/>
          </w:tcPr>
          <w:p w14:paraId="7ACB7CC7" w14:textId="77777777" w:rsidR="00767C03" w:rsidRPr="00455AA5" w:rsidRDefault="00767C03" w:rsidP="00767C03">
            <w:pPr>
              <w:spacing w:before="120" w:after="120"/>
              <w:jc w:val="both"/>
              <w:rPr>
                <w:rFonts w:ascii="Arial" w:hAnsi="Arial" w:cs="Arial"/>
                <w:b/>
                <w:bCs/>
                <w:i/>
                <w:iCs/>
                <w:color w:val="000000" w:themeColor="text1"/>
                <w:sz w:val="20"/>
                <w:szCs w:val="20"/>
              </w:rPr>
            </w:pPr>
            <w:r>
              <w:rPr>
                <w:rFonts w:ascii="Arial" w:hAnsi="Arial" w:cs="Arial"/>
                <w:b/>
                <w:bCs/>
                <w:i/>
                <w:iCs/>
                <w:color w:val="000000" w:themeColor="text1"/>
                <w:sz w:val="20"/>
                <w:szCs w:val="20"/>
              </w:rPr>
              <w:t>МОБИЛЬНАЯ ГРУППА</w:t>
            </w:r>
            <w:r w:rsidRPr="00767C03">
              <w:rPr>
                <w:rFonts w:ascii="Arial" w:hAnsi="Arial" w:cs="Arial"/>
                <w:b/>
                <w:bCs/>
                <w:i/>
                <w:iCs/>
                <w:color w:val="000000" w:themeColor="text1"/>
                <w:sz w:val="20"/>
                <w:szCs w:val="20"/>
              </w:rPr>
              <w:t xml:space="preserve"> (</w:t>
            </w:r>
            <w:r>
              <w:rPr>
                <w:rFonts w:ascii="Arial" w:hAnsi="Arial" w:cs="Arial"/>
                <w:b/>
                <w:bCs/>
                <w:i/>
                <w:iCs/>
                <w:color w:val="000000" w:themeColor="text1"/>
                <w:sz w:val="20"/>
                <w:szCs w:val="20"/>
              </w:rPr>
              <w:t>ГРУППА БЫСТРОГО/НЕМЕДЛЕННОГО РЕАГИРОВАНИЯ</w:t>
            </w:r>
            <w:r w:rsidRPr="00767C03">
              <w:rPr>
                <w:rFonts w:ascii="Arial" w:hAnsi="Arial" w:cs="Arial"/>
                <w:b/>
                <w:bCs/>
                <w:i/>
                <w:iCs/>
                <w:color w:val="000000" w:themeColor="text1"/>
                <w:sz w:val="20"/>
                <w:szCs w:val="20"/>
              </w:rPr>
              <w:t>)</w:t>
            </w:r>
          </w:p>
        </w:tc>
        <w:tc>
          <w:tcPr>
            <w:tcW w:w="6860" w:type="dxa"/>
          </w:tcPr>
          <w:p w14:paraId="7EBCEDC6" w14:textId="613F88D4" w:rsidR="00767C03" w:rsidRPr="00F34ACF" w:rsidRDefault="00383523" w:rsidP="00F34ACF">
            <w:pPr>
              <w:spacing w:before="120" w:after="120"/>
              <w:jc w:val="both"/>
              <w:rPr>
                <w:rFonts w:ascii="Arial" w:hAnsi="Arial" w:cs="Arial"/>
                <w:b/>
                <w:i/>
                <w:sz w:val="20"/>
              </w:rPr>
            </w:pPr>
            <w:r>
              <w:rPr>
                <w:iCs/>
              </w:rPr>
              <w:t>Н</w:t>
            </w:r>
            <w:r w:rsidRPr="00FD568B">
              <w:rPr>
                <w:iCs/>
              </w:rPr>
              <w:t>аряд охраны</w:t>
            </w:r>
            <w:r>
              <w:rPr>
                <w:iCs/>
              </w:rPr>
              <w:t>,</w:t>
            </w:r>
            <w:r w:rsidRPr="00FD568B">
              <w:rPr>
                <w:iCs/>
              </w:rPr>
              <w:t xml:space="preserve"> предназначенный для </w:t>
            </w:r>
            <w:r>
              <w:rPr>
                <w:iCs/>
              </w:rPr>
              <w:t>патрулирования контролируемой территории</w:t>
            </w:r>
            <w:r w:rsidRPr="00FD568B">
              <w:rPr>
                <w:iCs/>
              </w:rPr>
              <w:t xml:space="preserve"> с использованием транспортных средств</w:t>
            </w:r>
            <w:r>
              <w:rPr>
                <w:iCs/>
              </w:rPr>
              <w:t xml:space="preserve"> или в пешем порядке</w:t>
            </w:r>
            <w:r w:rsidRPr="00FD568B">
              <w:rPr>
                <w:iCs/>
              </w:rPr>
              <w:t xml:space="preserve"> участков территории объекта и его удаленных составных частей</w:t>
            </w:r>
            <w:r>
              <w:rPr>
                <w:iCs/>
              </w:rPr>
              <w:t xml:space="preserve">, а также </w:t>
            </w:r>
            <w:r w:rsidRPr="00FD568B">
              <w:rPr>
                <w:iCs/>
              </w:rPr>
              <w:t>для действий по сигналам технических средств охраны</w:t>
            </w:r>
            <w:r>
              <w:rPr>
                <w:iCs/>
              </w:rPr>
              <w:t>.</w:t>
            </w:r>
          </w:p>
        </w:tc>
      </w:tr>
      <w:tr w:rsidR="0067030A" w:rsidRPr="00455AA5" w14:paraId="4257C82E" w14:textId="77777777" w:rsidTr="00962EF0">
        <w:tc>
          <w:tcPr>
            <w:tcW w:w="2948" w:type="dxa"/>
          </w:tcPr>
          <w:p w14:paraId="7C3B5A3E" w14:textId="1744D24E" w:rsidR="0067030A" w:rsidRDefault="0067030A" w:rsidP="0067030A">
            <w:pPr>
              <w:spacing w:before="120" w:after="120"/>
              <w:jc w:val="both"/>
              <w:rPr>
                <w:rFonts w:ascii="Arial" w:hAnsi="Arial" w:cs="Arial"/>
                <w:b/>
                <w:bCs/>
                <w:i/>
                <w:iCs/>
                <w:color w:val="000000" w:themeColor="text1"/>
                <w:sz w:val="20"/>
                <w:szCs w:val="20"/>
              </w:rPr>
            </w:pPr>
            <w:r w:rsidRPr="0067030A">
              <w:rPr>
                <w:rFonts w:ascii="Arial" w:hAnsi="Arial" w:cs="Arial"/>
                <w:b/>
                <w:bCs/>
                <w:i/>
                <w:iCs/>
                <w:color w:val="000000" w:themeColor="text1"/>
                <w:sz w:val="20"/>
                <w:szCs w:val="20"/>
              </w:rPr>
              <w:t>ОХРАННОЕ ПРЕДПРИЯТИЕ</w:t>
            </w:r>
          </w:p>
        </w:tc>
        <w:tc>
          <w:tcPr>
            <w:tcW w:w="6860" w:type="dxa"/>
          </w:tcPr>
          <w:p w14:paraId="0C01F66F" w14:textId="5D712978" w:rsidR="00E824D0" w:rsidRPr="00F34ACF" w:rsidRDefault="0067030A" w:rsidP="00F34ACF">
            <w:pPr>
              <w:spacing w:before="120" w:after="120"/>
              <w:jc w:val="both"/>
            </w:pPr>
            <w:r>
              <w:t>П</w:t>
            </w:r>
            <w:r w:rsidRPr="0067030A">
              <w:t>одрядн</w:t>
            </w:r>
            <w:r>
              <w:t>ая организация</w:t>
            </w:r>
            <w:r w:rsidRPr="0067030A">
              <w:t>, оказывающ</w:t>
            </w:r>
            <w:r>
              <w:t xml:space="preserve">ая </w:t>
            </w:r>
            <w:r w:rsidRPr="0067030A">
              <w:t>охранные услуги</w:t>
            </w:r>
            <w:r w:rsidR="00774D2B">
              <w:t>.</w:t>
            </w:r>
          </w:p>
        </w:tc>
      </w:tr>
      <w:tr w:rsidR="0067030A" w:rsidRPr="00455AA5" w14:paraId="2DA572D4" w14:textId="77777777" w:rsidTr="00962EF0">
        <w:tc>
          <w:tcPr>
            <w:tcW w:w="2948" w:type="dxa"/>
          </w:tcPr>
          <w:p w14:paraId="202CF24E" w14:textId="402190BA" w:rsidR="0067030A" w:rsidRDefault="0067030A" w:rsidP="0067030A">
            <w:pPr>
              <w:spacing w:before="120" w:after="120"/>
              <w:jc w:val="both"/>
              <w:rPr>
                <w:rFonts w:ascii="Arial" w:hAnsi="Arial" w:cs="Arial"/>
                <w:b/>
                <w:bCs/>
                <w:i/>
                <w:iCs/>
                <w:color w:val="000000" w:themeColor="text1"/>
                <w:sz w:val="20"/>
                <w:szCs w:val="20"/>
              </w:rPr>
            </w:pPr>
            <w:r>
              <w:rPr>
                <w:rFonts w:ascii="Arial" w:hAnsi="Arial" w:cs="Arial"/>
                <w:b/>
                <w:bCs/>
                <w:i/>
                <w:iCs/>
                <w:color w:val="000000" w:themeColor="text1"/>
                <w:sz w:val="20"/>
                <w:szCs w:val="20"/>
              </w:rPr>
              <w:t>ПОДРАЗДЕЛЕНИЕ ЭКОНОМИЧЕСКОЙ БЕЗОПАСНОСТИ</w:t>
            </w:r>
            <w:r w:rsidR="00E824D0">
              <w:rPr>
                <w:rFonts w:ascii="Arial" w:hAnsi="Arial" w:cs="Arial"/>
                <w:b/>
                <w:bCs/>
                <w:i/>
                <w:iCs/>
                <w:color w:val="000000" w:themeColor="text1"/>
                <w:sz w:val="20"/>
                <w:szCs w:val="20"/>
              </w:rPr>
              <w:t xml:space="preserve"> (ПЭБ)</w:t>
            </w:r>
          </w:p>
        </w:tc>
        <w:tc>
          <w:tcPr>
            <w:tcW w:w="6860" w:type="dxa"/>
          </w:tcPr>
          <w:p w14:paraId="16A75CF2" w14:textId="5950D57B" w:rsidR="0067030A" w:rsidRPr="00F34ACF" w:rsidRDefault="00E824D0" w:rsidP="00190679">
            <w:pPr>
              <w:spacing w:before="120" w:after="120"/>
              <w:jc w:val="both"/>
            </w:pPr>
            <w:r>
              <w:t>С</w:t>
            </w:r>
            <w:r w:rsidRPr="00E824D0">
              <w:t>труктурное подразделение Общества Группы, ответственное за обеспечение экономической безопасности Общества Группы.</w:t>
            </w:r>
          </w:p>
        </w:tc>
      </w:tr>
      <w:tr w:rsidR="0067030A" w:rsidRPr="00455AA5" w14:paraId="4344FD5A" w14:textId="77777777" w:rsidTr="00962EF0">
        <w:tc>
          <w:tcPr>
            <w:tcW w:w="2948" w:type="dxa"/>
          </w:tcPr>
          <w:p w14:paraId="3F32EA5C" w14:textId="77777777" w:rsidR="0067030A" w:rsidRDefault="0067030A" w:rsidP="0067030A">
            <w:pPr>
              <w:spacing w:before="120" w:after="120"/>
              <w:jc w:val="both"/>
              <w:rPr>
                <w:rFonts w:ascii="Arial" w:hAnsi="Arial" w:cs="Arial"/>
                <w:b/>
                <w:bCs/>
                <w:i/>
                <w:iCs/>
                <w:color w:val="000000" w:themeColor="text1"/>
                <w:sz w:val="20"/>
                <w:szCs w:val="20"/>
              </w:rPr>
            </w:pPr>
            <w:r w:rsidRPr="00180D52">
              <w:rPr>
                <w:rFonts w:ascii="Arial" w:hAnsi="Arial" w:cs="Arial"/>
                <w:b/>
                <w:bCs/>
                <w:i/>
                <w:iCs/>
                <w:color w:val="000000" w:themeColor="text1"/>
                <w:sz w:val="20"/>
                <w:szCs w:val="20"/>
              </w:rPr>
              <w:t>РАБОЧАЯ ГРУППА</w:t>
            </w:r>
          </w:p>
        </w:tc>
        <w:tc>
          <w:tcPr>
            <w:tcW w:w="6860" w:type="dxa"/>
          </w:tcPr>
          <w:p w14:paraId="32E2D653" w14:textId="0D1AB750" w:rsidR="0067030A" w:rsidRPr="00F34ACF" w:rsidRDefault="0067030A" w:rsidP="00F34ACF">
            <w:pPr>
              <w:spacing w:before="120" w:after="120"/>
              <w:jc w:val="both"/>
              <w:rPr>
                <w:szCs w:val="28"/>
              </w:rPr>
            </w:pPr>
            <w:r>
              <w:rPr>
                <w:szCs w:val="28"/>
              </w:rPr>
              <w:t xml:space="preserve">Группа </w:t>
            </w:r>
            <w:r w:rsidR="00AE3914">
              <w:rPr>
                <w:szCs w:val="28"/>
              </w:rPr>
              <w:t xml:space="preserve">работников Общества Группы </w:t>
            </w:r>
            <w:r>
              <w:rPr>
                <w:szCs w:val="28"/>
              </w:rPr>
              <w:t>по организации и координации работ по учету материальных потоков, сокращению потерь и контролю над величиной потребления углеводородного сырья и продуктов его переработки на собственные нужды.</w:t>
            </w:r>
          </w:p>
        </w:tc>
      </w:tr>
      <w:tr w:rsidR="0067030A" w:rsidRPr="00455AA5" w14:paraId="736F90AA" w14:textId="77777777" w:rsidTr="00962EF0">
        <w:tc>
          <w:tcPr>
            <w:tcW w:w="2948" w:type="dxa"/>
          </w:tcPr>
          <w:p w14:paraId="48B83F4F" w14:textId="77777777" w:rsidR="0067030A" w:rsidRPr="00455AA5" w:rsidRDefault="0067030A" w:rsidP="0067030A">
            <w:pPr>
              <w:spacing w:before="120" w:after="120"/>
              <w:jc w:val="both"/>
              <w:rPr>
                <w:rFonts w:ascii="Arial" w:hAnsi="Arial" w:cs="Arial"/>
                <w:b/>
                <w:bCs/>
                <w:i/>
                <w:iCs/>
                <w:color w:val="000000" w:themeColor="text1"/>
                <w:sz w:val="20"/>
                <w:szCs w:val="20"/>
              </w:rPr>
            </w:pPr>
            <w:r>
              <w:rPr>
                <w:rFonts w:ascii="Arial" w:hAnsi="Arial" w:cs="Arial"/>
                <w:b/>
                <w:bCs/>
                <w:i/>
                <w:iCs/>
                <w:color w:val="000000" w:themeColor="text1"/>
                <w:sz w:val="20"/>
                <w:szCs w:val="20"/>
              </w:rPr>
              <w:t>ФИНАНСОВО-ЭКОНОМИЧЕСКИЙ БЛОК</w:t>
            </w:r>
          </w:p>
        </w:tc>
        <w:tc>
          <w:tcPr>
            <w:tcW w:w="6860" w:type="dxa"/>
          </w:tcPr>
          <w:p w14:paraId="3ECA56C5" w14:textId="54F7338E" w:rsidR="0067030A" w:rsidRPr="00455AA5" w:rsidRDefault="0067030A" w:rsidP="00F34ACF">
            <w:pPr>
              <w:pStyle w:val="ab"/>
              <w:spacing w:before="120" w:after="120"/>
              <w:ind w:left="0"/>
              <w:jc w:val="both"/>
              <w:rPr>
                <w:color w:val="000000" w:themeColor="text1"/>
              </w:rPr>
            </w:pPr>
            <w:r>
              <w:rPr>
                <w:color w:val="000000" w:themeColor="text1"/>
              </w:rPr>
              <w:t>Структурное п</w:t>
            </w:r>
            <w:r w:rsidRPr="00455AA5">
              <w:rPr>
                <w:color w:val="000000" w:themeColor="text1"/>
              </w:rPr>
              <w:t>одразделение</w:t>
            </w:r>
            <w:r>
              <w:rPr>
                <w:color w:val="000000" w:themeColor="text1"/>
              </w:rPr>
              <w:t xml:space="preserve"> Общества Группы, </w:t>
            </w:r>
            <w:r w:rsidRPr="00767218">
              <w:rPr>
                <w:color w:val="000000" w:themeColor="text1"/>
              </w:rPr>
              <w:t>ответственное за планирование денежных средств в ежемесячном бюджете</w:t>
            </w:r>
            <w:r>
              <w:rPr>
                <w:color w:val="000000" w:themeColor="text1"/>
              </w:rPr>
              <w:t>.</w:t>
            </w:r>
          </w:p>
        </w:tc>
      </w:tr>
      <w:tr w:rsidR="0067030A" w:rsidRPr="00455AA5" w14:paraId="0410A032" w14:textId="77777777" w:rsidTr="00962EF0">
        <w:tc>
          <w:tcPr>
            <w:tcW w:w="2948" w:type="dxa"/>
          </w:tcPr>
          <w:p w14:paraId="1D829A1F" w14:textId="6295426A" w:rsidR="0067030A" w:rsidRDefault="0067030A" w:rsidP="0067030A">
            <w:pPr>
              <w:spacing w:before="120" w:after="120"/>
              <w:jc w:val="both"/>
              <w:rPr>
                <w:rFonts w:ascii="Arial" w:hAnsi="Arial" w:cs="Arial"/>
                <w:b/>
                <w:bCs/>
                <w:i/>
                <w:iCs/>
                <w:color w:val="000000" w:themeColor="text1"/>
                <w:sz w:val="20"/>
                <w:szCs w:val="20"/>
              </w:rPr>
            </w:pPr>
            <w:r w:rsidRPr="00132641">
              <w:rPr>
                <w:rFonts w:ascii="Arial" w:hAnsi="Arial" w:cs="Arial"/>
                <w:b/>
                <w:bCs/>
                <w:i/>
                <w:iCs/>
                <w:color w:val="000000" w:themeColor="text1"/>
                <w:sz w:val="20"/>
                <w:szCs w:val="20"/>
              </w:rPr>
              <w:t>ЦЕНТРАЛЬНАЯ ДИСПЕТЧЕРСКАЯ СЛУЖБА</w:t>
            </w:r>
          </w:p>
        </w:tc>
        <w:tc>
          <w:tcPr>
            <w:tcW w:w="6860" w:type="dxa"/>
          </w:tcPr>
          <w:p w14:paraId="00F9A3E1" w14:textId="2A81B0F8" w:rsidR="0067030A" w:rsidRDefault="0067030A" w:rsidP="00F34ACF">
            <w:pPr>
              <w:spacing w:before="120" w:after="120"/>
              <w:jc w:val="both"/>
            </w:pPr>
            <w:r>
              <w:t>Подразделение Общества Группы, ответственное за поддержание безаварийных, оптимальных технологических режимов работы трубопровода и оперативное реагирование на возникающие отклонения параметров от технологических режимов.</w:t>
            </w:r>
          </w:p>
        </w:tc>
      </w:tr>
      <w:tr w:rsidR="0067030A" w:rsidRPr="00455AA5" w14:paraId="12EA6D40" w14:textId="77777777" w:rsidTr="00962EF0">
        <w:tc>
          <w:tcPr>
            <w:tcW w:w="2948" w:type="dxa"/>
          </w:tcPr>
          <w:p w14:paraId="47426582" w14:textId="1321BE4B" w:rsidR="0067030A" w:rsidRPr="00132641" w:rsidRDefault="0067030A" w:rsidP="0067030A">
            <w:pPr>
              <w:spacing w:before="120" w:after="120"/>
              <w:jc w:val="both"/>
              <w:rPr>
                <w:rFonts w:ascii="Arial" w:hAnsi="Arial" w:cs="Arial"/>
                <w:b/>
                <w:bCs/>
                <w:i/>
                <w:iCs/>
                <w:color w:val="000000" w:themeColor="text1"/>
                <w:sz w:val="20"/>
                <w:szCs w:val="20"/>
              </w:rPr>
            </w:pPr>
            <w:r>
              <w:rPr>
                <w:rFonts w:ascii="Arial" w:hAnsi="Arial" w:cs="Arial"/>
                <w:b/>
                <w:bCs/>
                <w:i/>
                <w:iCs/>
                <w:color w:val="000000" w:themeColor="text1"/>
                <w:sz w:val="20"/>
                <w:szCs w:val="20"/>
              </w:rPr>
              <w:t>ЦЕНТРАЛЬНАЯ ИНЖЕНЕРНО-ТЕХНИЧЕСКАЯ СЛУЖБА</w:t>
            </w:r>
          </w:p>
        </w:tc>
        <w:tc>
          <w:tcPr>
            <w:tcW w:w="6860" w:type="dxa"/>
          </w:tcPr>
          <w:p w14:paraId="593CF75C" w14:textId="77777777" w:rsidR="0067030A" w:rsidRDefault="0067030A" w:rsidP="00F34ACF">
            <w:pPr>
              <w:spacing w:before="120" w:after="120"/>
              <w:jc w:val="both"/>
            </w:pPr>
            <w:r>
              <w:t>Подразделение Общества Группы, ответственное за обеспечение выполнения производственных заданий по добыче нефти и газа, подготовку и сдачу нефти.</w:t>
            </w:r>
          </w:p>
        </w:tc>
      </w:tr>
      <w:tr w:rsidR="0067030A" w:rsidRPr="00455AA5" w14:paraId="21FCBDC9" w14:textId="77777777" w:rsidTr="00962EF0">
        <w:tc>
          <w:tcPr>
            <w:tcW w:w="2948" w:type="dxa"/>
          </w:tcPr>
          <w:p w14:paraId="016FC09E" w14:textId="108DF84C" w:rsidR="0067030A" w:rsidRDefault="0067030A" w:rsidP="0067030A">
            <w:pPr>
              <w:spacing w:before="120" w:after="120"/>
              <w:jc w:val="both"/>
              <w:rPr>
                <w:rFonts w:ascii="Arial" w:hAnsi="Arial" w:cs="Arial"/>
                <w:b/>
                <w:bCs/>
                <w:i/>
                <w:iCs/>
                <w:color w:val="000000" w:themeColor="text1"/>
                <w:sz w:val="20"/>
                <w:szCs w:val="20"/>
              </w:rPr>
            </w:pPr>
            <w:r>
              <w:rPr>
                <w:rFonts w:ascii="Arial" w:hAnsi="Arial" w:cs="Arial"/>
                <w:b/>
                <w:bCs/>
                <w:i/>
                <w:iCs/>
                <w:color w:val="000000" w:themeColor="text1"/>
                <w:sz w:val="20"/>
                <w:szCs w:val="20"/>
              </w:rPr>
              <w:t>ЦЕНТР ОПЕРАТИВНОГО РЕАГИРОВАНИЯ</w:t>
            </w:r>
          </w:p>
        </w:tc>
        <w:tc>
          <w:tcPr>
            <w:tcW w:w="6860" w:type="dxa"/>
          </w:tcPr>
          <w:p w14:paraId="3D207A33" w14:textId="69DB55F7" w:rsidR="0067030A" w:rsidRDefault="0067030A" w:rsidP="00F34ACF">
            <w:pPr>
              <w:spacing w:before="120" w:after="120"/>
              <w:jc w:val="both"/>
            </w:pPr>
            <w:r>
              <w:t xml:space="preserve">Структурное подразделение Службы безопасности </w:t>
            </w:r>
            <w:r w:rsidR="00357D59">
              <w:t>ПАО «НК «Роснефть»</w:t>
            </w:r>
            <w:r>
              <w:t xml:space="preserve">, ответственное за обеспечение своевременного сбора и обработки данных ежедневного доклада Главному исполнительному директору </w:t>
            </w:r>
            <w:r w:rsidR="00357D59">
              <w:t>ПАО «НК «Роснефть»</w:t>
            </w:r>
            <w:r>
              <w:t xml:space="preserve"> и топ-менеджерам Компании информации об изменениях оперативной обстановки, чрезвычайных происшествиях и преступлениях на объектах Обществ Группы.</w:t>
            </w:r>
          </w:p>
        </w:tc>
      </w:tr>
      <w:tr w:rsidR="0067030A" w:rsidRPr="00455AA5" w14:paraId="76730B39" w14:textId="77777777" w:rsidTr="00962EF0">
        <w:tc>
          <w:tcPr>
            <w:tcW w:w="2948" w:type="dxa"/>
          </w:tcPr>
          <w:p w14:paraId="780997E4" w14:textId="77777777" w:rsidR="0067030A" w:rsidRDefault="0067030A" w:rsidP="0067030A">
            <w:pPr>
              <w:spacing w:before="120" w:after="120"/>
              <w:jc w:val="both"/>
              <w:rPr>
                <w:rFonts w:ascii="Arial" w:hAnsi="Arial" w:cs="Arial"/>
                <w:b/>
                <w:bCs/>
                <w:i/>
                <w:iCs/>
                <w:color w:val="000000" w:themeColor="text1"/>
                <w:sz w:val="20"/>
                <w:szCs w:val="20"/>
              </w:rPr>
            </w:pPr>
            <w:r>
              <w:rPr>
                <w:rFonts w:ascii="Arial" w:hAnsi="Arial" w:cs="Arial"/>
                <w:b/>
                <w:bCs/>
                <w:i/>
                <w:iCs/>
                <w:color w:val="000000" w:themeColor="text1"/>
                <w:sz w:val="20"/>
                <w:szCs w:val="20"/>
              </w:rPr>
              <w:t>ЮРИДИЧЕСКАЯ СЛУЖБА</w:t>
            </w:r>
          </w:p>
        </w:tc>
        <w:tc>
          <w:tcPr>
            <w:tcW w:w="6860" w:type="dxa"/>
          </w:tcPr>
          <w:p w14:paraId="2314F7CC" w14:textId="7D4853AC" w:rsidR="0067030A" w:rsidRDefault="0067030A" w:rsidP="00F34ACF">
            <w:pPr>
              <w:spacing w:before="120" w:after="120"/>
            </w:pPr>
            <w:r>
              <w:t>Структурное подразделение Общества Группы, ответственное за ведение претензионно-исковой работы.</w:t>
            </w:r>
          </w:p>
        </w:tc>
      </w:tr>
    </w:tbl>
    <w:p w14:paraId="368279CD" w14:textId="77777777" w:rsidR="00BE49E8" w:rsidRDefault="00BE49E8" w:rsidP="00D441D6">
      <w:pPr>
        <w:pStyle w:val="ab"/>
        <w:tabs>
          <w:tab w:val="left" w:pos="567"/>
        </w:tabs>
        <w:ind w:left="0"/>
      </w:pPr>
    </w:p>
    <w:p w14:paraId="46877D1F" w14:textId="77777777" w:rsidR="00BE49E8" w:rsidRPr="00B57953" w:rsidRDefault="00BE49E8" w:rsidP="008C2C43">
      <w:pPr>
        <w:pStyle w:val="ab"/>
        <w:ind w:left="0"/>
      </w:pPr>
    </w:p>
    <w:p w14:paraId="56D7EB52" w14:textId="77777777" w:rsidR="008C2C43" w:rsidRPr="00EC4B9D" w:rsidRDefault="008C2C43" w:rsidP="007F051F">
      <w:pPr>
        <w:pStyle w:val="S"/>
        <w:keepNext/>
        <w:pageBreakBefore/>
        <w:widowControl/>
        <w:numPr>
          <w:ilvl w:val="1"/>
          <w:numId w:val="55"/>
        </w:numPr>
        <w:tabs>
          <w:tab w:val="left" w:pos="567"/>
        </w:tabs>
        <w:ind w:left="0" w:firstLine="0"/>
        <w:outlineLvl w:val="1"/>
        <w:rPr>
          <w:rFonts w:ascii="Arial" w:hAnsi="Arial" w:cs="Arial"/>
          <w:b/>
        </w:rPr>
      </w:pPr>
      <w:bookmarkStart w:id="35" w:name="_Toc46748951"/>
      <w:bookmarkStart w:id="36" w:name="_Toc46756277"/>
      <w:r w:rsidRPr="00EC4B9D">
        <w:rPr>
          <w:rFonts w:ascii="Arial" w:hAnsi="Arial" w:cs="Arial"/>
          <w:b/>
        </w:rPr>
        <w:lastRenderedPageBreak/>
        <w:t>ТЕРМИНЫ И ОБОЗНАЧЕНИЯ</w:t>
      </w:r>
      <w:r w:rsidR="003378ED" w:rsidRPr="00EC4B9D">
        <w:rPr>
          <w:rFonts w:ascii="Arial" w:hAnsi="Arial" w:cs="Arial"/>
          <w:b/>
        </w:rPr>
        <w:t xml:space="preserve"> ДЛЯ</w:t>
      </w:r>
      <w:r w:rsidRPr="00EC4B9D">
        <w:rPr>
          <w:rFonts w:ascii="Arial" w:hAnsi="Arial" w:cs="Arial"/>
          <w:b/>
        </w:rPr>
        <w:t xml:space="preserve"> ЦЕЛЕЙ НАСТОЯЩЕГО ДОКУМЕНТА</w:t>
      </w:r>
      <w:bookmarkEnd w:id="35"/>
      <w:bookmarkEnd w:id="36"/>
    </w:p>
    <w:p w14:paraId="346B998F" w14:textId="77777777" w:rsidR="008C2C43" w:rsidRPr="00B57953" w:rsidRDefault="008C2C43" w:rsidP="008C2C43"/>
    <w:tbl>
      <w:tblPr>
        <w:tblStyle w:val="af0"/>
        <w:tblW w:w="9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48"/>
        <w:gridCol w:w="6860"/>
      </w:tblGrid>
      <w:tr w:rsidR="008C2C43" w:rsidRPr="00455AA5" w14:paraId="6CE8603C" w14:textId="77777777" w:rsidTr="00962EF0">
        <w:tc>
          <w:tcPr>
            <w:tcW w:w="2948" w:type="dxa"/>
          </w:tcPr>
          <w:p w14:paraId="568A2A0D" w14:textId="77777777" w:rsidR="008C2C43" w:rsidRPr="00455AA5" w:rsidRDefault="00BE49E8" w:rsidP="00190679">
            <w:pPr>
              <w:spacing w:before="120" w:after="120"/>
              <w:rPr>
                <w:rFonts w:ascii="Arial" w:hAnsi="Arial" w:cs="Arial"/>
                <w:i/>
              </w:rPr>
            </w:pPr>
            <w:r>
              <w:rPr>
                <w:rFonts w:ascii="Arial" w:eastAsiaTheme="minorHAnsi" w:hAnsi="Arial" w:cs="Arial"/>
                <w:b/>
                <w:bCs/>
                <w:i/>
                <w:iCs/>
                <w:caps/>
                <w:color w:val="000000"/>
                <w:sz w:val="20"/>
                <w:szCs w:val="20"/>
                <w:lang w:eastAsia="en-US"/>
              </w:rPr>
              <w:t>ИСТЕЦ</w:t>
            </w:r>
          </w:p>
        </w:tc>
        <w:tc>
          <w:tcPr>
            <w:tcW w:w="6860" w:type="dxa"/>
          </w:tcPr>
          <w:p w14:paraId="0D7C196F" w14:textId="77777777" w:rsidR="008C2C43" w:rsidRPr="00455AA5" w:rsidRDefault="00BE49E8" w:rsidP="00F34ACF">
            <w:pPr>
              <w:spacing w:before="120" w:after="120"/>
              <w:jc w:val="both"/>
            </w:pPr>
            <w:r w:rsidRPr="00455AA5">
              <w:rPr>
                <w:bCs/>
                <w:iCs/>
              </w:rPr>
              <w:t>Уполномоченны</w:t>
            </w:r>
            <w:r>
              <w:rPr>
                <w:bCs/>
                <w:iCs/>
              </w:rPr>
              <w:t>й</w:t>
            </w:r>
            <w:r w:rsidRPr="00455AA5">
              <w:rPr>
                <w:bCs/>
                <w:iCs/>
              </w:rPr>
              <w:t xml:space="preserve"> </w:t>
            </w:r>
            <w:r w:rsidR="008C2C43" w:rsidRPr="00455AA5">
              <w:rPr>
                <w:bCs/>
                <w:iCs/>
              </w:rPr>
              <w:t>орган государственной власти Российской Федерации, субъектов Российской Федерации, прокурор, граждане, общественные объединения и некоммерческие организации, осуществляющие деятельность в области охраны окружающей среды, а также органы местного самоуправления,</w:t>
            </w:r>
            <w:r w:rsidR="00D7328D">
              <w:rPr>
                <w:bCs/>
                <w:iCs/>
              </w:rPr>
              <w:t xml:space="preserve"> </w:t>
            </w:r>
            <w:r w:rsidR="00D7328D" w:rsidRPr="00854F76">
              <w:rPr>
                <w:bCs/>
                <w:iCs/>
                <w:color w:val="000000" w:themeColor="text1"/>
              </w:rPr>
              <w:t>иные лица и организации,</w:t>
            </w:r>
            <w:r w:rsidR="008C2C43" w:rsidRPr="00854F76">
              <w:rPr>
                <w:bCs/>
                <w:iCs/>
                <w:color w:val="000000" w:themeColor="text1"/>
              </w:rPr>
              <w:t xml:space="preserve"> имеющие </w:t>
            </w:r>
            <w:r w:rsidR="008C2C43" w:rsidRPr="00455AA5">
              <w:rPr>
                <w:bCs/>
                <w:iCs/>
              </w:rPr>
              <w:t>право предъявлять требование о возмещении вреда</w:t>
            </w:r>
            <w:r w:rsidR="00F41A2E">
              <w:rPr>
                <w:bCs/>
                <w:iCs/>
              </w:rPr>
              <w:t>,</w:t>
            </w:r>
            <w:r w:rsidR="008C2C43" w:rsidRPr="00455AA5">
              <w:rPr>
                <w:bCs/>
                <w:iCs/>
              </w:rPr>
              <w:t xml:space="preserve"> причиненного окружающей среде.</w:t>
            </w:r>
          </w:p>
        </w:tc>
      </w:tr>
      <w:tr w:rsidR="008C2C43" w:rsidRPr="00455AA5" w14:paraId="5C192CE2" w14:textId="77777777" w:rsidTr="00962EF0">
        <w:tc>
          <w:tcPr>
            <w:tcW w:w="2948" w:type="dxa"/>
          </w:tcPr>
          <w:p w14:paraId="29C0BE62" w14:textId="77777777" w:rsidR="008C2C43" w:rsidRPr="00455AA5" w:rsidRDefault="008C2C43" w:rsidP="00190679">
            <w:pPr>
              <w:pStyle w:val="ConsPlusNormal"/>
              <w:widowControl/>
              <w:spacing w:before="120" w:after="120"/>
              <w:ind w:firstLine="0"/>
              <w:rPr>
                <w:i/>
                <w:sz w:val="24"/>
                <w:szCs w:val="24"/>
              </w:rPr>
            </w:pPr>
            <w:r w:rsidRPr="00455AA5">
              <w:rPr>
                <w:rFonts w:eastAsiaTheme="minorHAnsi"/>
                <w:b/>
                <w:bCs/>
                <w:i/>
                <w:iCs/>
                <w:caps/>
                <w:color w:val="000000"/>
                <w:lang w:eastAsia="en-US"/>
              </w:rPr>
              <w:t>Квалифицированная врезка</w:t>
            </w:r>
            <w:r w:rsidR="00E66F13">
              <w:rPr>
                <w:rFonts w:eastAsiaTheme="minorHAnsi"/>
                <w:b/>
                <w:bCs/>
                <w:i/>
                <w:iCs/>
                <w:caps/>
                <w:color w:val="000000"/>
                <w:lang w:eastAsia="en-US"/>
              </w:rPr>
              <w:t xml:space="preserve"> В ТРУБОПРОВОД</w:t>
            </w:r>
          </w:p>
        </w:tc>
        <w:tc>
          <w:tcPr>
            <w:tcW w:w="6860" w:type="dxa"/>
          </w:tcPr>
          <w:p w14:paraId="62546E52" w14:textId="77777777" w:rsidR="008C2C43" w:rsidRPr="00455AA5" w:rsidRDefault="008C2C43" w:rsidP="00F34ACF">
            <w:pPr>
              <w:pStyle w:val="ConsPlusNormal"/>
              <w:widowControl/>
              <w:spacing w:before="120" w:after="120"/>
              <w:ind w:firstLine="0"/>
              <w:jc w:val="both"/>
              <w:rPr>
                <w:rFonts w:ascii="Times New Roman" w:hAnsi="Times New Roman" w:cs="Times New Roman"/>
                <w:sz w:val="28"/>
                <w:szCs w:val="28"/>
              </w:rPr>
            </w:pPr>
            <w:r w:rsidRPr="00455AA5">
              <w:rPr>
                <w:rFonts w:ascii="Times New Roman" w:hAnsi="Times New Roman" w:cs="Times New Roman"/>
                <w:sz w:val="24"/>
                <w:szCs w:val="24"/>
              </w:rPr>
              <w:t>Отверстие в теле трубопровода или его оборудования с присоединенным приспособлением для кражи углеводородного сырья и продуктов его переработки - патрубком, снабженным запорным устройством, а также со шлейфом или без него, или возможностью подключения шлейфа.</w:t>
            </w:r>
          </w:p>
        </w:tc>
      </w:tr>
      <w:tr w:rsidR="008C2C43" w:rsidRPr="00455AA5" w14:paraId="1B248FDA" w14:textId="77777777" w:rsidTr="00962EF0">
        <w:tc>
          <w:tcPr>
            <w:tcW w:w="2948" w:type="dxa"/>
          </w:tcPr>
          <w:p w14:paraId="2E3A37F9" w14:textId="77777777" w:rsidR="008C2C43" w:rsidRPr="00455AA5" w:rsidRDefault="008C2C43" w:rsidP="00190679">
            <w:pPr>
              <w:pStyle w:val="ConsPlusNormal"/>
              <w:spacing w:before="120" w:after="120"/>
              <w:ind w:firstLine="0"/>
              <w:rPr>
                <w:i/>
                <w:sz w:val="28"/>
                <w:szCs w:val="28"/>
              </w:rPr>
            </w:pPr>
            <w:r w:rsidRPr="00455AA5">
              <w:rPr>
                <w:rFonts w:eastAsiaTheme="minorHAnsi"/>
                <w:b/>
                <w:bCs/>
                <w:i/>
                <w:iCs/>
                <w:caps/>
                <w:color w:val="000000"/>
                <w:lang w:eastAsia="en-US"/>
              </w:rPr>
              <w:t>Неквалифицированная врезка</w:t>
            </w:r>
            <w:r w:rsidR="00E66F13">
              <w:rPr>
                <w:rFonts w:eastAsiaTheme="minorHAnsi"/>
                <w:b/>
                <w:bCs/>
                <w:i/>
                <w:iCs/>
                <w:caps/>
                <w:color w:val="000000"/>
                <w:lang w:eastAsia="en-US"/>
              </w:rPr>
              <w:t xml:space="preserve"> В ТРУБОПРОВОД</w:t>
            </w:r>
          </w:p>
        </w:tc>
        <w:tc>
          <w:tcPr>
            <w:tcW w:w="6860" w:type="dxa"/>
          </w:tcPr>
          <w:p w14:paraId="3B9340AA" w14:textId="4C6EE087" w:rsidR="00895D37" w:rsidRPr="00F34ACF" w:rsidRDefault="008C2C43" w:rsidP="00F34ACF">
            <w:pPr>
              <w:pStyle w:val="Default"/>
              <w:spacing w:before="120" w:after="120"/>
              <w:jc w:val="both"/>
              <w:rPr>
                <w:rFonts w:ascii="Times New Roman" w:hAnsi="Times New Roman" w:cs="Times New Roman"/>
              </w:rPr>
            </w:pPr>
            <w:r w:rsidRPr="00455AA5">
              <w:rPr>
                <w:rFonts w:ascii="Times New Roman" w:hAnsi="Times New Roman" w:cs="Times New Roman"/>
              </w:rPr>
              <w:t>Отверстие в теле трубопровода или его оборудования, не снабженное специальным приспособлением для кражи углеводородного сырья и продуктов его переработки.</w:t>
            </w:r>
          </w:p>
        </w:tc>
      </w:tr>
      <w:tr w:rsidR="00895D37" w:rsidRPr="00455AA5" w14:paraId="4CC94D28" w14:textId="77777777" w:rsidTr="00962EF0">
        <w:tc>
          <w:tcPr>
            <w:tcW w:w="2948" w:type="dxa"/>
          </w:tcPr>
          <w:p w14:paraId="64AF6CB8" w14:textId="402F89AD" w:rsidR="00895D37" w:rsidRPr="00455AA5" w:rsidRDefault="00962EF0" w:rsidP="00190679">
            <w:pPr>
              <w:pStyle w:val="ConsPlusNormal"/>
              <w:spacing w:before="120" w:after="120"/>
              <w:ind w:firstLine="0"/>
              <w:rPr>
                <w:rFonts w:eastAsiaTheme="minorHAnsi"/>
                <w:b/>
                <w:bCs/>
                <w:i/>
                <w:iCs/>
                <w:caps/>
                <w:color w:val="000000"/>
                <w:lang w:eastAsia="en-US"/>
              </w:rPr>
            </w:pPr>
            <w:r>
              <w:rPr>
                <w:rFonts w:eastAsiaTheme="minorHAnsi"/>
                <w:b/>
                <w:bCs/>
                <w:i/>
                <w:iCs/>
                <w:caps/>
                <w:color w:val="000000"/>
                <w:lang w:eastAsia="en-US"/>
              </w:rPr>
              <w:t xml:space="preserve">ПРЕДОТВРАЩЕНИЕ </w:t>
            </w:r>
            <w:r w:rsidR="00895D37">
              <w:rPr>
                <w:rFonts w:eastAsiaTheme="minorHAnsi"/>
                <w:b/>
                <w:bCs/>
                <w:i/>
                <w:iCs/>
                <w:caps/>
                <w:color w:val="000000"/>
                <w:lang w:eastAsia="en-US"/>
              </w:rPr>
              <w:t xml:space="preserve">И </w:t>
            </w:r>
            <w:r w:rsidR="006150B9">
              <w:rPr>
                <w:rFonts w:eastAsiaTheme="minorHAnsi"/>
                <w:b/>
                <w:bCs/>
                <w:i/>
                <w:iCs/>
                <w:caps/>
                <w:color w:val="000000"/>
                <w:lang w:eastAsia="en-US"/>
              </w:rPr>
              <w:t xml:space="preserve">ВЫЯВЛЕНИЕ </w:t>
            </w:r>
            <w:r w:rsidR="00895D37">
              <w:rPr>
                <w:rFonts w:eastAsiaTheme="minorHAnsi"/>
                <w:b/>
                <w:bCs/>
                <w:i/>
                <w:iCs/>
                <w:caps/>
                <w:color w:val="000000"/>
                <w:lang w:eastAsia="en-US"/>
              </w:rPr>
              <w:t>КРИМИНАЛЬНЫХ ВРЕЗОК</w:t>
            </w:r>
          </w:p>
        </w:tc>
        <w:tc>
          <w:tcPr>
            <w:tcW w:w="6860" w:type="dxa"/>
          </w:tcPr>
          <w:p w14:paraId="1F66FB74" w14:textId="5ABEDACE" w:rsidR="00895D37" w:rsidRPr="00455AA5" w:rsidRDefault="00895D37" w:rsidP="00F34ACF">
            <w:pPr>
              <w:pStyle w:val="ConsPlusNormal"/>
              <w:tabs>
                <w:tab w:val="left" w:pos="2127"/>
              </w:tabs>
              <w:spacing w:before="120" w:after="120"/>
              <w:ind w:firstLine="0"/>
              <w:jc w:val="both"/>
            </w:pPr>
            <w:bookmarkStart w:id="37" w:name="_Toc536091709"/>
            <w:bookmarkStart w:id="38" w:name="_Toc536092202"/>
            <w:bookmarkStart w:id="39" w:name="_Toc536688057"/>
            <w:bookmarkStart w:id="40" w:name="_Toc346274"/>
            <w:bookmarkStart w:id="41" w:name="_Toc516015"/>
            <w:bookmarkStart w:id="42" w:name="_Toc4687828"/>
            <w:bookmarkStart w:id="43" w:name="_Toc5809037"/>
            <w:bookmarkStart w:id="44" w:name="_Toc5809532"/>
            <w:bookmarkStart w:id="45" w:name="_Toc5812246"/>
            <w:bookmarkStart w:id="46" w:name="_Toc11402750"/>
            <w:r>
              <w:rPr>
                <w:rFonts w:ascii="Times New Roman" w:hAnsi="Times New Roman" w:cs="Times New Roman"/>
                <w:sz w:val="24"/>
                <w:szCs w:val="28"/>
              </w:rPr>
              <w:t>К</w:t>
            </w:r>
            <w:r w:rsidRPr="00A96229">
              <w:rPr>
                <w:rFonts w:ascii="Times New Roman" w:hAnsi="Times New Roman" w:cs="Times New Roman"/>
                <w:sz w:val="24"/>
                <w:szCs w:val="28"/>
              </w:rPr>
              <w:t>омплекс организационных, технических и иных мероприятий</w:t>
            </w:r>
            <w:r>
              <w:rPr>
                <w:rFonts w:ascii="Times New Roman" w:hAnsi="Times New Roman" w:cs="Times New Roman"/>
                <w:sz w:val="24"/>
                <w:szCs w:val="28"/>
              </w:rPr>
              <w:t>, организуемых и</w:t>
            </w:r>
            <w:r w:rsidRPr="00A96229">
              <w:rPr>
                <w:rFonts w:ascii="Times New Roman" w:hAnsi="Times New Roman" w:cs="Times New Roman"/>
                <w:sz w:val="24"/>
                <w:szCs w:val="28"/>
              </w:rPr>
              <w:t xml:space="preserve"> проводимых </w:t>
            </w:r>
            <w:r>
              <w:rPr>
                <w:rFonts w:ascii="Times New Roman" w:hAnsi="Times New Roman" w:cs="Times New Roman"/>
                <w:sz w:val="24"/>
                <w:szCs w:val="28"/>
              </w:rPr>
              <w:t xml:space="preserve">в Обществе Группы </w:t>
            </w:r>
            <w:r w:rsidRPr="00A96229">
              <w:rPr>
                <w:rFonts w:ascii="Times New Roman" w:hAnsi="Times New Roman" w:cs="Times New Roman"/>
                <w:sz w:val="24"/>
                <w:szCs w:val="28"/>
              </w:rPr>
              <w:t xml:space="preserve">по выявлению признаков </w:t>
            </w:r>
            <w:r>
              <w:rPr>
                <w:rFonts w:ascii="Times New Roman" w:hAnsi="Times New Roman" w:cs="Times New Roman"/>
                <w:sz w:val="24"/>
                <w:szCs w:val="28"/>
              </w:rPr>
              <w:t>оборудования криминальных врезок, недопущению хищения углеводородного сырья и продуктов</w:t>
            </w:r>
            <w:r w:rsidRPr="00895D37">
              <w:rPr>
                <w:rFonts w:ascii="Times New Roman" w:hAnsi="Times New Roman" w:cs="Times New Roman"/>
                <w:sz w:val="24"/>
                <w:szCs w:val="28"/>
              </w:rPr>
              <w:t xml:space="preserve"> его переработки</w:t>
            </w:r>
            <w:r>
              <w:rPr>
                <w:rFonts w:ascii="Times New Roman" w:hAnsi="Times New Roman" w:cs="Times New Roman"/>
                <w:sz w:val="24"/>
                <w:szCs w:val="28"/>
              </w:rPr>
              <w:t xml:space="preserve"> </w:t>
            </w:r>
            <w:r w:rsidRPr="00A96229">
              <w:rPr>
                <w:rFonts w:ascii="Times New Roman" w:hAnsi="Times New Roman" w:cs="Times New Roman"/>
                <w:sz w:val="24"/>
                <w:szCs w:val="28"/>
              </w:rPr>
              <w:t>и нанесени</w:t>
            </w:r>
            <w:r>
              <w:rPr>
                <w:rFonts w:ascii="Times New Roman" w:hAnsi="Times New Roman" w:cs="Times New Roman"/>
                <w:sz w:val="24"/>
                <w:szCs w:val="28"/>
              </w:rPr>
              <w:t>я</w:t>
            </w:r>
            <w:r w:rsidRPr="00A96229">
              <w:rPr>
                <w:rFonts w:ascii="Times New Roman" w:hAnsi="Times New Roman" w:cs="Times New Roman"/>
                <w:sz w:val="24"/>
                <w:szCs w:val="28"/>
              </w:rPr>
              <w:t xml:space="preserve"> материального ущерба Компании, содействию правоохранительным органам в привлечени</w:t>
            </w:r>
            <w:r>
              <w:rPr>
                <w:rFonts w:ascii="Times New Roman" w:hAnsi="Times New Roman" w:cs="Times New Roman"/>
                <w:sz w:val="24"/>
                <w:szCs w:val="28"/>
              </w:rPr>
              <w:t>и</w:t>
            </w:r>
            <w:r w:rsidRPr="00A96229">
              <w:rPr>
                <w:rFonts w:ascii="Times New Roman" w:hAnsi="Times New Roman" w:cs="Times New Roman"/>
                <w:sz w:val="24"/>
                <w:szCs w:val="28"/>
              </w:rPr>
              <w:t xml:space="preserve"> виновных </w:t>
            </w:r>
            <w:r>
              <w:rPr>
                <w:rFonts w:ascii="Times New Roman" w:hAnsi="Times New Roman" w:cs="Times New Roman"/>
                <w:sz w:val="24"/>
                <w:szCs w:val="28"/>
              </w:rPr>
              <w:t xml:space="preserve">в изготовлении </w:t>
            </w:r>
            <w:r w:rsidRPr="00FC1C86">
              <w:rPr>
                <w:rFonts w:ascii="Times New Roman" w:hAnsi="Times New Roman" w:cs="Times New Roman"/>
                <w:sz w:val="24"/>
                <w:szCs w:val="28"/>
              </w:rPr>
              <w:t>криминальных врезок</w:t>
            </w:r>
            <w:r>
              <w:rPr>
                <w:rFonts w:ascii="Times New Roman" w:hAnsi="Times New Roman" w:cs="Times New Roman"/>
                <w:sz w:val="24"/>
                <w:szCs w:val="28"/>
              </w:rPr>
              <w:t xml:space="preserve"> </w:t>
            </w:r>
            <w:r w:rsidRPr="00A96229">
              <w:rPr>
                <w:rFonts w:ascii="Times New Roman" w:hAnsi="Times New Roman" w:cs="Times New Roman"/>
                <w:sz w:val="24"/>
                <w:szCs w:val="28"/>
              </w:rPr>
              <w:t>к уголовной ответственности.</w:t>
            </w:r>
            <w:bookmarkEnd w:id="37"/>
            <w:bookmarkEnd w:id="38"/>
            <w:bookmarkEnd w:id="39"/>
            <w:bookmarkEnd w:id="40"/>
            <w:bookmarkEnd w:id="41"/>
            <w:bookmarkEnd w:id="42"/>
            <w:bookmarkEnd w:id="43"/>
            <w:bookmarkEnd w:id="44"/>
            <w:bookmarkEnd w:id="45"/>
            <w:bookmarkEnd w:id="46"/>
          </w:p>
        </w:tc>
      </w:tr>
      <w:tr w:rsidR="008C2C43" w:rsidRPr="00455AA5" w14:paraId="01ECB9CE" w14:textId="77777777" w:rsidTr="00962EF0">
        <w:tc>
          <w:tcPr>
            <w:tcW w:w="2948" w:type="dxa"/>
          </w:tcPr>
          <w:p w14:paraId="61A1E453" w14:textId="77777777" w:rsidR="008C2C43" w:rsidRPr="00455AA5" w:rsidRDefault="008C2C43" w:rsidP="00190679">
            <w:pPr>
              <w:spacing w:before="120" w:after="120"/>
              <w:rPr>
                <w:rFonts w:ascii="Arial" w:hAnsi="Arial" w:cs="Arial"/>
                <w:i/>
              </w:rPr>
            </w:pPr>
            <w:r>
              <w:rPr>
                <w:rFonts w:ascii="Arial" w:eastAsiaTheme="minorHAnsi" w:hAnsi="Arial" w:cs="Arial"/>
                <w:b/>
                <w:bCs/>
                <w:i/>
                <w:iCs/>
                <w:color w:val="000000"/>
                <w:sz w:val="20"/>
                <w:szCs w:val="20"/>
                <w:lang w:eastAsia="en-US"/>
              </w:rPr>
              <w:t>СУДЕБНОЕ СОПРОВОЖДЕНИЕ</w:t>
            </w:r>
          </w:p>
        </w:tc>
        <w:tc>
          <w:tcPr>
            <w:tcW w:w="6860" w:type="dxa"/>
          </w:tcPr>
          <w:p w14:paraId="1AC13A77" w14:textId="77777777" w:rsidR="008C2C43" w:rsidRPr="00455AA5" w:rsidRDefault="008C2C43" w:rsidP="00F34ACF">
            <w:pPr>
              <w:pStyle w:val="Default"/>
              <w:spacing w:before="120" w:after="120"/>
              <w:jc w:val="both"/>
              <w:rPr>
                <w:rFonts w:ascii="Times New Roman" w:hAnsi="Times New Roman" w:cs="Times New Roman"/>
                <w:color w:val="000000" w:themeColor="text1"/>
              </w:rPr>
            </w:pPr>
            <w:r w:rsidRPr="00455AA5">
              <w:rPr>
                <w:rFonts w:ascii="Times New Roman" w:hAnsi="Times New Roman" w:cs="Times New Roman"/>
                <w:color w:val="auto"/>
              </w:rPr>
              <w:t xml:space="preserve">Комплекс различных процессуальных и непроцессуальных действий, выполняемых </w:t>
            </w:r>
            <w:r w:rsidR="00DE59AB">
              <w:rPr>
                <w:rFonts w:ascii="Times New Roman" w:hAnsi="Times New Roman" w:cs="Times New Roman"/>
                <w:color w:val="auto"/>
              </w:rPr>
              <w:t>работниками</w:t>
            </w:r>
            <w:r w:rsidRPr="00455AA5">
              <w:rPr>
                <w:rFonts w:ascii="Times New Roman" w:hAnsi="Times New Roman" w:cs="Times New Roman"/>
                <w:color w:val="auto"/>
              </w:rPr>
              <w:t xml:space="preserve"> юридических служб </w:t>
            </w:r>
            <w:r w:rsidR="00AE5A9C">
              <w:rPr>
                <w:rFonts w:ascii="Times New Roman" w:hAnsi="Times New Roman" w:cs="Times New Roman"/>
                <w:color w:val="auto"/>
              </w:rPr>
              <w:t xml:space="preserve">Обществ Группы, </w:t>
            </w:r>
            <w:r w:rsidR="00AE5A9C" w:rsidRPr="00854F76">
              <w:rPr>
                <w:rFonts w:ascii="Times New Roman" w:hAnsi="Times New Roman" w:cs="Times New Roman"/>
                <w:color w:val="000000" w:themeColor="text1"/>
              </w:rPr>
              <w:t>направленных на формирование</w:t>
            </w:r>
            <w:r w:rsidR="0079038E" w:rsidRPr="00854F76">
              <w:rPr>
                <w:rFonts w:ascii="Times New Roman" w:hAnsi="Times New Roman" w:cs="Times New Roman"/>
                <w:color w:val="000000" w:themeColor="text1"/>
              </w:rPr>
              <w:t xml:space="preserve"> (сбор</w:t>
            </w:r>
            <w:r w:rsidRPr="00854F76">
              <w:rPr>
                <w:rFonts w:ascii="Times New Roman" w:hAnsi="Times New Roman" w:cs="Times New Roman"/>
                <w:color w:val="000000" w:themeColor="text1"/>
              </w:rPr>
              <w:t xml:space="preserve">) </w:t>
            </w:r>
            <w:r w:rsidRPr="00455AA5">
              <w:rPr>
                <w:rFonts w:ascii="Times New Roman" w:hAnsi="Times New Roman" w:cs="Times New Roman"/>
                <w:color w:val="auto"/>
              </w:rPr>
              <w:t>доказательств законности и обоснованности выдвинутых требований (исковых требований) к ответчику, или же опровер</w:t>
            </w:r>
            <w:r w:rsidR="000F6254">
              <w:rPr>
                <w:rFonts w:ascii="Times New Roman" w:hAnsi="Times New Roman" w:cs="Times New Roman"/>
                <w:color w:val="auto"/>
              </w:rPr>
              <w:t>жение</w:t>
            </w:r>
            <w:r w:rsidRPr="00455AA5">
              <w:rPr>
                <w:rFonts w:ascii="Times New Roman" w:hAnsi="Times New Roman" w:cs="Times New Roman"/>
                <w:color w:val="auto"/>
              </w:rPr>
              <w:t xml:space="preserve"> исковы</w:t>
            </w:r>
            <w:r w:rsidR="000F6254">
              <w:rPr>
                <w:rFonts w:ascii="Times New Roman" w:hAnsi="Times New Roman" w:cs="Times New Roman"/>
                <w:color w:val="auto"/>
              </w:rPr>
              <w:t>х</w:t>
            </w:r>
            <w:r w:rsidRPr="00455AA5">
              <w:rPr>
                <w:rFonts w:ascii="Times New Roman" w:hAnsi="Times New Roman" w:cs="Times New Roman"/>
                <w:color w:val="auto"/>
              </w:rPr>
              <w:t xml:space="preserve"> требовани</w:t>
            </w:r>
            <w:r w:rsidR="000F6254">
              <w:rPr>
                <w:rFonts w:ascii="Times New Roman" w:hAnsi="Times New Roman" w:cs="Times New Roman"/>
                <w:color w:val="auto"/>
              </w:rPr>
              <w:t>й</w:t>
            </w:r>
            <w:r w:rsidRPr="00455AA5">
              <w:rPr>
                <w:rFonts w:ascii="Times New Roman" w:hAnsi="Times New Roman" w:cs="Times New Roman"/>
                <w:color w:val="auto"/>
              </w:rPr>
              <w:t xml:space="preserve"> истца.</w:t>
            </w:r>
          </w:p>
        </w:tc>
      </w:tr>
      <w:tr w:rsidR="00FF4B44" w:rsidRPr="00455AA5" w14:paraId="108EC45D" w14:textId="77777777" w:rsidTr="00962EF0">
        <w:tc>
          <w:tcPr>
            <w:tcW w:w="2948" w:type="dxa"/>
          </w:tcPr>
          <w:p w14:paraId="71A0CDC1" w14:textId="64B28851" w:rsidR="00FF4B44" w:rsidRDefault="00FF4B44" w:rsidP="00190679">
            <w:pPr>
              <w:spacing w:before="120" w:after="120"/>
              <w:rPr>
                <w:rFonts w:ascii="Arial" w:eastAsiaTheme="minorHAnsi" w:hAnsi="Arial" w:cs="Arial"/>
                <w:b/>
                <w:bCs/>
                <w:i/>
                <w:iCs/>
                <w:color w:val="000000"/>
                <w:sz w:val="20"/>
                <w:szCs w:val="20"/>
                <w:lang w:eastAsia="en-US"/>
              </w:rPr>
            </w:pPr>
            <w:r w:rsidRPr="00C81DF5">
              <w:rPr>
                <w:rFonts w:ascii="Arial" w:eastAsiaTheme="minorHAnsi" w:hAnsi="Arial" w:cs="Arial"/>
                <w:b/>
                <w:bCs/>
                <w:i/>
                <w:iCs/>
                <w:color w:val="000000"/>
                <w:sz w:val="20"/>
                <w:szCs w:val="20"/>
                <w:lang w:eastAsia="en-US"/>
              </w:rPr>
              <w:t>ТЕХНОЛОГИЧЕСКИ</w:t>
            </w:r>
            <w:r w:rsidR="00C71381">
              <w:rPr>
                <w:rFonts w:ascii="Arial" w:eastAsiaTheme="minorHAnsi" w:hAnsi="Arial" w:cs="Arial"/>
                <w:b/>
                <w:bCs/>
                <w:i/>
                <w:iCs/>
                <w:color w:val="000000"/>
                <w:sz w:val="20"/>
                <w:szCs w:val="20"/>
                <w:lang w:eastAsia="en-US"/>
              </w:rPr>
              <w:t>Й</w:t>
            </w:r>
            <w:r w:rsidRPr="00C81DF5">
              <w:rPr>
                <w:rFonts w:ascii="Arial" w:eastAsiaTheme="minorHAnsi" w:hAnsi="Arial" w:cs="Arial"/>
                <w:b/>
                <w:bCs/>
                <w:i/>
                <w:iCs/>
                <w:color w:val="000000"/>
                <w:sz w:val="20"/>
                <w:szCs w:val="20"/>
                <w:lang w:eastAsia="en-US"/>
              </w:rPr>
              <w:t xml:space="preserve"> ТРУБОПРОВОД</w:t>
            </w:r>
            <w:r>
              <w:rPr>
                <w:rFonts w:ascii="Arial" w:eastAsiaTheme="minorHAnsi" w:hAnsi="Arial" w:cs="Arial"/>
                <w:b/>
                <w:bCs/>
                <w:i/>
                <w:iCs/>
                <w:color w:val="000000"/>
                <w:sz w:val="20"/>
                <w:szCs w:val="20"/>
                <w:lang w:eastAsia="en-US"/>
              </w:rPr>
              <w:t xml:space="preserve"> </w:t>
            </w:r>
          </w:p>
        </w:tc>
        <w:tc>
          <w:tcPr>
            <w:tcW w:w="6860" w:type="dxa"/>
          </w:tcPr>
          <w:p w14:paraId="41024E9D" w14:textId="033046A2" w:rsidR="00FF4B44" w:rsidRPr="00455AA5" w:rsidRDefault="00FF4B44" w:rsidP="00F34ACF">
            <w:pPr>
              <w:pStyle w:val="Default"/>
              <w:spacing w:before="120" w:after="120"/>
              <w:jc w:val="both"/>
              <w:rPr>
                <w:rFonts w:ascii="Times New Roman" w:hAnsi="Times New Roman" w:cs="Times New Roman"/>
                <w:color w:val="auto"/>
              </w:rPr>
            </w:pPr>
            <w:r>
              <w:rPr>
                <w:rFonts w:ascii="Times New Roman" w:hAnsi="Times New Roman" w:cs="Times New Roman"/>
                <w:color w:val="auto"/>
              </w:rPr>
              <w:t>Т</w:t>
            </w:r>
            <w:r w:rsidRPr="00FF4B44">
              <w:rPr>
                <w:rFonts w:ascii="Times New Roman" w:hAnsi="Times New Roman" w:cs="Times New Roman"/>
                <w:color w:val="auto"/>
              </w:rPr>
              <w:t>рубопровод, находящи</w:t>
            </w:r>
            <w:r w:rsidR="00C71381">
              <w:rPr>
                <w:rFonts w:ascii="Times New Roman" w:hAnsi="Times New Roman" w:cs="Times New Roman"/>
                <w:color w:val="auto"/>
              </w:rPr>
              <w:t>й</w:t>
            </w:r>
            <w:r w:rsidRPr="00FF4B44">
              <w:rPr>
                <w:rFonts w:ascii="Times New Roman" w:hAnsi="Times New Roman" w:cs="Times New Roman"/>
                <w:color w:val="auto"/>
              </w:rPr>
              <w:t xml:space="preserve">ся на территории охраняемых объектов </w:t>
            </w:r>
            <w:r w:rsidR="006E0CC2">
              <w:rPr>
                <w:rFonts w:ascii="Times New Roman" w:hAnsi="Times New Roman" w:cs="Times New Roman"/>
                <w:color w:val="auto"/>
              </w:rPr>
              <w:t xml:space="preserve">(предприятия нефтепереработки, </w:t>
            </w:r>
            <w:r w:rsidRPr="00FF4B44">
              <w:rPr>
                <w:rFonts w:ascii="Times New Roman" w:hAnsi="Times New Roman" w:cs="Times New Roman"/>
                <w:color w:val="auto"/>
              </w:rPr>
              <w:t>нефтебаз</w:t>
            </w:r>
            <w:r w:rsidR="006E0CC2">
              <w:rPr>
                <w:rFonts w:ascii="Times New Roman" w:hAnsi="Times New Roman" w:cs="Times New Roman"/>
                <w:color w:val="auto"/>
              </w:rPr>
              <w:t>ы</w:t>
            </w:r>
            <w:r w:rsidRPr="00FF4B44">
              <w:rPr>
                <w:rFonts w:ascii="Times New Roman" w:hAnsi="Times New Roman" w:cs="Times New Roman"/>
                <w:color w:val="auto"/>
              </w:rPr>
              <w:t>, морски</w:t>
            </w:r>
            <w:r w:rsidR="006E0CC2">
              <w:rPr>
                <w:rFonts w:ascii="Times New Roman" w:hAnsi="Times New Roman" w:cs="Times New Roman"/>
                <w:color w:val="auto"/>
              </w:rPr>
              <w:t>е</w:t>
            </w:r>
            <w:r w:rsidRPr="00FF4B44">
              <w:rPr>
                <w:rFonts w:ascii="Times New Roman" w:hAnsi="Times New Roman" w:cs="Times New Roman"/>
                <w:color w:val="auto"/>
              </w:rPr>
              <w:t xml:space="preserve"> терминал</w:t>
            </w:r>
            <w:r w:rsidR="006E0CC2">
              <w:rPr>
                <w:rFonts w:ascii="Times New Roman" w:hAnsi="Times New Roman" w:cs="Times New Roman"/>
                <w:color w:val="auto"/>
              </w:rPr>
              <w:t xml:space="preserve">ы, </w:t>
            </w:r>
            <w:r w:rsidRPr="00FF4B44">
              <w:rPr>
                <w:rFonts w:ascii="Times New Roman" w:hAnsi="Times New Roman" w:cs="Times New Roman"/>
                <w:color w:val="auto"/>
              </w:rPr>
              <w:t>топливозаправочны</w:t>
            </w:r>
            <w:r w:rsidR="006E0CC2">
              <w:rPr>
                <w:rFonts w:ascii="Times New Roman" w:hAnsi="Times New Roman" w:cs="Times New Roman"/>
                <w:color w:val="auto"/>
              </w:rPr>
              <w:t>е</w:t>
            </w:r>
            <w:r w:rsidRPr="00FF4B44">
              <w:rPr>
                <w:rFonts w:ascii="Times New Roman" w:hAnsi="Times New Roman" w:cs="Times New Roman"/>
                <w:color w:val="auto"/>
              </w:rPr>
              <w:t xml:space="preserve"> комплекс</w:t>
            </w:r>
            <w:r w:rsidR="006E0CC2">
              <w:rPr>
                <w:rFonts w:ascii="Times New Roman" w:hAnsi="Times New Roman" w:cs="Times New Roman"/>
                <w:color w:val="auto"/>
              </w:rPr>
              <w:t>ы, автозаправочные комплексы/станции и т.д.)</w:t>
            </w:r>
            <w:r w:rsidRPr="00FF4B44">
              <w:rPr>
                <w:rFonts w:ascii="Times New Roman" w:hAnsi="Times New Roman" w:cs="Times New Roman"/>
                <w:color w:val="auto"/>
              </w:rPr>
              <w:t>.</w:t>
            </w:r>
          </w:p>
        </w:tc>
      </w:tr>
      <w:tr w:rsidR="008C2C43" w:rsidRPr="00455AA5" w14:paraId="4B4FFFEC" w14:textId="77777777" w:rsidTr="00962EF0">
        <w:tc>
          <w:tcPr>
            <w:tcW w:w="2948" w:type="dxa"/>
          </w:tcPr>
          <w:p w14:paraId="058329FF" w14:textId="77777777" w:rsidR="008C2C43" w:rsidRPr="00455AA5" w:rsidRDefault="008C2C43" w:rsidP="00190679">
            <w:pPr>
              <w:pStyle w:val="ConsPlusNormal"/>
              <w:spacing w:before="120" w:after="120"/>
              <w:ind w:firstLine="0"/>
              <w:rPr>
                <w:i/>
                <w:sz w:val="28"/>
                <w:szCs w:val="28"/>
              </w:rPr>
            </w:pPr>
            <w:r w:rsidRPr="00455AA5">
              <w:rPr>
                <w:rFonts w:eastAsiaTheme="minorHAnsi"/>
                <w:b/>
                <w:bCs/>
                <w:i/>
                <w:iCs/>
                <w:caps/>
                <w:color w:val="000000"/>
                <w:lang w:eastAsia="en-US"/>
              </w:rPr>
              <w:t>Шлейф</w:t>
            </w:r>
          </w:p>
        </w:tc>
        <w:tc>
          <w:tcPr>
            <w:tcW w:w="6860" w:type="dxa"/>
          </w:tcPr>
          <w:p w14:paraId="13EECD8B" w14:textId="77777777" w:rsidR="008C2C43" w:rsidRPr="00455AA5" w:rsidRDefault="008C2C43" w:rsidP="00F34ACF">
            <w:pPr>
              <w:pStyle w:val="Default"/>
              <w:spacing w:before="120" w:after="120"/>
              <w:jc w:val="both"/>
              <w:rPr>
                <w:b/>
                <w:bCs/>
                <w:i/>
                <w:iCs/>
                <w:sz w:val="20"/>
                <w:szCs w:val="20"/>
              </w:rPr>
            </w:pPr>
            <w:r w:rsidRPr="00455AA5">
              <w:rPr>
                <w:rFonts w:ascii="Times New Roman" w:hAnsi="Times New Roman" w:cs="Times New Roman"/>
              </w:rPr>
              <w:t>Отвод (труба или шланг), присоединяемый к верхней части патрубка и используемый для кражи топлива из трубопровода в передвижную цистерну (бензовоз) или стационарную емкость.</w:t>
            </w:r>
          </w:p>
        </w:tc>
      </w:tr>
    </w:tbl>
    <w:p w14:paraId="5719E3F0" w14:textId="77777777" w:rsidR="008C2C43" w:rsidRDefault="008C2C43" w:rsidP="008C2C43"/>
    <w:p w14:paraId="174A5AE9" w14:textId="77777777" w:rsidR="00D441D6" w:rsidRPr="00B57953" w:rsidRDefault="00D441D6" w:rsidP="008C2C43"/>
    <w:p w14:paraId="1A8E65A1" w14:textId="3AB1C582" w:rsidR="008C2C43" w:rsidRPr="00EC4B9D" w:rsidRDefault="008C2C43" w:rsidP="00EC4B9D">
      <w:pPr>
        <w:pStyle w:val="S"/>
        <w:numPr>
          <w:ilvl w:val="1"/>
          <w:numId w:val="55"/>
        </w:numPr>
        <w:tabs>
          <w:tab w:val="left" w:pos="567"/>
        </w:tabs>
        <w:ind w:left="0" w:firstLine="0"/>
        <w:outlineLvl w:val="1"/>
        <w:rPr>
          <w:rFonts w:ascii="Arial" w:hAnsi="Arial" w:cs="Arial"/>
          <w:b/>
        </w:rPr>
      </w:pPr>
      <w:bookmarkStart w:id="47" w:name="_Toc46748952"/>
      <w:bookmarkStart w:id="48" w:name="_Toc46756278"/>
      <w:r w:rsidRPr="00EC4B9D">
        <w:rPr>
          <w:rFonts w:ascii="Arial" w:hAnsi="Arial" w:cs="Arial"/>
          <w:b/>
        </w:rPr>
        <w:t>СОКРАЩЕНИЯ</w:t>
      </w:r>
      <w:bookmarkEnd w:id="47"/>
      <w:bookmarkEnd w:id="48"/>
    </w:p>
    <w:p w14:paraId="63DD81D1" w14:textId="77777777" w:rsidR="008C2C43" w:rsidRPr="00EC4B9D" w:rsidRDefault="008C2C43" w:rsidP="00EC4B9D"/>
    <w:tbl>
      <w:tblPr>
        <w:tblStyle w:val="af0"/>
        <w:tblW w:w="98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8"/>
        <w:gridCol w:w="6860"/>
      </w:tblGrid>
      <w:tr w:rsidR="008C2C43" w:rsidRPr="00B57953" w14:paraId="7A71A3E8" w14:textId="77777777" w:rsidTr="00962EF0">
        <w:tc>
          <w:tcPr>
            <w:tcW w:w="2948" w:type="dxa"/>
          </w:tcPr>
          <w:p w14:paraId="43CA0ED6" w14:textId="77777777" w:rsidR="008C2C43" w:rsidRPr="00B57953" w:rsidRDefault="008C2C43" w:rsidP="0024558E">
            <w:pPr>
              <w:pStyle w:val="Default"/>
              <w:spacing w:before="120" w:after="120"/>
              <w:rPr>
                <w:rFonts w:ascii="Times New Roman" w:hAnsi="Times New Roman" w:cs="Times New Roman"/>
                <w:bCs/>
                <w:iCs/>
              </w:rPr>
            </w:pPr>
            <w:r w:rsidRPr="00B57953">
              <w:rPr>
                <w:b/>
                <w:bCs/>
                <w:i/>
                <w:iCs/>
                <w:sz w:val="20"/>
                <w:szCs w:val="20"/>
              </w:rPr>
              <w:t>АВС</w:t>
            </w:r>
          </w:p>
        </w:tc>
        <w:tc>
          <w:tcPr>
            <w:tcW w:w="6860" w:type="dxa"/>
          </w:tcPr>
          <w:p w14:paraId="39A7EE66" w14:textId="77777777" w:rsidR="008C2C43" w:rsidRPr="00B57953" w:rsidRDefault="008C2C43" w:rsidP="00854F76">
            <w:pPr>
              <w:pStyle w:val="Default"/>
              <w:spacing w:before="120" w:after="120"/>
              <w:jc w:val="both"/>
              <w:rPr>
                <w:rFonts w:ascii="Times New Roman" w:hAnsi="Times New Roman" w:cs="Times New Roman"/>
              </w:rPr>
            </w:pPr>
            <w:r w:rsidRPr="00B57953">
              <w:rPr>
                <w:rFonts w:ascii="Times New Roman" w:hAnsi="Times New Roman" w:cs="Times New Roman"/>
                <w:bCs/>
                <w:iCs/>
              </w:rPr>
              <w:t>Аварийно-восстановительная служба.</w:t>
            </w:r>
          </w:p>
        </w:tc>
      </w:tr>
      <w:tr w:rsidR="008C2C43" w:rsidRPr="00B57953" w14:paraId="1F6C0DD4" w14:textId="77777777" w:rsidTr="00962EF0">
        <w:tc>
          <w:tcPr>
            <w:tcW w:w="2948" w:type="dxa"/>
          </w:tcPr>
          <w:p w14:paraId="74A9E7D9" w14:textId="77777777" w:rsidR="008C2C43" w:rsidRPr="00B57953" w:rsidRDefault="008C2C43" w:rsidP="0024558E">
            <w:pPr>
              <w:pStyle w:val="Default"/>
              <w:spacing w:before="120" w:after="120"/>
              <w:rPr>
                <w:b/>
                <w:bCs/>
                <w:i/>
                <w:iCs/>
                <w:sz w:val="20"/>
                <w:szCs w:val="20"/>
              </w:rPr>
            </w:pPr>
            <w:r w:rsidRPr="00B57953">
              <w:rPr>
                <w:b/>
                <w:bCs/>
                <w:i/>
                <w:iCs/>
                <w:sz w:val="20"/>
                <w:szCs w:val="20"/>
              </w:rPr>
              <w:lastRenderedPageBreak/>
              <w:t>БПЛА</w:t>
            </w:r>
          </w:p>
        </w:tc>
        <w:tc>
          <w:tcPr>
            <w:tcW w:w="6860" w:type="dxa"/>
          </w:tcPr>
          <w:p w14:paraId="353077AE" w14:textId="77777777" w:rsidR="008C2C43" w:rsidRPr="007F6ECE" w:rsidRDefault="008C2C43" w:rsidP="00854F76">
            <w:pPr>
              <w:pStyle w:val="Default"/>
              <w:spacing w:before="120" w:after="120"/>
              <w:jc w:val="both"/>
              <w:rPr>
                <w:rFonts w:ascii="Times New Roman" w:hAnsi="Times New Roman" w:cs="Times New Roman"/>
                <w:bCs/>
                <w:iCs/>
              </w:rPr>
            </w:pPr>
            <w:r w:rsidRPr="007F6ECE">
              <w:rPr>
                <w:rFonts w:ascii="Times New Roman" w:hAnsi="Times New Roman" w:cs="Times New Roman"/>
                <w:bCs/>
                <w:iCs/>
              </w:rPr>
              <w:t>Беспилотные летательные аппараты.</w:t>
            </w:r>
          </w:p>
        </w:tc>
      </w:tr>
      <w:tr w:rsidR="008C2C43" w:rsidRPr="00B57953" w14:paraId="0EF584E4" w14:textId="77777777" w:rsidTr="00962EF0">
        <w:tc>
          <w:tcPr>
            <w:tcW w:w="2948" w:type="dxa"/>
          </w:tcPr>
          <w:p w14:paraId="0F5B39A9" w14:textId="77777777" w:rsidR="008C2C43" w:rsidRPr="00B57953" w:rsidRDefault="008C2C43" w:rsidP="00EA3FE0">
            <w:pPr>
              <w:pStyle w:val="Default"/>
              <w:spacing w:before="120" w:after="120"/>
              <w:rPr>
                <w:sz w:val="23"/>
                <w:szCs w:val="23"/>
              </w:rPr>
            </w:pPr>
            <w:r w:rsidRPr="00B57953">
              <w:rPr>
                <w:b/>
                <w:bCs/>
                <w:i/>
                <w:iCs/>
                <w:sz w:val="20"/>
                <w:szCs w:val="20"/>
              </w:rPr>
              <w:t>ВТ</w:t>
            </w:r>
            <w:r w:rsidR="00EA3FE0">
              <w:rPr>
                <w:b/>
                <w:bCs/>
                <w:i/>
                <w:iCs/>
                <w:sz w:val="20"/>
                <w:szCs w:val="20"/>
              </w:rPr>
              <w:t>И</w:t>
            </w:r>
          </w:p>
        </w:tc>
        <w:tc>
          <w:tcPr>
            <w:tcW w:w="6860" w:type="dxa"/>
          </w:tcPr>
          <w:p w14:paraId="39BFD259" w14:textId="77777777" w:rsidR="008C2C43" w:rsidRPr="007F6ECE" w:rsidRDefault="008C2C43" w:rsidP="00854F76">
            <w:pPr>
              <w:pStyle w:val="Default"/>
              <w:spacing w:before="120" w:after="120"/>
              <w:jc w:val="both"/>
              <w:rPr>
                <w:rFonts w:ascii="Times New Roman" w:hAnsi="Times New Roman" w:cs="Times New Roman"/>
                <w:bCs/>
                <w:iCs/>
              </w:rPr>
            </w:pPr>
            <w:r w:rsidRPr="007F6ECE">
              <w:rPr>
                <w:rFonts w:ascii="Times New Roman" w:hAnsi="Times New Roman" w:cs="Times New Roman"/>
                <w:bCs/>
                <w:iCs/>
              </w:rPr>
              <w:t>Внутритрубн</w:t>
            </w:r>
            <w:r w:rsidR="00C21DA6" w:rsidRPr="007F6ECE">
              <w:rPr>
                <w:rFonts w:ascii="Times New Roman" w:hAnsi="Times New Roman" w:cs="Times New Roman"/>
                <w:bCs/>
                <w:iCs/>
              </w:rPr>
              <w:t>ая</w:t>
            </w:r>
            <w:r w:rsidRPr="007F6ECE">
              <w:rPr>
                <w:rFonts w:ascii="Times New Roman" w:hAnsi="Times New Roman" w:cs="Times New Roman"/>
                <w:bCs/>
                <w:iCs/>
              </w:rPr>
              <w:t xml:space="preserve"> </w:t>
            </w:r>
            <w:r w:rsidR="00C21DA6" w:rsidRPr="007F6ECE">
              <w:rPr>
                <w:rFonts w:ascii="Times New Roman" w:hAnsi="Times New Roman" w:cs="Times New Roman"/>
                <w:bCs/>
                <w:iCs/>
              </w:rPr>
              <w:t>диагностика</w:t>
            </w:r>
            <w:r w:rsidRPr="007F6ECE">
              <w:rPr>
                <w:rFonts w:ascii="Times New Roman" w:hAnsi="Times New Roman" w:cs="Times New Roman"/>
                <w:bCs/>
                <w:iCs/>
              </w:rPr>
              <w:t>.</w:t>
            </w:r>
          </w:p>
        </w:tc>
      </w:tr>
      <w:tr w:rsidR="00850E36" w:rsidRPr="00B57953" w14:paraId="024FCB76" w14:textId="77777777" w:rsidTr="00962EF0">
        <w:tc>
          <w:tcPr>
            <w:tcW w:w="2948" w:type="dxa"/>
          </w:tcPr>
          <w:p w14:paraId="7BF7C929" w14:textId="77777777" w:rsidR="00850E36" w:rsidRPr="00B57953" w:rsidRDefault="00850E36" w:rsidP="00EA3FE0">
            <w:pPr>
              <w:pStyle w:val="Default"/>
              <w:spacing w:before="120" w:after="120"/>
              <w:rPr>
                <w:b/>
                <w:bCs/>
                <w:i/>
                <w:iCs/>
                <w:sz w:val="20"/>
                <w:szCs w:val="20"/>
              </w:rPr>
            </w:pPr>
            <w:r>
              <w:rPr>
                <w:b/>
                <w:bCs/>
                <w:i/>
                <w:iCs/>
                <w:sz w:val="20"/>
                <w:szCs w:val="20"/>
              </w:rPr>
              <w:t>ГСМ</w:t>
            </w:r>
          </w:p>
        </w:tc>
        <w:tc>
          <w:tcPr>
            <w:tcW w:w="6860" w:type="dxa"/>
          </w:tcPr>
          <w:p w14:paraId="6BED1BC8" w14:textId="77777777" w:rsidR="00850E36" w:rsidRPr="007F6ECE" w:rsidRDefault="00850E36" w:rsidP="00854F76">
            <w:pPr>
              <w:pStyle w:val="Default"/>
              <w:spacing w:before="120" w:after="120"/>
              <w:jc w:val="both"/>
              <w:rPr>
                <w:rFonts w:ascii="Times New Roman" w:hAnsi="Times New Roman" w:cs="Times New Roman"/>
                <w:bCs/>
                <w:iCs/>
              </w:rPr>
            </w:pPr>
            <w:r w:rsidRPr="007F6ECE">
              <w:rPr>
                <w:rFonts w:ascii="Times New Roman" w:hAnsi="Times New Roman" w:cs="Times New Roman"/>
                <w:bCs/>
                <w:iCs/>
              </w:rPr>
              <w:t>Горюче-смазочные материалы.</w:t>
            </w:r>
          </w:p>
        </w:tc>
      </w:tr>
      <w:tr w:rsidR="008C2C43" w:rsidRPr="00B57953" w14:paraId="4CC98D86" w14:textId="77777777" w:rsidTr="00962EF0">
        <w:tc>
          <w:tcPr>
            <w:tcW w:w="2948" w:type="dxa"/>
          </w:tcPr>
          <w:p w14:paraId="4A3D0E76" w14:textId="77777777" w:rsidR="008C2C43" w:rsidRPr="00B57953" w:rsidRDefault="008C2C43" w:rsidP="0024558E">
            <w:pPr>
              <w:spacing w:before="120" w:after="120" w:line="276" w:lineRule="auto"/>
            </w:pPr>
            <w:r w:rsidRPr="00B57953">
              <w:rPr>
                <w:rFonts w:ascii="Arial" w:eastAsiaTheme="minorHAnsi" w:hAnsi="Arial" w:cs="Arial"/>
                <w:b/>
                <w:bCs/>
                <w:i/>
                <w:iCs/>
                <w:color w:val="000000"/>
                <w:sz w:val="20"/>
                <w:szCs w:val="20"/>
                <w:lang w:eastAsia="en-US"/>
              </w:rPr>
              <w:t>КУСП</w:t>
            </w:r>
          </w:p>
        </w:tc>
        <w:tc>
          <w:tcPr>
            <w:tcW w:w="6860" w:type="dxa"/>
          </w:tcPr>
          <w:p w14:paraId="23609F3C" w14:textId="77777777" w:rsidR="008C2C43" w:rsidRPr="00B57953" w:rsidRDefault="008C2C43" w:rsidP="00854F76">
            <w:pPr>
              <w:pStyle w:val="Default"/>
              <w:spacing w:before="120" w:after="120"/>
              <w:jc w:val="both"/>
              <w:rPr>
                <w:rFonts w:ascii="Times New Roman" w:hAnsi="Times New Roman" w:cs="Times New Roman"/>
              </w:rPr>
            </w:pPr>
            <w:r w:rsidRPr="00B57953">
              <w:rPr>
                <w:rFonts w:ascii="Times New Roman" w:hAnsi="Times New Roman" w:cs="Times New Roman"/>
              </w:rPr>
              <w:t>К</w:t>
            </w:r>
            <w:r w:rsidRPr="00B57953">
              <w:rPr>
                <w:rFonts w:ascii="Times New Roman" w:eastAsiaTheme="minorHAnsi" w:hAnsi="Times New Roman" w:cs="Times New Roman"/>
                <w:lang w:eastAsia="en-US"/>
              </w:rPr>
              <w:t>нига учета заявлений и сообщений о преступлениях, об административных правонарушениях, о происшествиях</w:t>
            </w:r>
            <w:r w:rsidRPr="00B57953">
              <w:rPr>
                <w:rFonts w:ascii="Times New Roman" w:hAnsi="Times New Roman" w:cs="Times New Roman"/>
              </w:rPr>
              <w:t>.</w:t>
            </w:r>
          </w:p>
        </w:tc>
      </w:tr>
      <w:tr w:rsidR="008C2C43" w:rsidRPr="00B57953" w14:paraId="2E1AC573" w14:textId="77777777" w:rsidTr="00962EF0">
        <w:tc>
          <w:tcPr>
            <w:tcW w:w="2948" w:type="dxa"/>
          </w:tcPr>
          <w:p w14:paraId="6B472784" w14:textId="77777777" w:rsidR="008C2C43" w:rsidRPr="00B57953" w:rsidRDefault="008C2C43" w:rsidP="0024558E">
            <w:pPr>
              <w:spacing w:before="120" w:after="120" w:line="276" w:lineRule="auto"/>
              <w:rPr>
                <w:rFonts w:ascii="Arial" w:hAnsi="Arial" w:cs="Arial"/>
                <w:b/>
                <w:bCs/>
                <w:i/>
                <w:iCs/>
                <w:sz w:val="20"/>
                <w:szCs w:val="20"/>
              </w:rPr>
            </w:pPr>
            <w:r w:rsidRPr="00B57953">
              <w:rPr>
                <w:rFonts w:ascii="Arial" w:hAnsi="Arial" w:cs="Arial"/>
                <w:b/>
                <w:bCs/>
                <w:i/>
                <w:iCs/>
                <w:sz w:val="20"/>
                <w:szCs w:val="20"/>
              </w:rPr>
              <w:t>МГ (ГБР/ГНР)</w:t>
            </w:r>
          </w:p>
        </w:tc>
        <w:tc>
          <w:tcPr>
            <w:tcW w:w="6860" w:type="dxa"/>
          </w:tcPr>
          <w:p w14:paraId="23C3EAFE" w14:textId="77777777" w:rsidR="008C2C43" w:rsidRPr="00B57953" w:rsidRDefault="008C2C43" w:rsidP="00854F76">
            <w:pPr>
              <w:pStyle w:val="Default"/>
              <w:spacing w:before="120" w:after="120"/>
              <w:jc w:val="both"/>
              <w:rPr>
                <w:rFonts w:ascii="Times New Roman" w:hAnsi="Times New Roman" w:cs="Times New Roman"/>
              </w:rPr>
            </w:pPr>
            <w:r w:rsidRPr="00B57953">
              <w:rPr>
                <w:rFonts w:ascii="Times New Roman" w:hAnsi="Times New Roman" w:cs="Times New Roman"/>
              </w:rPr>
              <w:t>Мобильная группа (группа быстрого/немедленного реагирования).</w:t>
            </w:r>
          </w:p>
        </w:tc>
      </w:tr>
      <w:tr w:rsidR="008C2C43" w:rsidRPr="00B57953" w14:paraId="3D895761" w14:textId="77777777" w:rsidTr="00962EF0">
        <w:tc>
          <w:tcPr>
            <w:tcW w:w="2948" w:type="dxa"/>
          </w:tcPr>
          <w:p w14:paraId="073CA2FA" w14:textId="77777777" w:rsidR="008C2C43" w:rsidRPr="00B57953" w:rsidRDefault="008C2C43" w:rsidP="0024558E">
            <w:pPr>
              <w:pStyle w:val="Default"/>
              <w:spacing w:before="120" w:after="120"/>
              <w:rPr>
                <w:b/>
                <w:bCs/>
                <w:i/>
                <w:iCs/>
                <w:sz w:val="20"/>
                <w:szCs w:val="20"/>
              </w:rPr>
            </w:pPr>
            <w:r w:rsidRPr="00B57953">
              <w:rPr>
                <w:rFonts w:eastAsiaTheme="minorHAnsi"/>
                <w:b/>
                <w:bCs/>
                <w:i/>
                <w:iCs/>
                <w:sz w:val="20"/>
                <w:szCs w:val="20"/>
                <w:lang w:eastAsia="en-US"/>
              </w:rPr>
              <w:t>ПДС</w:t>
            </w:r>
          </w:p>
        </w:tc>
        <w:tc>
          <w:tcPr>
            <w:tcW w:w="6860" w:type="dxa"/>
          </w:tcPr>
          <w:p w14:paraId="3C44FC21" w14:textId="77777777" w:rsidR="008C2C43" w:rsidRPr="009F785B" w:rsidRDefault="008C2C43" w:rsidP="009F785B">
            <w:pPr>
              <w:pStyle w:val="Default"/>
              <w:spacing w:before="120" w:after="120"/>
              <w:jc w:val="both"/>
              <w:rPr>
                <w:rFonts w:ascii="Times New Roman" w:hAnsi="Times New Roman" w:cs="Times New Roman"/>
              </w:rPr>
            </w:pPr>
            <w:r w:rsidRPr="009F785B">
              <w:rPr>
                <w:rFonts w:ascii="Times New Roman" w:hAnsi="Times New Roman" w:cs="Times New Roman"/>
              </w:rPr>
              <w:t>Производственно-диспетчерская служба</w:t>
            </w:r>
            <w:r w:rsidR="00E66DC0" w:rsidRPr="009F785B">
              <w:rPr>
                <w:rFonts w:ascii="Times New Roman" w:hAnsi="Times New Roman" w:cs="Times New Roman"/>
              </w:rPr>
              <w:t xml:space="preserve"> Общества Группы</w:t>
            </w:r>
            <w:r w:rsidRPr="009F785B">
              <w:rPr>
                <w:rFonts w:ascii="Times New Roman" w:hAnsi="Times New Roman" w:cs="Times New Roman"/>
              </w:rPr>
              <w:t>.</w:t>
            </w:r>
          </w:p>
        </w:tc>
      </w:tr>
      <w:tr w:rsidR="008C2C43" w:rsidRPr="00B57953" w14:paraId="166BB187" w14:textId="77777777" w:rsidTr="00962EF0">
        <w:tc>
          <w:tcPr>
            <w:tcW w:w="2948" w:type="dxa"/>
          </w:tcPr>
          <w:p w14:paraId="58E9F276" w14:textId="77777777" w:rsidR="008C2C43" w:rsidRPr="00B57953" w:rsidRDefault="008C2C43" w:rsidP="0024558E">
            <w:pPr>
              <w:pStyle w:val="Default"/>
              <w:spacing w:before="120" w:after="120"/>
              <w:rPr>
                <w:rFonts w:ascii="Times New Roman" w:hAnsi="Times New Roman" w:cs="Times New Roman"/>
                <w:szCs w:val="23"/>
              </w:rPr>
            </w:pPr>
            <w:r w:rsidRPr="00B57953">
              <w:rPr>
                <w:b/>
                <w:bCs/>
                <w:i/>
                <w:iCs/>
                <w:sz w:val="20"/>
                <w:szCs w:val="20"/>
              </w:rPr>
              <w:t>ПЭБ</w:t>
            </w:r>
          </w:p>
        </w:tc>
        <w:tc>
          <w:tcPr>
            <w:tcW w:w="6860" w:type="dxa"/>
          </w:tcPr>
          <w:p w14:paraId="22078AFC" w14:textId="7BCAE251" w:rsidR="008C2C43" w:rsidRPr="00B57953" w:rsidRDefault="008C2C43" w:rsidP="00854F76">
            <w:pPr>
              <w:pStyle w:val="Default"/>
              <w:spacing w:before="120" w:after="120"/>
              <w:jc w:val="both"/>
              <w:rPr>
                <w:rFonts w:ascii="Times New Roman" w:hAnsi="Times New Roman" w:cs="Times New Roman"/>
              </w:rPr>
            </w:pPr>
            <w:r w:rsidRPr="00B57953">
              <w:rPr>
                <w:rFonts w:ascii="Times New Roman" w:hAnsi="Times New Roman" w:cs="Times New Roman"/>
              </w:rPr>
              <w:t>Подразделение экономической безопасности.</w:t>
            </w:r>
          </w:p>
        </w:tc>
      </w:tr>
      <w:tr w:rsidR="008C2C43" w:rsidRPr="00B57953" w14:paraId="74405B05" w14:textId="77777777" w:rsidTr="00962EF0">
        <w:tc>
          <w:tcPr>
            <w:tcW w:w="2948" w:type="dxa"/>
          </w:tcPr>
          <w:p w14:paraId="3C864290" w14:textId="77777777" w:rsidR="008C2C43" w:rsidRPr="00B57953" w:rsidRDefault="008C2C43" w:rsidP="0024558E">
            <w:pPr>
              <w:pStyle w:val="Default"/>
              <w:spacing w:before="120" w:after="120"/>
              <w:rPr>
                <w:sz w:val="23"/>
                <w:szCs w:val="23"/>
              </w:rPr>
            </w:pPr>
            <w:r w:rsidRPr="00B57953">
              <w:rPr>
                <w:b/>
                <w:i/>
                <w:sz w:val="20"/>
                <w:szCs w:val="20"/>
              </w:rPr>
              <w:t>СОУ</w:t>
            </w:r>
          </w:p>
        </w:tc>
        <w:tc>
          <w:tcPr>
            <w:tcW w:w="6860" w:type="dxa"/>
          </w:tcPr>
          <w:p w14:paraId="05B462D6" w14:textId="77777777" w:rsidR="008C2C43" w:rsidRPr="00B57953" w:rsidRDefault="008C2C43" w:rsidP="00854F76">
            <w:pPr>
              <w:pStyle w:val="Default"/>
              <w:spacing w:before="120" w:after="120"/>
              <w:jc w:val="both"/>
              <w:rPr>
                <w:rFonts w:ascii="Times New Roman" w:hAnsi="Times New Roman" w:cs="Times New Roman"/>
              </w:rPr>
            </w:pPr>
            <w:r w:rsidRPr="00B57953">
              <w:rPr>
                <w:rFonts w:ascii="Times New Roman" w:hAnsi="Times New Roman" w:cs="Times New Roman"/>
              </w:rPr>
              <w:t>Система обнаружения утечек.</w:t>
            </w:r>
          </w:p>
        </w:tc>
      </w:tr>
      <w:tr w:rsidR="000F3FF0" w:rsidRPr="00B57953" w14:paraId="484F0C15" w14:textId="77777777" w:rsidTr="00962EF0">
        <w:tc>
          <w:tcPr>
            <w:tcW w:w="2948" w:type="dxa"/>
          </w:tcPr>
          <w:p w14:paraId="63F0C042" w14:textId="77777777" w:rsidR="000F3FF0" w:rsidRPr="00B57953" w:rsidRDefault="000F3FF0" w:rsidP="007411C8">
            <w:pPr>
              <w:pStyle w:val="Default"/>
              <w:spacing w:before="120" w:after="120"/>
              <w:rPr>
                <w:rFonts w:ascii="Times New Roman" w:hAnsi="Times New Roman" w:cs="Times New Roman"/>
                <w:sz w:val="23"/>
                <w:szCs w:val="23"/>
              </w:rPr>
            </w:pPr>
            <w:r w:rsidRPr="00B57953">
              <w:rPr>
                <w:b/>
                <w:bCs/>
                <w:i/>
                <w:iCs/>
                <w:sz w:val="20"/>
                <w:szCs w:val="20"/>
              </w:rPr>
              <w:t>ТТН</w:t>
            </w:r>
          </w:p>
        </w:tc>
        <w:tc>
          <w:tcPr>
            <w:tcW w:w="6860" w:type="dxa"/>
          </w:tcPr>
          <w:p w14:paraId="260C7E1E" w14:textId="77777777" w:rsidR="000F3FF0" w:rsidRPr="00B57953" w:rsidRDefault="000F3FF0" w:rsidP="00854F76">
            <w:pPr>
              <w:pStyle w:val="Default"/>
              <w:spacing w:before="120" w:after="120"/>
              <w:jc w:val="both"/>
              <w:rPr>
                <w:rFonts w:ascii="Times New Roman" w:hAnsi="Times New Roman" w:cs="Times New Roman"/>
              </w:rPr>
            </w:pPr>
            <w:r>
              <w:rPr>
                <w:rFonts w:ascii="Times New Roman" w:hAnsi="Times New Roman" w:cs="Times New Roman"/>
              </w:rPr>
              <w:t>Товарно-транспортная накладная.</w:t>
            </w:r>
          </w:p>
        </w:tc>
      </w:tr>
      <w:tr w:rsidR="000F3FF0" w:rsidRPr="00B57953" w14:paraId="0C497ACE" w14:textId="77777777" w:rsidTr="00962EF0">
        <w:tc>
          <w:tcPr>
            <w:tcW w:w="2948" w:type="dxa"/>
          </w:tcPr>
          <w:p w14:paraId="1B8F4A89" w14:textId="77777777" w:rsidR="000F3FF0" w:rsidRPr="00B57953" w:rsidRDefault="000F3FF0" w:rsidP="0024558E">
            <w:pPr>
              <w:pStyle w:val="Default"/>
              <w:spacing w:before="120" w:after="120"/>
              <w:rPr>
                <w:rFonts w:ascii="Times New Roman" w:hAnsi="Times New Roman" w:cs="Times New Roman"/>
                <w:b/>
                <w:i/>
                <w:sz w:val="20"/>
                <w:szCs w:val="20"/>
              </w:rPr>
            </w:pPr>
            <w:r w:rsidRPr="00B57953">
              <w:rPr>
                <w:b/>
                <w:bCs/>
                <w:i/>
                <w:iCs/>
                <w:sz w:val="20"/>
                <w:szCs w:val="20"/>
              </w:rPr>
              <w:t>УВС И ПП</w:t>
            </w:r>
          </w:p>
        </w:tc>
        <w:tc>
          <w:tcPr>
            <w:tcW w:w="6860" w:type="dxa"/>
          </w:tcPr>
          <w:p w14:paraId="632B397E" w14:textId="77777777" w:rsidR="000F3FF0" w:rsidRPr="009F785B" w:rsidRDefault="000F3FF0" w:rsidP="00854F76">
            <w:pPr>
              <w:pStyle w:val="Default"/>
              <w:spacing w:before="120" w:after="120"/>
              <w:jc w:val="both"/>
              <w:rPr>
                <w:rFonts w:ascii="Times New Roman" w:hAnsi="Times New Roman" w:cs="Times New Roman"/>
              </w:rPr>
            </w:pPr>
            <w:r w:rsidRPr="00B57953">
              <w:rPr>
                <w:rFonts w:ascii="Times New Roman" w:hAnsi="Times New Roman" w:cs="Times New Roman"/>
              </w:rPr>
              <w:t>Углеводородное сырье и продукты его переработки.</w:t>
            </w:r>
          </w:p>
        </w:tc>
      </w:tr>
      <w:tr w:rsidR="000F3FF0" w:rsidRPr="00B57953" w14:paraId="6188B251" w14:textId="77777777" w:rsidTr="00962EF0">
        <w:tc>
          <w:tcPr>
            <w:tcW w:w="2948" w:type="dxa"/>
          </w:tcPr>
          <w:p w14:paraId="79F8F71E" w14:textId="77777777" w:rsidR="000F3FF0" w:rsidRPr="00B57953" w:rsidRDefault="000F3FF0" w:rsidP="0024558E">
            <w:pPr>
              <w:pStyle w:val="Default"/>
              <w:spacing w:before="120" w:after="120"/>
              <w:rPr>
                <w:rFonts w:ascii="Times New Roman" w:hAnsi="Times New Roman" w:cs="Times New Roman"/>
                <w:sz w:val="23"/>
                <w:szCs w:val="23"/>
              </w:rPr>
            </w:pPr>
            <w:r w:rsidRPr="00B57953">
              <w:rPr>
                <w:b/>
                <w:bCs/>
                <w:i/>
                <w:iCs/>
                <w:sz w:val="20"/>
                <w:szCs w:val="20"/>
              </w:rPr>
              <w:t>УПК РФ</w:t>
            </w:r>
            <w:r>
              <w:rPr>
                <w:rFonts w:ascii="Times New Roman" w:hAnsi="Times New Roman" w:cs="Times New Roman"/>
                <w:sz w:val="23"/>
                <w:szCs w:val="23"/>
              </w:rPr>
              <w:t xml:space="preserve"> </w:t>
            </w:r>
          </w:p>
        </w:tc>
        <w:tc>
          <w:tcPr>
            <w:tcW w:w="6860" w:type="dxa"/>
          </w:tcPr>
          <w:p w14:paraId="5F2D2246" w14:textId="77777777" w:rsidR="000F3FF0" w:rsidRPr="00B57953" w:rsidRDefault="000F3FF0" w:rsidP="00854F76">
            <w:pPr>
              <w:pStyle w:val="Default"/>
              <w:spacing w:before="120" w:after="120"/>
              <w:jc w:val="both"/>
              <w:rPr>
                <w:rFonts w:ascii="Times New Roman" w:hAnsi="Times New Roman" w:cs="Times New Roman"/>
              </w:rPr>
            </w:pPr>
            <w:r w:rsidRPr="00B57953">
              <w:rPr>
                <w:rFonts w:ascii="Times New Roman" w:hAnsi="Times New Roman" w:cs="Times New Roman"/>
              </w:rPr>
              <w:t>Уголовно-процессуальный кодекс Российской Федерации.</w:t>
            </w:r>
          </w:p>
        </w:tc>
      </w:tr>
      <w:tr w:rsidR="000F3FF0" w:rsidRPr="00B57953" w14:paraId="0E61FCCA" w14:textId="77777777" w:rsidTr="00962EF0">
        <w:tc>
          <w:tcPr>
            <w:tcW w:w="2948" w:type="dxa"/>
          </w:tcPr>
          <w:p w14:paraId="542DB3ED" w14:textId="77777777" w:rsidR="000F3FF0" w:rsidRPr="00B57953" w:rsidRDefault="000F3FF0" w:rsidP="0024558E">
            <w:pPr>
              <w:pStyle w:val="Default"/>
              <w:spacing w:before="120" w:after="120"/>
              <w:rPr>
                <w:b/>
                <w:bCs/>
                <w:i/>
                <w:iCs/>
                <w:sz w:val="20"/>
                <w:szCs w:val="20"/>
              </w:rPr>
            </w:pPr>
            <w:r w:rsidRPr="00B57953">
              <w:rPr>
                <w:b/>
                <w:i/>
                <w:sz w:val="20"/>
                <w:szCs w:val="20"/>
              </w:rPr>
              <w:t>ЦДС</w:t>
            </w:r>
          </w:p>
        </w:tc>
        <w:tc>
          <w:tcPr>
            <w:tcW w:w="6860" w:type="dxa"/>
          </w:tcPr>
          <w:p w14:paraId="785C7784" w14:textId="6E12616E" w:rsidR="000F3FF0" w:rsidRPr="00B57953" w:rsidRDefault="000F3FF0" w:rsidP="00C71381">
            <w:pPr>
              <w:pStyle w:val="Default"/>
              <w:spacing w:before="120" w:after="120"/>
              <w:jc w:val="both"/>
              <w:rPr>
                <w:rFonts w:ascii="Times New Roman" w:hAnsi="Times New Roman" w:cs="Times New Roman"/>
              </w:rPr>
            </w:pPr>
            <w:r>
              <w:rPr>
                <w:rFonts w:ascii="Times New Roman" w:hAnsi="Times New Roman" w:cs="Times New Roman"/>
              </w:rPr>
              <w:t xml:space="preserve">Центральная </w:t>
            </w:r>
            <w:r w:rsidRPr="00B57953">
              <w:rPr>
                <w:rFonts w:ascii="Times New Roman" w:hAnsi="Times New Roman" w:cs="Times New Roman"/>
              </w:rPr>
              <w:t>диспетчерская служба.</w:t>
            </w:r>
          </w:p>
        </w:tc>
      </w:tr>
      <w:tr w:rsidR="000F3FF0" w:rsidRPr="00B57953" w14:paraId="6EBCBDED" w14:textId="77777777" w:rsidTr="00962EF0">
        <w:tc>
          <w:tcPr>
            <w:tcW w:w="2948" w:type="dxa"/>
          </w:tcPr>
          <w:p w14:paraId="602B9258" w14:textId="77777777" w:rsidR="000F3FF0" w:rsidRPr="00B57953" w:rsidRDefault="000F3FF0" w:rsidP="0024558E">
            <w:pPr>
              <w:pStyle w:val="Default"/>
              <w:spacing w:before="120" w:after="120"/>
              <w:rPr>
                <w:rFonts w:ascii="Times New Roman" w:hAnsi="Times New Roman" w:cs="Times New Roman"/>
                <w:sz w:val="23"/>
                <w:szCs w:val="23"/>
              </w:rPr>
            </w:pPr>
            <w:r w:rsidRPr="00B57953">
              <w:rPr>
                <w:rFonts w:eastAsiaTheme="minorHAnsi"/>
                <w:b/>
                <w:bCs/>
                <w:i/>
                <w:iCs/>
                <w:sz w:val="20"/>
                <w:szCs w:val="20"/>
                <w:lang w:eastAsia="en-US"/>
              </w:rPr>
              <w:t>ЦИТС</w:t>
            </w:r>
          </w:p>
        </w:tc>
        <w:tc>
          <w:tcPr>
            <w:tcW w:w="6860" w:type="dxa"/>
          </w:tcPr>
          <w:p w14:paraId="029A2652" w14:textId="5230BC16" w:rsidR="000F3FF0" w:rsidRPr="00B57953" w:rsidRDefault="000F3FF0" w:rsidP="00C71381">
            <w:pPr>
              <w:spacing w:before="120" w:after="120" w:line="276" w:lineRule="auto"/>
              <w:jc w:val="both"/>
            </w:pPr>
            <w:r w:rsidRPr="00B57953">
              <w:t xml:space="preserve">Центральная инженерно-техническая служба. </w:t>
            </w:r>
          </w:p>
        </w:tc>
      </w:tr>
      <w:tr w:rsidR="000F3FF0" w14:paraId="701BE800" w14:textId="77777777" w:rsidTr="00962EF0">
        <w:tc>
          <w:tcPr>
            <w:tcW w:w="2948" w:type="dxa"/>
          </w:tcPr>
          <w:p w14:paraId="59CF1865" w14:textId="77777777" w:rsidR="000F3FF0" w:rsidRPr="00B57953" w:rsidRDefault="000F3FF0" w:rsidP="0024558E">
            <w:pPr>
              <w:spacing w:before="120" w:after="120" w:line="276" w:lineRule="auto"/>
              <w:rPr>
                <w:sz w:val="23"/>
                <w:szCs w:val="23"/>
              </w:rPr>
            </w:pPr>
            <w:r w:rsidRPr="00B57953">
              <w:rPr>
                <w:rFonts w:ascii="Arial" w:eastAsiaTheme="minorHAnsi" w:hAnsi="Arial" w:cs="Arial"/>
                <w:b/>
                <w:bCs/>
                <w:i/>
                <w:iCs/>
                <w:color w:val="000000"/>
                <w:sz w:val="20"/>
                <w:szCs w:val="20"/>
                <w:lang w:eastAsia="en-US"/>
              </w:rPr>
              <w:t>ЦОР</w:t>
            </w:r>
          </w:p>
        </w:tc>
        <w:tc>
          <w:tcPr>
            <w:tcW w:w="6860" w:type="dxa"/>
          </w:tcPr>
          <w:p w14:paraId="78E7CFCD" w14:textId="77777777" w:rsidR="000F3FF0" w:rsidRPr="00B57953" w:rsidRDefault="000F3FF0" w:rsidP="00854F76">
            <w:pPr>
              <w:spacing w:before="120" w:after="120" w:line="276" w:lineRule="auto"/>
              <w:jc w:val="both"/>
            </w:pPr>
            <w:r w:rsidRPr="00B57953">
              <w:t>Центр оперативного реагирования.</w:t>
            </w:r>
          </w:p>
        </w:tc>
      </w:tr>
    </w:tbl>
    <w:p w14:paraId="79A04401" w14:textId="77777777" w:rsidR="009B410F" w:rsidRDefault="009B410F" w:rsidP="008C2C43">
      <w:pPr>
        <w:spacing w:before="240" w:after="240" w:line="276" w:lineRule="auto"/>
        <w:rPr>
          <w:sz w:val="23"/>
          <w:szCs w:val="23"/>
        </w:rPr>
        <w:sectPr w:rsidR="009B410F" w:rsidSect="003D3265">
          <w:headerReference w:type="even" r:id="rId15"/>
          <w:headerReference w:type="default" r:id="rId16"/>
          <w:footerReference w:type="default" r:id="rId17"/>
          <w:headerReference w:type="first" r:id="rId18"/>
          <w:pgSz w:w="11906" w:h="16838"/>
          <w:pgMar w:top="510" w:right="1021" w:bottom="567" w:left="1247" w:header="737" w:footer="680" w:gutter="0"/>
          <w:cols w:space="708"/>
          <w:titlePg/>
          <w:docGrid w:linePitch="360"/>
        </w:sectPr>
      </w:pPr>
    </w:p>
    <w:p w14:paraId="6A23062A" w14:textId="77777777" w:rsidR="007F6ECE" w:rsidRDefault="007F6ECE" w:rsidP="007F6ECE">
      <w:pPr>
        <w:pStyle w:val="10"/>
        <w:keepNext w:val="0"/>
        <w:tabs>
          <w:tab w:val="left" w:pos="567"/>
        </w:tabs>
        <w:spacing w:before="0" w:after="0"/>
        <w:jc w:val="both"/>
        <w:rPr>
          <w:rFonts w:ascii="Arial" w:hAnsi="Arial" w:cs="Arial"/>
        </w:rPr>
        <w:sectPr w:rsidR="007F6ECE" w:rsidSect="003D3265">
          <w:headerReference w:type="even" r:id="rId19"/>
          <w:headerReference w:type="default" r:id="rId20"/>
          <w:headerReference w:type="first" r:id="rId21"/>
          <w:type w:val="continuous"/>
          <w:pgSz w:w="11906" w:h="16838"/>
          <w:pgMar w:top="510" w:right="1021" w:bottom="567" w:left="1247" w:header="737" w:footer="680" w:gutter="0"/>
          <w:cols w:space="708"/>
          <w:titlePg/>
          <w:docGrid w:linePitch="360"/>
        </w:sectPr>
      </w:pPr>
      <w:bookmarkStart w:id="49" w:name="_Toc46748953"/>
      <w:bookmarkEnd w:id="20"/>
      <w:bookmarkEnd w:id="21"/>
      <w:bookmarkEnd w:id="22"/>
      <w:bookmarkEnd w:id="23"/>
      <w:bookmarkEnd w:id="24"/>
      <w:bookmarkEnd w:id="25"/>
      <w:bookmarkEnd w:id="26"/>
    </w:p>
    <w:p w14:paraId="6D6357C5" w14:textId="66D28E12" w:rsidR="00651086" w:rsidRPr="00536ADB" w:rsidRDefault="00E917CF" w:rsidP="007F6ECE">
      <w:pPr>
        <w:pStyle w:val="10"/>
        <w:keepNext w:val="0"/>
        <w:numPr>
          <w:ilvl w:val="0"/>
          <w:numId w:val="63"/>
        </w:numPr>
        <w:tabs>
          <w:tab w:val="left" w:pos="567"/>
        </w:tabs>
        <w:spacing w:before="0" w:after="0"/>
        <w:ind w:left="0" w:firstLine="0"/>
        <w:jc w:val="both"/>
        <w:rPr>
          <w:rFonts w:ascii="Arial" w:hAnsi="Arial" w:cs="Arial"/>
        </w:rPr>
      </w:pPr>
      <w:bookmarkStart w:id="50" w:name="_Toc46756224"/>
      <w:bookmarkStart w:id="51" w:name="_Toc46756279"/>
      <w:r w:rsidRPr="00536ADB">
        <w:rPr>
          <w:rFonts w:ascii="Arial" w:hAnsi="Arial" w:cs="Arial"/>
        </w:rPr>
        <w:lastRenderedPageBreak/>
        <w:t>ОБ</w:t>
      </w:r>
      <w:r w:rsidR="003F34F7" w:rsidRPr="00536ADB">
        <w:rPr>
          <w:rFonts w:ascii="Arial" w:hAnsi="Arial" w:cs="Arial"/>
        </w:rPr>
        <w:t xml:space="preserve">ЩИЕ ПОДХОДЫ К ПРЕДОТВРАЩЕНИЮ И </w:t>
      </w:r>
      <w:r w:rsidR="00086708" w:rsidRPr="00536ADB">
        <w:rPr>
          <w:rFonts w:ascii="Arial" w:hAnsi="Arial" w:cs="Arial"/>
        </w:rPr>
        <w:t xml:space="preserve">ВЫЯВЛЕНИЮ КРИМИНАЛЬНЫХ </w:t>
      </w:r>
      <w:r w:rsidRPr="00536ADB">
        <w:rPr>
          <w:rFonts w:ascii="Arial" w:hAnsi="Arial" w:cs="Arial"/>
        </w:rPr>
        <w:t>ВРЕЗОК</w:t>
      </w:r>
      <w:r w:rsidR="00E66DC0" w:rsidRPr="00536ADB">
        <w:rPr>
          <w:rFonts w:ascii="Arial" w:hAnsi="Arial" w:cs="Arial"/>
        </w:rPr>
        <w:t xml:space="preserve"> В ТРУБОПРОВОДЫ</w:t>
      </w:r>
      <w:bookmarkEnd w:id="49"/>
      <w:bookmarkEnd w:id="50"/>
      <w:bookmarkEnd w:id="51"/>
    </w:p>
    <w:p w14:paraId="172B0306" w14:textId="77777777" w:rsidR="00F84166" w:rsidRPr="007F6ECE" w:rsidRDefault="00F84166" w:rsidP="00086708">
      <w:pPr>
        <w:jc w:val="both"/>
      </w:pPr>
    </w:p>
    <w:p w14:paraId="06777467" w14:textId="77777777" w:rsidR="00190679" w:rsidRPr="007F6ECE" w:rsidRDefault="00190679" w:rsidP="00086708">
      <w:pPr>
        <w:jc w:val="both"/>
      </w:pPr>
    </w:p>
    <w:p w14:paraId="681FCABA" w14:textId="64AE02B2" w:rsidR="00C14923" w:rsidRPr="007F6ECE" w:rsidRDefault="00C14923" w:rsidP="00F97720">
      <w:pPr>
        <w:jc w:val="both"/>
      </w:pPr>
      <w:r w:rsidRPr="007F6ECE">
        <w:t xml:space="preserve">Основными участниками процесса реализации </w:t>
      </w:r>
      <w:r w:rsidR="00A77D93" w:rsidRPr="007F6ECE">
        <w:t xml:space="preserve">мер по предотвращению и </w:t>
      </w:r>
      <w:r w:rsidR="006150B9" w:rsidRPr="007F6ECE">
        <w:t>выявлению</w:t>
      </w:r>
      <w:r w:rsidR="00A77D93" w:rsidRPr="007F6ECE">
        <w:t xml:space="preserve"> криминальных врезок</w:t>
      </w:r>
      <w:r w:rsidR="00C31E5F" w:rsidRPr="007F6ECE">
        <w:t xml:space="preserve"> </w:t>
      </w:r>
      <w:r w:rsidRPr="007F6ECE">
        <w:t xml:space="preserve">являются структурные подразделения </w:t>
      </w:r>
      <w:r w:rsidR="000C08B6" w:rsidRPr="007F6ECE">
        <w:t>ОГ</w:t>
      </w:r>
      <w:r w:rsidRPr="007F6ECE">
        <w:t>, осуществляющие деятельность по</w:t>
      </w:r>
      <w:r w:rsidR="00AE3914" w:rsidRPr="007F6ECE">
        <w:t xml:space="preserve"> </w:t>
      </w:r>
      <w:r w:rsidRPr="007F6ECE">
        <w:t>бизнес-направлени</w:t>
      </w:r>
      <w:r w:rsidR="00441F5F" w:rsidRPr="007F6ECE">
        <w:t>ям</w:t>
      </w:r>
      <w:r w:rsidR="00086708" w:rsidRPr="007F6ECE">
        <w:t>.</w:t>
      </w:r>
    </w:p>
    <w:p w14:paraId="26B141B3" w14:textId="77777777" w:rsidR="002E2792" w:rsidRPr="007F6ECE" w:rsidRDefault="002E2792" w:rsidP="00086708">
      <w:pPr>
        <w:jc w:val="both"/>
      </w:pPr>
    </w:p>
    <w:p w14:paraId="79323ABA" w14:textId="40295E07" w:rsidR="00C503B5" w:rsidRPr="007F6ECE" w:rsidRDefault="00C503B5" w:rsidP="00F97720">
      <w:pPr>
        <w:jc w:val="both"/>
      </w:pPr>
      <w:r w:rsidRPr="007F6ECE">
        <w:t>Ответственность за обеспечение безопасности</w:t>
      </w:r>
      <w:r w:rsidR="00BE114B" w:rsidRPr="007F6ECE">
        <w:t>, организацию и проведение</w:t>
      </w:r>
      <w:r w:rsidR="00A77D93" w:rsidRPr="007F6ECE">
        <w:t xml:space="preserve"> мер по</w:t>
      </w:r>
      <w:r w:rsidR="00BE114B" w:rsidRPr="007F6ECE">
        <w:t xml:space="preserve"> </w:t>
      </w:r>
      <w:r w:rsidR="00A77D93" w:rsidRPr="007F6ECE">
        <w:t xml:space="preserve">предотвращению и </w:t>
      </w:r>
      <w:r w:rsidR="006150B9" w:rsidRPr="007F6ECE">
        <w:t xml:space="preserve">выявлению </w:t>
      </w:r>
      <w:r w:rsidR="00A77D93" w:rsidRPr="007F6ECE">
        <w:t>криминальных врезок</w:t>
      </w:r>
      <w:r w:rsidR="00BE114B" w:rsidRPr="007F6ECE">
        <w:t xml:space="preserve"> в отношении </w:t>
      </w:r>
      <w:r w:rsidR="00F27D95" w:rsidRPr="007F6ECE">
        <w:t xml:space="preserve">находящихся на балансе ОГ </w:t>
      </w:r>
      <w:r w:rsidRPr="007F6ECE">
        <w:t>трубопроводов</w:t>
      </w:r>
      <w:r w:rsidR="00E824D0" w:rsidRPr="007F6ECE">
        <w:t>, в т.ч. технологических,</w:t>
      </w:r>
      <w:r w:rsidR="00BE114B" w:rsidRPr="007F6ECE">
        <w:t xml:space="preserve"> </w:t>
      </w:r>
      <w:r w:rsidRPr="007F6ECE">
        <w:t xml:space="preserve">возлагается на </w:t>
      </w:r>
      <w:r w:rsidR="00785400" w:rsidRPr="007F6ECE">
        <w:t>единоличный исполнительный орган</w:t>
      </w:r>
      <w:r w:rsidRPr="007F6ECE">
        <w:t xml:space="preserve"> </w:t>
      </w:r>
      <w:r w:rsidR="000C08B6" w:rsidRPr="007F6ECE">
        <w:t>ОГ</w:t>
      </w:r>
      <w:r w:rsidRPr="007F6ECE">
        <w:t>.</w:t>
      </w:r>
    </w:p>
    <w:p w14:paraId="18998C43" w14:textId="77777777" w:rsidR="009D413D" w:rsidRPr="007F6ECE" w:rsidRDefault="009D413D" w:rsidP="00F97720">
      <w:pPr>
        <w:jc w:val="both"/>
      </w:pPr>
    </w:p>
    <w:p w14:paraId="1703F572" w14:textId="6E4D8CD8" w:rsidR="00BE114B" w:rsidRPr="007F6ECE" w:rsidRDefault="00BE114B" w:rsidP="00F97720">
      <w:pPr>
        <w:jc w:val="both"/>
      </w:pPr>
      <w:r w:rsidRPr="007F6ECE">
        <w:t xml:space="preserve">В случае передачи трубопроводов во владение и/или пользование ответственность за обеспечение безопасности, организацию и проведение </w:t>
      </w:r>
      <w:r w:rsidR="00A77D93" w:rsidRPr="007F6ECE">
        <w:t xml:space="preserve">мер по предотвращению и </w:t>
      </w:r>
      <w:r w:rsidR="006150B9" w:rsidRPr="007F6ECE">
        <w:t xml:space="preserve">выявлению </w:t>
      </w:r>
      <w:r w:rsidR="00A77D93" w:rsidRPr="007F6ECE">
        <w:t>криминальных врезок</w:t>
      </w:r>
      <w:r w:rsidR="00EC43AD" w:rsidRPr="007F6ECE">
        <w:t xml:space="preserve">, предусмотренных настоящими Типовыми требованиями, </w:t>
      </w:r>
      <w:r w:rsidRPr="007F6ECE">
        <w:t>в</w:t>
      </w:r>
      <w:r w:rsidR="00F27D95" w:rsidRPr="007F6ECE">
        <w:t xml:space="preserve">озлагается </w:t>
      </w:r>
      <w:r w:rsidRPr="007F6ECE">
        <w:t>на</w:t>
      </w:r>
      <w:r w:rsidR="00F27D95" w:rsidRPr="007F6ECE">
        <w:t xml:space="preserve"> лиц, </w:t>
      </w:r>
      <w:r w:rsidR="00597A10" w:rsidRPr="007F6ECE">
        <w:t>принимающих имущество по договору</w:t>
      </w:r>
      <w:r w:rsidRPr="007F6ECE">
        <w:t xml:space="preserve">. </w:t>
      </w:r>
    </w:p>
    <w:p w14:paraId="2DA0D3FB" w14:textId="77777777" w:rsidR="009114E8" w:rsidRPr="007F6ECE" w:rsidRDefault="009114E8" w:rsidP="00086708">
      <w:pPr>
        <w:jc w:val="both"/>
      </w:pPr>
    </w:p>
    <w:p w14:paraId="0DF0FE68" w14:textId="038D246A" w:rsidR="00626E76" w:rsidRPr="007F6ECE" w:rsidRDefault="009114E8" w:rsidP="00F97720">
      <w:pPr>
        <w:jc w:val="both"/>
      </w:pPr>
      <w:r w:rsidRPr="007F6ECE">
        <w:t xml:space="preserve">Координацию работы структурных подразделений </w:t>
      </w:r>
      <w:r w:rsidR="000C08B6" w:rsidRPr="007F6ECE">
        <w:t>ОГ</w:t>
      </w:r>
      <w:r w:rsidRPr="007F6ECE">
        <w:t xml:space="preserve"> по </w:t>
      </w:r>
      <w:r w:rsidR="00A77D93" w:rsidRPr="007F6ECE">
        <w:t xml:space="preserve">предотвращению </w:t>
      </w:r>
      <w:r w:rsidRPr="007F6ECE">
        <w:t xml:space="preserve">и </w:t>
      </w:r>
      <w:r w:rsidR="006150B9" w:rsidRPr="007F6ECE">
        <w:t xml:space="preserve">выявлению </w:t>
      </w:r>
      <w:r w:rsidRPr="007F6ECE">
        <w:t xml:space="preserve">криминальных врезок осуществляет </w:t>
      </w:r>
      <w:r w:rsidR="00D53B42" w:rsidRPr="007F6ECE">
        <w:t>Р</w:t>
      </w:r>
      <w:r w:rsidRPr="007F6ECE">
        <w:t xml:space="preserve">абочая </w:t>
      </w:r>
      <w:r w:rsidR="00D53B42" w:rsidRPr="007F6ECE">
        <w:t>группа</w:t>
      </w:r>
      <w:r w:rsidR="00C372C7" w:rsidRPr="007F6ECE">
        <w:t>.</w:t>
      </w:r>
    </w:p>
    <w:p w14:paraId="715C946D" w14:textId="77777777" w:rsidR="00C372C7" w:rsidRPr="007F6ECE" w:rsidRDefault="00C372C7" w:rsidP="00086708">
      <w:pPr>
        <w:jc w:val="both"/>
      </w:pPr>
    </w:p>
    <w:p w14:paraId="07B6FFBB" w14:textId="5721EB48" w:rsidR="00E909BD" w:rsidRPr="007F6ECE" w:rsidRDefault="00ED50E2" w:rsidP="00086708">
      <w:pPr>
        <w:jc w:val="both"/>
      </w:pPr>
      <w:r w:rsidRPr="007F6ECE">
        <w:t xml:space="preserve">При разработке </w:t>
      </w:r>
      <w:r w:rsidR="0099723C" w:rsidRPr="007F6ECE">
        <w:t xml:space="preserve">системы </w:t>
      </w:r>
      <w:r w:rsidRPr="007F6ECE">
        <w:t>обеспечения безопасности трубопроводов</w:t>
      </w:r>
      <w:r w:rsidR="00AE3914" w:rsidRPr="007F6ECE">
        <w:t>, в т.ч. технологических,</w:t>
      </w:r>
      <w:r w:rsidRPr="007F6ECE">
        <w:t xml:space="preserve"> учитываются </w:t>
      </w:r>
      <w:r w:rsidR="0038590D" w:rsidRPr="007F6ECE">
        <w:t>риски:</w:t>
      </w:r>
    </w:p>
    <w:p w14:paraId="127D4C3A" w14:textId="77777777" w:rsidR="0038590D" w:rsidRPr="007F6ECE" w:rsidRDefault="0038590D" w:rsidP="00FE1CB8">
      <w:pPr>
        <w:pStyle w:val="ab"/>
        <w:numPr>
          <w:ilvl w:val="0"/>
          <w:numId w:val="32"/>
        </w:numPr>
        <w:spacing w:before="120"/>
        <w:ind w:left="538" w:hanging="357"/>
        <w:contextualSpacing w:val="0"/>
        <w:jc w:val="both"/>
      </w:pPr>
      <w:r w:rsidRPr="007F6ECE">
        <w:t xml:space="preserve">экономического характера </w:t>
      </w:r>
      <w:r w:rsidR="00A369A2" w:rsidRPr="007F6ECE">
        <w:t>-</w:t>
      </w:r>
      <w:r w:rsidRPr="007F6ECE">
        <w:t xml:space="preserve"> нанесение ущерба О</w:t>
      </w:r>
      <w:r w:rsidR="00963173" w:rsidRPr="007F6ECE">
        <w:t>Г</w:t>
      </w:r>
      <w:r w:rsidR="00626E76" w:rsidRPr="007F6ECE">
        <w:t>:</w:t>
      </w:r>
      <w:r w:rsidRPr="007F6ECE">
        <w:t xml:space="preserve"> вследстви</w:t>
      </w:r>
      <w:r w:rsidR="00405E87" w:rsidRPr="007F6ECE">
        <w:t>е</w:t>
      </w:r>
      <w:r w:rsidRPr="007F6ECE">
        <w:t xml:space="preserve"> повреждения трубопроводного транспорта, хищения </w:t>
      </w:r>
      <w:r w:rsidR="00785400" w:rsidRPr="007F6ECE">
        <w:t>УВС и ПП</w:t>
      </w:r>
      <w:r w:rsidR="00626E76" w:rsidRPr="007F6ECE">
        <w:t>;</w:t>
      </w:r>
      <w:r w:rsidRPr="007F6ECE">
        <w:t xml:space="preserve"> </w:t>
      </w:r>
      <w:r w:rsidR="00A42DAB" w:rsidRPr="007F6ECE">
        <w:t xml:space="preserve">в результате </w:t>
      </w:r>
      <w:r w:rsidRPr="007F6ECE">
        <w:t>понесенных затрат на восстановление целостности трубопроводов и рекультивационны</w:t>
      </w:r>
      <w:r w:rsidR="00441F5F" w:rsidRPr="007F6ECE">
        <w:t>е</w:t>
      </w:r>
      <w:r w:rsidRPr="007F6ECE">
        <w:t xml:space="preserve"> мероприяти</w:t>
      </w:r>
      <w:r w:rsidR="00441F5F" w:rsidRPr="007F6ECE">
        <w:t>я, а также</w:t>
      </w:r>
      <w:r w:rsidR="00F203CC" w:rsidRPr="007F6ECE">
        <w:t xml:space="preserve"> </w:t>
      </w:r>
      <w:r w:rsidRPr="007F6ECE">
        <w:t>потер</w:t>
      </w:r>
      <w:r w:rsidR="00441F5F" w:rsidRPr="007F6ECE">
        <w:t>и</w:t>
      </w:r>
      <w:r w:rsidRPr="007F6ECE">
        <w:t xml:space="preserve"> прибыли</w:t>
      </w:r>
      <w:r w:rsidR="00F203CC" w:rsidRPr="007F6ECE">
        <w:t xml:space="preserve"> от</w:t>
      </w:r>
      <w:r w:rsidRPr="007F6ECE">
        <w:t xml:space="preserve"> производственно-хозяйственной деятельности</w:t>
      </w:r>
      <w:r w:rsidR="00F203CC" w:rsidRPr="007F6ECE">
        <w:t>;</w:t>
      </w:r>
    </w:p>
    <w:p w14:paraId="6BE215C0" w14:textId="77777777" w:rsidR="00F97720" w:rsidRPr="007F6ECE" w:rsidRDefault="0038590D" w:rsidP="00FE1CB8">
      <w:pPr>
        <w:pStyle w:val="ab"/>
        <w:numPr>
          <w:ilvl w:val="0"/>
          <w:numId w:val="32"/>
        </w:numPr>
        <w:spacing w:before="120"/>
        <w:ind w:left="538" w:hanging="357"/>
        <w:contextualSpacing w:val="0"/>
        <w:jc w:val="both"/>
      </w:pPr>
      <w:r w:rsidRPr="007F6ECE">
        <w:t xml:space="preserve">экологического характера </w:t>
      </w:r>
      <w:r w:rsidR="00A369A2" w:rsidRPr="007F6ECE">
        <w:t>–</w:t>
      </w:r>
      <w:r w:rsidRPr="007F6ECE">
        <w:t xml:space="preserve"> </w:t>
      </w:r>
      <w:r w:rsidR="00F203CC" w:rsidRPr="007F6ECE">
        <w:t>в</w:t>
      </w:r>
      <w:r w:rsidR="00A369A2" w:rsidRPr="007F6ECE">
        <w:t xml:space="preserve">ероятность </w:t>
      </w:r>
      <w:r w:rsidRPr="007F6ECE">
        <w:t>наступления неблагоприятны</w:t>
      </w:r>
      <w:r w:rsidR="00F203CC" w:rsidRPr="007F6ECE">
        <w:t>х</w:t>
      </w:r>
      <w:r w:rsidRPr="007F6ECE">
        <w:t xml:space="preserve"> последстви</w:t>
      </w:r>
      <w:r w:rsidR="00F203CC" w:rsidRPr="007F6ECE">
        <w:t>й</w:t>
      </w:r>
      <w:r w:rsidRPr="007F6ECE">
        <w:t xml:space="preserve"> для природной среды;</w:t>
      </w:r>
    </w:p>
    <w:p w14:paraId="5B6947EE" w14:textId="77777777" w:rsidR="00F97720" w:rsidRPr="007F6ECE" w:rsidRDefault="00A369A2" w:rsidP="00FE1CB8">
      <w:pPr>
        <w:pStyle w:val="ab"/>
        <w:numPr>
          <w:ilvl w:val="0"/>
          <w:numId w:val="32"/>
        </w:numPr>
        <w:spacing w:before="120"/>
        <w:ind w:left="538" w:hanging="357"/>
        <w:contextualSpacing w:val="0"/>
        <w:jc w:val="both"/>
      </w:pPr>
      <w:r w:rsidRPr="007F6ECE">
        <w:t xml:space="preserve">социального характера – возможность создания условий для возникновения опасности </w:t>
      </w:r>
      <w:r w:rsidR="0038590D" w:rsidRPr="007F6ECE">
        <w:t>определенно</w:t>
      </w:r>
      <w:r w:rsidRPr="007F6ECE">
        <w:t>му</w:t>
      </w:r>
      <w:r w:rsidR="0038590D" w:rsidRPr="007F6ECE">
        <w:t xml:space="preserve"> количеств</w:t>
      </w:r>
      <w:r w:rsidRPr="007F6ECE">
        <w:t>у</w:t>
      </w:r>
      <w:r w:rsidR="0038590D" w:rsidRPr="007F6ECE">
        <w:t xml:space="preserve"> людей;</w:t>
      </w:r>
    </w:p>
    <w:p w14:paraId="70F965ED" w14:textId="77777777" w:rsidR="0038590D" w:rsidRPr="007F6ECE" w:rsidRDefault="00A369A2" w:rsidP="00FE1CB8">
      <w:pPr>
        <w:pStyle w:val="ab"/>
        <w:numPr>
          <w:ilvl w:val="0"/>
          <w:numId w:val="32"/>
        </w:numPr>
        <w:spacing w:before="120"/>
        <w:ind w:left="538" w:hanging="357"/>
        <w:contextualSpacing w:val="0"/>
        <w:jc w:val="both"/>
      </w:pPr>
      <w:r w:rsidRPr="007F6ECE">
        <w:t>репутационного и имиджевого характера</w:t>
      </w:r>
      <w:r w:rsidR="007D5B82" w:rsidRPr="007F6ECE">
        <w:t xml:space="preserve"> - негативно</w:t>
      </w:r>
      <w:r w:rsidR="00922AC6" w:rsidRPr="007F6ECE">
        <w:t>е</w:t>
      </w:r>
      <w:r w:rsidR="007D5B82" w:rsidRPr="007F6ECE">
        <w:t xml:space="preserve"> восприяти</w:t>
      </w:r>
      <w:r w:rsidR="00922AC6" w:rsidRPr="007F6ECE">
        <w:t>е</w:t>
      </w:r>
      <w:r w:rsidR="00626E76" w:rsidRPr="007F6ECE">
        <w:t xml:space="preserve"> </w:t>
      </w:r>
      <w:r w:rsidR="007D5B82" w:rsidRPr="007F6ECE">
        <w:t>клиентами, контрагентами, кредиторами, инвесторами, акционерами, надзорными органами</w:t>
      </w:r>
      <w:r w:rsidR="00F7069A" w:rsidRPr="007F6ECE">
        <w:t xml:space="preserve"> и</w:t>
      </w:r>
      <w:r w:rsidR="00922AC6" w:rsidRPr="007F6ECE">
        <w:t xml:space="preserve"> а</w:t>
      </w:r>
      <w:r w:rsidR="007D5B82" w:rsidRPr="007F6ECE">
        <w:t>налитиками</w:t>
      </w:r>
      <w:r w:rsidR="00626E76" w:rsidRPr="007F6ECE">
        <w:t xml:space="preserve"> производственно-хозяйственной деятельности Компании.</w:t>
      </w:r>
    </w:p>
    <w:p w14:paraId="2AC82797" w14:textId="77777777" w:rsidR="0038590D" w:rsidRPr="007F6ECE" w:rsidRDefault="0038590D" w:rsidP="00E77AF2">
      <w:pPr>
        <w:jc w:val="both"/>
      </w:pPr>
    </w:p>
    <w:p w14:paraId="5BA3944F" w14:textId="77777777" w:rsidR="003E0D70" w:rsidRPr="007F6ECE" w:rsidRDefault="003E0D70" w:rsidP="00F97720">
      <w:pPr>
        <w:jc w:val="both"/>
      </w:pPr>
      <w:r w:rsidRPr="007F6ECE">
        <w:t xml:space="preserve">На основании </w:t>
      </w:r>
      <w:r w:rsidR="00244334" w:rsidRPr="007F6ECE">
        <w:t xml:space="preserve">результатов </w:t>
      </w:r>
      <w:r w:rsidRPr="007F6ECE">
        <w:t>оценки рисков</w:t>
      </w:r>
      <w:r w:rsidR="00F917BA" w:rsidRPr="007F6ECE">
        <w:rPr>
          <w:color w:val="FF0000"/>
        </w:rPr>
        <w:t xml:space="preserve"> </w:t>
      </w:r>
      <w:r w:rsidR="00F917BA" w:rsidRPr="007F6ECE">
        <w:t>и экономической целесообразности</w:t>
      </w:r>
      <w:r w:rsidR="00244334" w:rsidRPr="007F6ECE">
        <w:t>/</w:t>
      </w:r>
      <w:r w:rsidR="00F917BA" w:rsidRPr="007F6ECE">
        <w:t>эффективности применения</w:t>
      </w:r>
      <w:r w:rsidR="000374EA" w:rsidRPr="007F6ECE">
        <w:t>,</w:t>
      </w:r>
      <w:r w:rsidRPr="007F6ECE">
        <w:t xml:space="preserve"> </w:t>
      </w:r>
      <w:r w:rsidR="00785400" w:rsidRPr="007F6ECE">
        <w:t>структурны</w:t>
      </w:r>
      <w:r w:rsidR="00C03704" w:rsidRPr="007F6ECE">
        <w:t>ми</w:t>
      </w:r>
      <w:r w:rsidR="00785400" w:rsidRPr="007F6ECE">
        <w:t xml:space="preserve"> </w:t>
      </w:r>
      <w:r w:rsidR="00951F82" w:rsidRPr="007F6ECE">
        <w:t>подразделения</w:t>
      </w:r>
      <w:r w:rsidR="00C03704" w:rsidRPr="007F6ECE">
        <w:t>ми</w:t>
      </w:r>
      <w:r w:rsidR="00951F82" w:rsidRPr="007F6ECE">
        <w:t>, осуществляющи</w:t>
      </w:r>
      <w:r w:rsidR="00C03704" w:rsidRPr="007F6ECE">
        <w:t>ми</w:t>
      </w:r>
      <w:r w:rsidR="00951F82" w:rsidRPr="007F6ECE">
        <w:t xml:space="preserve"> деятельность</w:t>
      </w:r>
      <w:r w:rsidR="00C03704" w:rsidRPr="007F6ECE">
        <w:t xml:space="preserve"> </w:t>
      </w:r>
      <w:r w:rsidR="00951F82" w:rsidRPr="007F6ECE">
        <w:t>по</w:t>
      </w:r>
      <w:r w:rsidR="00C03704" w:rsidRPr="007F6ECE">
        <w:t xml:space="preserve"> </w:t>
      </w:r>
      <w:r w:rsidR="00951F82" w:rsidRPr="007F6ECE">
        <w:t>бизнес-направлени</w:t>
      </w:r>
      <w:r w:rsidR="00F7069A" w:rsidRPr="007F6ECE">
        <w:t>ям</w:t>
      </w:r>
      <w:r w:rsidR="00244334" w:rsidRPr="007F6ECE">
        <w:t>,</w:t>
      </w:r>
      <w:r w:rsidR="00951F82" w:rsidRPr="007F6ECE">
        <w:t xml:space="preserve"> </w:t>
      </w:r>
      <w:r w:rsidR="006A3611" w:rsidRPr="007F6ECE">
        <w:t xml:space="preserve">в </w:t>
      </w:r>
      <w:r w:rsidR="000C08B6" w:rsidRPr="007F6ECE">
        <w:t>ОГ</w:t>
      </w:r>
      <w:r w:rsidR="00244334" w:rsidRPr="007F6ECE">
        <w:t xml:space="preserve"> определяется</w:t>
      </w:r>
      <w:r w:rsidRPr="007F6ECE">
        <w:t>:</w:t>
      </w:r>
    </w:p>
    <w:p w14:paraId="2D7D8D57" w14:textId="3FC9A593" w:rsidR="003E0D70" w:rsidRPr="007F6ECE" w:rsidRDefault="003E0D70" w:rsidP="007D0F10">
      <w:pPr>
        <w:pStyle w:val="ab"/>
        <w:numPr>
          <w:ilvl w:val="0"/>
          <w:numId w:val="32"/>
        </w:numPr>
        <w:spacing w:before="120"/>
        <w:ind w:left="538" w:hanging="357"/>
        <w:contextualSpacing w:val="0"/>
        <w:jc w:val="both"/>
      </w:pPr>
      <w:r w:rsidRPr="007F6ECE">
        <w:t>вид и состав технических средств контроля целостности трубопроводов</w:t>
      </w:r>
      <w:r w:rsidR="004F6E0B" w:rsidRPr="007F6ECE">
        <w:t>, в том числе оборудования, используемого для контроля разгерметизации</w:t>
      </w:r>
      <w:r w:rsidR="00933D8F" w:rsidRPr="007F6ECE">
        <w:t>,</w:t>
      </w:r>
      <w:r w:rsidR="004F6E0B" w:rsidRPr="007F6ECE">
        <w:t xml:space="preserve"> </w:t>
      </w:r>
      <w:r w:rsidR="00933D8F" w:rsidRPr="007F6ECE">
        <w:t>а также</w:t>
      </w:r>
      <w:r w:rsidRPr="007F6ECE">
        <w:t xml:space="preserve"> состав </w:t>
      </w:r>
      <w:r w:rsidR="00F10372" w:rsidRPr="007F6ECE">
        <w:t xml:space="preserve">работников </w:t>
      </w:r>
      <w:r w:rsidR="00F917BA" w:rsidRPr="007F6ECE">
        <w:t xml:space="preserve">объектов для </w:t>
      </w:r>
      <w:r w:rsidR="00933D8F" w:rsidRPr="007F6ECE">
        <w:t xml:space="preserve">проведения </w:t>
      </w:r>
      <w:r w:rsidR="00F917BA" w:rsidRPr="007F6ECE">
        <w:t xml:space="preserve">осмотра/обхода </w:t>
      </w:r>
      <w:r w:rsidRPr="007F6ECE">
        <w:t>трубопроводов, их рабочие инструкции, техническое и организационное обеспечение, периодичность обходов трубопроводов</w:t>
      </w:r>
      <w:r w:rsidR="00BC13CF" w:rsidRPr="007F6ECE">
        <w:t>;</w:t>
      </w:r>
    </w:p>
    <w:p w14:paraId="44A418FF" w14:textId="77777777" w:rsidR="003E0D70" w:rsidRPr="007F6ECE" w:rsidRDefault="003E0D70" w:rsidP="00FE1CB8">
      <w:pPr>
        <w:pStyle w:val="ab"/>
        <w:numPr>
          <w:ilvl w:val="0"/>
          <w:numId w:val="32"/>
        </w:numPr>
        <w:spacing w:before="120"/>
        <w:ind w:left="538" w:hanging="357"/>
        <w:contextualSpacing w:val="0"/>
        <w:jc w:val="both"/>
      </w:pPr>
      <w:r w:rsidRPr="007F6ECE">
        <w:t>оснащение объектов средствами безопасности (ограждения, запорные устройства</w:t>
      </w:r>
      <w:r w:rsidR="000374EA" w:rsidRPr="007F6ECE">
        <w:t>, системы видеонаблюдения</w:t>
      </w:r>
      <w:r w:rsidRPr="007F6ECE">
        <w:t>);</w:t>
      </w:r>
    </w:p>
    <w:p w14:paraId="665FD908" w14:textId="77777777" w:rsidR="009D0ED8" w:rsidRPr="007F6ECE" w:rsidRDefault="00244334" w:rsidP="009D0ED8">
      <w:pPr>
        <w:pStyle w:val="ab"/>
        <w:numPr>
          <w:ilvl w:val="0"/>
          <w:numId w:val="32"/>
        </w:numPr>
        <w:spacing w:before="120"/>
        <w:ind w:left="538" w:hanging="357"/>
        <w:contextualSpacing w:val="0"/>
        <w:jc w:val="both"/>
      </w:pPr>
      <w:r w:rsidRPr="007F6ECE">
        <w:t xml:space="preserve">порядок </w:t>
      </w:r>
      <w:r w:rsidR="003E0D70" w:rsidRPr="007F6ECE">
        <w:t>контрол</w:t>
      </w:r>
      <w:r w:rsidRPr="007F6ECE">
        <w:t>я</w:t>
      </w:r>
      <w:r w:rsidR="003E0D70" w:rsidRPr="007F6ECE">
        <w:t xml:space="preserve"> трасс трубопроводов</w:t>
      </w:r>
      <w:r w:rsidR="009D0ED8" w:rsidRPr="007F6ECE">
        <w:t>;</w:t>
      </w:r>
      <w:r w:rsidR="00055673" w:rsidRPr="007F6ECE">
        <w:t xml:space="preserve"> </w:t>
      </w:r>
    </w:p>
    <w:p w14:paraId="0616056A" w14:textId="77777777" w:rsidR="00F97720" w:rsidRPr="007F6ECE" w:rsidRDefault="00244334" w:rsidP="009D0ED8">
      <w:pPr>
        <w:pStyle w:val="ab"/>
        <w:numPr>
          <w:ilvl w:val="0"/>
          <w:numId w:val="32"/>
        </w:numPr>
        <w:spacing w:before="120"/>
        <w:ind w:left="538" w:hanging="357"/>
        <w:contextualSpacing w:val="0"/>
        <w:jc w:val="both"/>
      </w:pPr>
      <w:r w:rsidRPr="007F6ECE">
        <w:t xml:space="preserve">порядок </w:t>
      </w:r>
      <w:r w:rsidR="003E0D70" w:rsidRPr="007F6ECE">
        <w:t>обследования и осмотр</w:t>
      </w:r>
      <w:r w:rsidRPr="007F6ECE">
        <w:t>ов</w:t>
      </w:r>
      <w:r w:rsidR="003E0D70" w:rsidRPr="007F6ECE">
        <w:t xml:space="preserve"> технологического оборудования;</w:t>
      </w:r>
    </w:p>
    <w:p w14:paraId="15DA7081" w14:textId="77777777" w:rsidR="00F97720" w:rsidRPr="007F6ECE" w:rsidRDefault="00244334" w:rsidP="00FE1CB8">
      <w:pPr>
        <w:pStyle w:val="ab"/>
        <w:numPr>
          <w:ilvl w:val="0"/>
          <w:numId w:val="32"/>
        </w:numPr>
        <w:spacing w:before="120"/>
        <w:ind w:left="538" w:hanging="357"/>
        <w:contextualSpacing w:val="0"/>
        <w:jc w:val="both"/>
      </w:pPr>
      <w:r w:rsidRPr="007F6ECE">
        <w:lastRenderedPageBreak/>
        <w:t xml:space="preserve">порядок </w:t>
      </w:r>
      <w:r w:rsidR="003E0D70" w:rsidRPr="007F6ECE">
        <w:t>учет</w:t>
      </w:r>
      <w:r w:rsidRPr="007F6ECE">
        <w:t>а</w:t>
      </w:r>
      <w:r w:rsidR="003E0D70" w:rsidRPr="007F6ECE">
        <w:t xml:space="preserve"> продукции и материальных потоков;</w:t>
      </w:r>
    </w:p>
    <w:p w14:paraId="781AB2CB" w14:textId="77777777" w:rsidR="00F97720" w:rsidRPr="007F6ECE" w:rsidRDefault="00244334" w:rsidP="00FE1CB8">
      <w:pPr>
        <w:pStyle w:val="ab"/>
        <w:numPr>
          <w:ilvl w:val="0"/>
          <w:numId w:val="32"/>
        </w:numPr>
        <w:spacing w:before="120"/>
        <w:ind w:left="538" w:hanging="357"/>
        <w:contextualSpacing w:val="0"/>
        <w:jc w:val="both"/>
      </w:pPr>
      <w:r w:rsidRPr="007F6ECE">
        <w:t xml:space="preserve">срок и объем работ по </w:t>
      </w:r>
      <w:r w:rsidR="00B839C6" w:rsidRPr="007F6ECE">
        <w:t>демонтаж</w:t>
      </w:r>
      <w:r w:rsidRPr="007F6ECE">
        <w:t>у</w:t>
      </w:r>
      <w:r w:rsidR="003E0D70" w:rsidRPr="007F6ECE">
        <w:t xml:space="preserve"> неиспользуемых объектов инфраструктуры и технологического оборудования;</w:t>
      </w:r>
    </w:p>
    <w:p w14:paraId="3349FCD9" w14:textId="77777777" w:rsidR="00F97720" w:rsidRPr="007F6ECE" w:rsidRDefault="00244334" w:rsidP="00FE1CB8">
      <w:pPr>
        <w:pStyle w:val="ab"/>
        <w:numPr>
          <w:ilvl w:val="0"/>
          <w:numId w:val="32"/>
        </w:numPr>
        <w:spacing w:before="120"/>
        <w:ind w:left="538" w:hanging="357"/>
        <w:contextualSpacing w:val="0"/>
        <w:jc w:val="both"/>
      </w:pPr>
      <w:r w:rsidRPr="007F6ECE">
        <w:t xml:space="preserve">порядок </w:t>
      </w:r>
      <w:r w:rsidR="003E0D70" w:rsidRPr="007F6ECE">
        <w:t>осуществл</w:t>
      </w:r>
      <w:r w:rsidRPr="007F6ECE">
        <w:t>ения</w:t>
      </w:r>
      <w:r w:rsidR="003E0D70" w:rsidRPr="007F6ECE">
        <w:t xml:space="preserve"> ежесуточн</w:t>
      </w:r>
      <w:r w:rsidRPr="007F6ECE">
        <w:t>ого</w:t>
      </w:r>
      <w:r w:rsidR="003E0D70" w:rsidRPr="007F6ECE">
        <w:t xml:space="preserve"> анализ</w:t>
      </w:r>
      <w:r w:rsidRPr="007F6ECE">
        <w:t>а</w:t>
      </w:r>
      <w:r w:rsidR="003E0D70" w:rsidRPr="007F6ECE">
        <w:t xml:space="preserve"> материального баланса (установление дебалансов) УВС и ПП по установкам, цехам</w:t>
      </w:r>
      <w:r w:rsidR="00B839C6" w:rsidRPr="007F6ECE">
        <w:t>,</w:t>
      </w:r>
      <w:r w:rsidR="003E0D70" w:rsidRPr="007F6ECE">
        <w:t xml:space="preserve"> складам и т.п.;</w:t>
      </w:r>
    </w:p>
    <w:p w14:paraId="3875E846" w14:textId="77777777" w:rsidR="003E0D70" w:rsidRPr="007F6ECE" w:rsidRDefault="003E0D70" w:rsidP="00FE1CB8">
      <w:pPr>
        <w:pStyle w:val="ab"/>
        <w:numPr>
          <w:ilvl w:val="0"/>
          <w:numId w:val="32"/>
        </w:numPr>
        <w:spacing w:before="120"/>
        <w:ind w:left="538" w:hanging="357"/>
        <w:contextualSpacing w:val="0"/>
        <w:jc w:val="both"/>
      </w:pPr>
      <w:r w:rsidRPr="007F6ECE">
        <w:t>внедр</w:t>
      </w:r>
      <w:r w:rsidR="00244334" w:rsidRPr="007F6ECE">
        <w:t>ение</w:t>
      </w:r>
      <w:r w:rsidRPr="007F6ECE">
        <w:t xml:space="preserve"> в практическую деятельность новы</w:t>
      </w:r>
      <w:r w:rsidR="00606C6D" w:rsidRPr="007F6ECE">
        <w:t>х</w:t>
      </w:r>
      <w:r w:rsidRPr="007F6ECE">
        <w:t xml:space="preserve"> технолог</w:t>
      </w:r>
      <w:r w:rsidR="009D0ED8" w:rsidRPr="007F6ECE">
        <w:t>и</w:t>
      </w:r>
      <w:r w:rsidR="00606C6D" w:rsidRPr="007F6ECE">
        <w:t>й</w:t>
      </w:r>
      <w:r w:rsidRPr="007F6ECE">
        <w:t xml:space="preserve"> по обнаружению утечек из трубопроводов.</w:t>
      </w:r>
    </w:p>
    <w:p w14:paraId="1E5C9E4C" w14:textId="77777777" w:rsidR="000F4023" w:rsidRPr="007F6ECE" w:rsidRDefault="000F4023" w:rsidP="00E77AF2">
      <w:pPr>
        <w:jc w:val="both"/>
        <w:rPr>
          <w:rFonts w:eastAsiaTheme="minorHAnsi"/>
          <w:lang w:eastAsia="en-US"/>
        </w:rPr>
      </w:pPr>
      <w:bookmarkStart w:id="52" w:name="_Toc535921595"/>
      <w:bookmarkStart w:id="53" w:name="_Toc149979455"/>
      <w:bookmarkStart w:id="54" w:name="_Toc149981756"/>
      <w:bookmarkStart w:id="55" w:name="_Toc149983144"/>
      <w:bookmarkStart w:id="56" w:name="_Toc256007196"/>
      <w:bookmarkStart w:id="57" w:name="_Toc326675495"/>
      <w:bookmarkStart w:id="58" w:name="_Toc369644881"/>
      <w:bookmarkStart w:id="59" w:name="_Toc370218580"/>
    </w:p>
    <w:p w14:paraId="62318D6B" w14:textId="303AF573" w:rsidR="00ED0DD2" w:rsidRPr="007F6ECE" w:rsidRDefault="00ED0DD2" w:rsidP="0076698C">
      <w:pPr>
        <w:jc w:val="both"/>
        <w:rPr>
          <w:rFonts w:eastAsiaTheme="minorHAnsi"/>
          <w:lang w:eastAsia="en-US"/>
        </w:rPr>
      </w:pPr>
      <w:r w:rsidRPr="007F6ECE">
        <w:rPr>
          <w:rFonts w:eastAsiaTheme="minorHAnsi"/>
          <w:lang w:eastAsia="en-US"/>
        </w:rPr>
        <w:t>При выборе технических средств контроля целостности трубопровода</w:t>
      </w:r>
      <w:r w:rsidR="00AE3914" w:rsidRPr="007F6ECE">
        <w:t xml:space="preserve"> в т.ч. технологического,</w:t>
      </w:r>
      <w:r w:rsidRPr="007F6ECE">
        <w:rPr>
          <w:rFonts w:eastAsiaTheme="minorHAnsi"/>
          <w:lang w:eastAsia="en-US"/>
        </w:rPr>
        <w:t xml:space="preserve"> в рамках разработки технических заданий на проектирование</w:t>
      </w:r>
      <w:r w:rsidR="00B839C6" w:rsidRPr="007F6ECE">
        <w:rPr>
          <w:rFonts w:eastAsiaTheme="minorHAnsi"/>
          <w:lang w:eastAsia="en-US"/>
        </w:rPr>
        <w:t>,</w:t>
      </w:r>
      <w:r w:rsidRPr="007F6ECE">
        <w:rPr>
          <w:rFonts w:eastAsiaTheme="minorHAnsi"/>
          <w:lang w:eastAsia="en-US"/>
        </w:rPr>
        <w:t xml:space="preserve"> следует </w:t>
      </w:r>
      <w:r w:rsidR="00D53B42" w:rsidRPr="007F6ECE">
        <w:rPr>
          <w:rFonts w:eastAsiaTheme="minorHAnsi"/>
          <w:lang w:eastAsia="en-US"/>
        </w:rPr>
        <w:t xml:space="preserve">применять комплексный подход к </w:t>
      </w:r>
      <w:r w:rsidRPr="007F6ECE">
        <w:rPr>
          <w:rFonts w:eastAsiaTheme="minorHAnsi"/>
          <w:lang w:eastAsia="en-US"/>
        </w:rPr>
        <w:t>защит</w:t>
      </w:r>
      <w:r w:rsidR="00D53B42" w:rsidRPr="007F6ECE">
        <w:rPr>
          <w:rFonts w:eastAsiaTheme="minorHAnsi"/>
          <w:lang w:eastAsia="en-US"/>
        </w:rPr>
        <w:t>е</w:t>
      </w:r>
      <w:r w:rsidRPr="007F6ECE">
        <w:rPr>
          <w:rFonts w:eastAsiaTheme="minorHAnsi"/>
          <w:lang w:eastAsia="en-US"/>
        </w:rPr>
        <w:t xml:space="preserve"> объекта на основе определения экономической целесообразности и эффективности применяемых технологий, устройств </w:t>
      </w:r>
      <w:r w:rsidR="00D53B42" w:rsidRPr="007F6ECE">
        <w:rPr>
          <w:rFonts w:eastAsiaTheme="minorHAnsi"/>
          <w:lang w:eastAsia="en-US"/>
        </w:rPr>
        <w:t xml:space="preserve">и </w:t>
      </w:r>
      <w:r w:rsidRPr="007F6ECE">
        <w:rPr>
          <w:rFonts w:eastAsiaTheme="minorHAnsi"/>
          <w:lang w:eastAsia="en-US"/>
        </w:rPr>
        <w:t>систем</w:t>
      </w:r>
      <w:r w:rsidR="004B7B85" w:rsidRPr="007F6ECE">
        <w:rPr>
          <w:rFonts w:eastAsiaTheme="minorHAnsi"/>
          <w:lang w:eastAsia="en-US"/>
        </w:rPr>
        <w:t>.</w:t>
      </w:r>
    </w:p>
    <w:p w14:paraId="220B2A79" w14:textId="77777777" w:rsidR="000F4023" w:rsidRPr="007F6ECE" w:rsidRDefault="000F4023" w:rsidP="00E77AF2">
      <w:pPr>
        <w:pStyle w:val="Default"/>
        <w:tabs>
          <w:tab w:val="left" w:pos="851"/>
        </w:tabs>
        <w:jc w:val="both"/>
        <w:rPr>
          <w:rFonts w:ascii="Times New Roman" w:hAnsi="Times New Roman" w:cs="Times New Roman"/>
          <w:color w:val="auto"/>
        </w:rPr>
      </w:pPr>
    </w:p>
    <w:p w14:paraId="21692D50" w14:textId="77777777" w:rsidR="00ED0DD2" w:rsidRPr="007F6ECE" w:rsidRDefault="00ED0DD2" w:rsidP="0076698C">
      <w:pPr>
        <w:pStyle w:val="Default"/>
        <w:tabs>
          <w:tab w:val="left" w:pos="851"/>
        </w:tabs>
        <w:jc w:val="both"/>
        <w:rPr>
          <w:rFonts w:ascii="Times New Roman" w:hAnsi="Times New Roman" w:cs="Times New Roman"/>
          <w:color w:val="auto"/>
        </w:rPr>
      </w:pPr>
      <w:r w:rsidRPr="007F6ECE">
        <w:rPr>
          <w:rFonts w:ascii="Times New Roman" w:hAnsi="Times New Roman" w:cs="Times New Roman"/>
          <w:color w:val="auto"/>
        </w:rPr>
        <w:t xml:space="preserve">Периодичность осмотра трассы </w:t>
      </w:r>
      <w:r w:rsidR="007D0F10" w:rsidRPr="007F6ECE">
        <w:rPr>
          <w:rFonts w:ascii="Times New Roman" w:hAnsi="Times New Roman" w:cs="Times New Roman"/>
          <w:color w:val="auto"/>
        </w:rPr>
        <w:t>трубопроводов/</w:t>
      </w:r>
      <w:r w:rsidR="007D0F10" w:rsidRPr="007F6ECE">
        <w:rPr>
          <w:rFonts w:ascii="Times New Roman" w:eastAsia="Times New Roman" w:hAnsi="Times New Roman" w:cs="Times New Roman"/>
          <w:color w:val="auto"/>
          <w:lang w:eastAsia="ru-RU"/>
        </w:rPr>
        <w:t>технологических трубопроводов</w:t>
      </w:r>
      <w:r w:rsidR="0052729D" w:rsidRPr="007F6ECE">
        <w:rPr>
          <w:rFonts w:ascii="Times New Roman" w:eastAsia="Times New Roman" w:hAnsi="Times New Roman" w:cs="Times New Roman"/>
          <w:color w:val="auto"/>
          <w:lang w:eastAsia="ru-RU"/>
        </w:rPr>
        <w:t xml:space="preserve"> (находящихся за пределами охраняемой территории объекта)</w:t>
      </w:r>
      <w:r w:rsidR="0052729D" w:rsidRPr="007F6ECE">
        <w:rPr>
          <w:rFonts w:ascii="Times New Roman" w:hAnsi="Times New Roman" w:cs="Times New Roman"/>
          <w:color w:val="auto"/>
        </w:rPr>
        <w:t xml:space="preserve"> </w:t>
      </w:r>
      <w:r w:rsidRPr="007F6ECE">
        <w:rPr>
          <w:rFonts w:ascii="Times New Roman" w:hAnsi="Times New Roman" w:cs="Times New Roman"/>
          <w:color w:val="auto"/>
        </w:rPr>
        <w:t>и перечень подлежащих выявлению факторов, которые могут создать угрозу</w:t>
      </w:r>
      <w:r w:rsidR="00DC6411" w:rsidRPr="007F6ECE">
        <w:rPr>
          <w:rFonts w:ascii="Times New Roman" w:hAnsi="Times New Roman" w:cs="Times New Roman"/>
          <w:color w:val="auto"/>
        </w:rPr>
        <w:t xml:space="preserve"> их </w:t>
      </w:r>
      <w:r w:rsidRPr="007F6ECE">
        <w:rPr>
          <w:rFonts w:ascii="Times New Roman" w:hAnsi="Times New Roman" w:cs="Times New Roman"/>
          <w:color w:val="auto"/>
        </w:rPr>
        <w:t>безопасности и надежности эксплуатации, устанавливаются в каждом ОГ самостоятельно</w:t>
      </w:r>
      <w:r w:rsidR="001802B3" w:rsidRPr="007F6ECE">
        <w:rPr>
          <w:rFonts w:ascii="Times New Roman" w:hAnsi="Times New Roman" w:cs="Times New Roman"/>
          <w:color w:val="auto"/>
        </w:rPr>
        <w:t xml:space="preserve"> с учетом </w:t>
      </w:r>
      <w:r w:rsidR="00C87887" w:rsidRPr="007F6ECE">
        <w:rPr>
          <w:rFonts w:ascii="Times New Roman" w:hAnsi="Times New Roman" w:cs="Times New Roman"/>
          <w:color w:val="auto"/>
        </w:rPr>
        <w:t xml:space="preserve">имеющихся </w:t>
      </w:r>
      <w:r w:rsidR="001802B3" w:rsidRPr="007F6ECE">
        <w:rPr>
          <w:rFonts w:ascii="Times New Roman" w:hAnsi="Times New Roman" w:cs="Times New Roman"/>
          <w:color w:val="auto"/>
        </w:rPr>
        <w:t xml:space="preserve">рисков и других </w:t>
      </w:r>
      <w:r w:rsidR="00C87887" w:rsidRPr="007F6ECE">
        <w:rPr>
          <w:rFonts w:ascii="Times New Roman" w:hAnsi="Times New Roman" w:cs="Times New Roman"/>
          <w:color w:val="auto"/>
        </w:rPr>
        <w:t xml:space="preserve">существенных </w:t>
      </w:r>
      <w:r w:rsidR="001802B3" w:rsidRPr="007F6ECE">
        <w:rPr>
          <w:rFonts w:ascii="Times New Roman" w:hAnsi="Times New Roman" w:cs="Times New Roman"/>
          <w:color w:val="auto"/>
        </w:rPr>
        <w:t>обстоятельств</w:t>
      </w:r>
      <w:r w:rsidR="00C87887" w:rsidRPr="007F6ECE">
        <w:rPr>
          <w:rFonts w:ascii="Times New Roman" w:hAnsi="Times New Roman" w:cs="Times New Roman"/>
          <w:color w:val="auto"/>
        </w:rPr>
        <w:t>, исходя из принципа достаточности, необходимой для минимизации имеющихся угроз</w:t>
      </w:r>
      <w:r w:rsidRPr="007F6ECE">
        <w:rPr>
          <w:rFonts w:ascii="Times New Roman" w:hAnsi="Times New Roman" w:cs="Times New Roman"/>
          <w:color w:val="auto"/>
        </w:rPr>
        <w:t>.</w:t>
      </w:r>
    </w:p>
    <w:p w14:paraId="5AFC293B" w14:textId="77777777" w:rsidR="00ED0DD2" w:rsidRPr="007F6ECE" w:rsidRDefault="00ED0DD2" w:rsidP="00E77AF2">
      <w:pPr>
        <w:pStyle w:val="Default"/>
        <w:tabs>
          <w:tab w:val="left" w:pos="851"/>
        </w:tabs>
        <w:jc w:val="both"/>
        <w:rPr>
          <w:rFonts w:ascii="Times New Roman" w:hAnsi="Times New Roman" w:cs="Times New Roman"/>
          <w:color w:val="auto"/>
        </w:rPr>
      </w:pPr>
    </w:p>
    <w:p w14:paraId="16C6AE1A" w14:textId="478F869A" w:rsidR="00C64D9C" w:rsidRPr="007F6ECE" w:rsidRDefault="00C64D9C" w:rsidP="0076698C">
      <w:pPr>
        <w:pStyle w:val="Default"/>
        <w:tabs>
          <w:tab w:val="left" w:pos="851"/>
        </w:tabs>
        <w:jc w:val="both"/>
        <w:rPr>
          <w:rFonts w:ascii="Times New Roman" w:hAnsi="Times New Roman" w:cs="Times New Roman"/>
          <w:color w:val="auto"/>
        </w:rPr>
      </w:pPr>
      <w:r w:rsidRPr="007F6ECE">
        <w:rPr>
          <w:rFonts w:ascii="Times New Roman" w:hAnsi="Times New Roman" w:cs="Times New Roman"/>
          <w:color w:val="auto"/>
        </w:rPr>
        <w:t>При наличии договорных отношений</w:t>
      </w:r>
      <w:r w:rsidR="00271DB9" w:rsidRPr="007F6ECE">
        <w:rPr>
          <w:rFonts w:ascii="Times New Roman" w:hAnsi="Times New Roman" w:cs="Times New Roman"/>
          <w:color w:val="auto"/>
        </w:rPr>
        <w:t xml:space="preserve"> </w:t>
      </w:r>
      <w:r w:rsidR="00785400" w:rsidRPr="007F6ECE">
        <w:rPr>
          <w:rFonts w:ascii="Times New Roman" w:hAnsi="Times New Roman" w:cs="Times New Roman"/>
          <w:color w:val="auto"/>
        </w:rPr>
        <w:t>ОГ</w:t>
      </w:r>
      <w:r w:rsidR="00271DB9" w:rsidRPr="007F6ECE">
        <w:rPr>
          <w:rFonts w:ascii="Times New Roman" w:hAnsi="Times New Roman" w:cs="Times New Roman"/>
          <w:color w:val="auto"/>
        </w:rPr>
        <w:t xml:space="preserve"> </w:t>
      </w:r>
      <w:r w:rsidR="00DC6411" w:rsidRPr="007F6ECE">
        <w:rPr>
          <w:rFonts w:ascii="Times New Roman" w:hAnsi="Times New Roman" w:cs="Times New Roman"/>
          <w:color w:val="auto"/>
        </w:rPr>
        <w:t>с охранными предприятиями</w:t>
      </w:r>
      <w:r w:rsidR="00B839C6" w:rsidRPr="007F6ECE">
        <w:rPr>
          <w:rFonts w:ascii="Times New Roman" w:hAnsi="Times New Roman" w:cs="Times New Roman"/>
          <w:color w:val="auto"/>
        </w:rPr>
        <w:t>,</w:t>
      </w:r>
      <w:r w:rsidR="00DC6411" w:rsidRPr="007F6ECE">
        <w:rPr>
          <w:rFonts w:ascii="Times New Roman" w:hAnsi="Times New Roman" w:cs="Times New Roman"/>
          <w:color w:val="auto"/>
        </w:rPr>
        <w:t xml:space="preserve"> патрулирование </w:t>
      </w:r>
      <w:r w:rsidRPr="007F6ECE">
        <w:rPr>
          <w:rFonts w:ascii="Times New Roman" w:hAnsi="Times New Roman" w:cs="Times New Roman"/>
          <w:color w:val="auto"/>
        </w:rPr>
        <w:t>трубопроводов</w:t>
      </w:r>
      <w:r w:rsidR="00AE3914" w:rsidRPr="007F6ECE">
        <w:rPr>
          <w:rFonts w:ascii="Times New Roman" w:hAnsi="Times New Roman" w:cs="Times New Roman"/>
          <w:color w:val="auto"/>
        </w:rPr>
        <w:t>/технологических трубопроводов</w:t>
      </w:r>
      <w:r w:rsidRPr="007F6ECE">
        <w:rPr>
          <w:rFonts w:ascii="Times New Roman" w:hAnsi="Times New Roman" w:cs="Times New Roman"/>
          <w:color w:val="auto"/>
        </w:rPr>
        <w:t xml:space="preserve"> осуществляют </w:t>
      </w:r>
      <w:r w:rsidR="00785400" w:rsidRPr="007F6ECE">
        <w:rPr>
          <w:rFonts w:ascii="Times New Roman" w:hAnsi="Times New Roman" w:cs="Times New Roman"/>
          <w:color w:val="auto"/>
        </w:rPr>
        <w:t>МГ (ГБР/ГНР)</w:t>
      </w:r>
      <w:r w:rsidR="005A515B" w:rsidRPr="007F6ECE">
        <w:rPr>
          <w:rFonts w:ascii="Times New Roman" w:hAnsi="Times New Roman" w:cs="Times New Roman"/>
          <w:color w:val="auto"/>
        </w:rPr>
        <w:t xml:space="preserve"> путём </w:t>
      </w:r>
      <w:r w:rsidRPr="007F6ECE">
        <w:rPr>
          <w:rFonts w:ascii="Times New Roman" w:hAnsi="Times New Roman" w:cs="Times New Roman"/>
          <w:color w:val="auto"/>
        </w:rPr>
        <w:t>передвижени</w:t>
      </w:r>
      <w:r w:rsidR="005A515B" w:rsidRPr="007F6ECE">
        <w:rPr>
          <w:rFonts w:ascii="Times New Roman" w:hAnsi="Times New Roman" w:cs="Times New Roman"/>
          <w:color w:val="auto"/>
        </w:rPr>
        <w:t>я</w:t>
      </w:r>
      <w:r w:rsidRPr="007F6ECE">
        <w:rPr>
          <w:rFonts w:ascii="Times New Roman" w:hAnsi="Times New Roman" w:cs="Times New Roman"/>
          <w:color w:val="auto"/>
        </w:rPr>
        <w:t xml:space="preserve"> на автотранспорте или в пешем порядке по разработанным и согласованным с ПЭБ маршрутам.</w:t>
      </w:r>
    </w:p>
    <w:p w14:paraId="5F11E3F9" w14:textId="77777777" w:rsidR="00271DB9" w:rsidRPr="007F6ECE" w:rsidRDefault="00271DB9" w:rsidP="00E77AF2">
      <w:pPr>
        <w:pStyle w:val="Default"/>
        <w:tabs>
          <w:tab w:val="left" w:pos="851"/>
        </w:tabs>
        <w:jc w:val="both"/>
        <w:rPr>
          <w:rFonts w:ascii="Times New Roman" w:hAnsi="Times New Roman" w:cs="Times New Roman"/>
          <w:color w:val="auto"/>
        </w:rPr>
      </w:pPr>
    </w:p>
    <w:p w14:paraId="4C63C111" w14:textId="58BAA21D" w:rsidR="00DC6411" w:rsidRPr="007F6ECE" w:rsidRDefault="00DC6411" w:rsidP="0076698C">
      <w:pPr>
        <w:pStyle w:val="Default"/>
        <w:tabs>
          <w:tab w:val="left" w:pos="851"/>
        </w:tabs>
        <w:jc w:val="both"/>
        <w:rPr>
          <w:rFonts w:ascii="Times New Roman" w:hAnsi="Times New Roman" w:cs="Times New Roman"/>
          <w:color w:val="auto"/>
        </w:rPr>
      </w:pPr>
      <w:r w:rsidRPr="007F6ECE">
        <w:rPr>
          <w:rFonts w:ascii="Times New Roman" w:hAnsi="Times New Roman" w:cs="Times New Roman"/>
          <w:color w:val="auto"/>
        </w:rPr>
        <w:t xml:space="preserve">Основной задачей </w:t>
      </w:r>
      <w:r w:rsidR="00785400" w:rsidRPr="007F6ECE">
        <w:rPr>
          <w:rFonts w:ascii="Times New Roman" w:hAnsi="Times New Roman" w:cs="Times New Roman"/>
          <w:color w:val="auto"/>
        </w:rPr>
        <w:t>МГ (ГБР/ГНР)</w:t>
      </w:r>
      <w:r w:rsidRPr="007F6ECE">
        <w:rPr>
          <w:rFonts w:ascii="Times New Roman" w:hAnsi="Times New Roman" w:cs="Times New Roman"/>
          <w:color w:val="auto"/>
        </w:rPr>
        <w:t xml:space="preserve"> при осуществлении патрулирования трасс трубопроводов</w:t>
      </w:r>
      <w:r w:rsidR="00A77D93" w:rsidRPr="007F6ECE">
        <w:rPr>
          <w:rFonts w:ascii="Times New Roman" w:hAnsi="Times New Roman" w:cs="Times New Roman"/>
          <w:color w:val="auto"/>
        </w:rPr>
        <w:t xml:space="preserve">/технологических трубопроводов </w:t>
      </w:r>
      <w:r w:rsidRPr="007F6ECE">
        <w:rPr>
          <w:rFonts w:ascii="Times New Roman" w:hAnsi="Times New Roman" w:cs="Times New Roman"/>
          <w:color w:val="auto"/>
        </w:rPr>
        <w:t>является пресечение несанкционированного воздействия посторонних лиц на целостность трубопроводов.</w:t>
      </w:r>
    </w:p>
    <w:p w14:paraId="29F27B73" w14:textId="77777777" w:rsidR="00DC6411" w:rsidRPr="007F6ECE" w:rsidRDefault="00DC6411" w:rsidP="00E77AF2">
      <w:pPr>
        <w:pStyle w:val="Default"/>
        <w:tabs>
          <w:tab w:val="left" w:pos="851"/>
        </w:tabs>
        <w:jc w:val="both"/>
        <w:rPr>
          <w:rFonts w:ascii="Times New Roman" w:hAnsi="Times New Roman" w:cs="Times New Roman"/>
          <w:color w:val="auto"/>
        </w:rPr>
      </w:pPr>
    </w:p>
    <w:p w14:paraId="5676AF30" w14:textId="77777777" w:rsidR="0076698C" w:rsidRPr="007F6ECE" w:rsidRDefault="00C64D9C" w:rsidP="0076698C">
      <w:pPr>
        <w:pStyle w:val="Default"/>
        <w:tabs>
          <w:tab w:val="left" w:pos="851"/>
        </w:tabs>
        <w:jc w:val="both"/>
        <w:rPr>
          <w:rFonts w:ascii="Times New Roman" w:hAnsi="Times New Roman" w:cs="Times New Roman"/>
          <w:color w:val="auto"/>
        </w:rPr>
      </w:pPr>
      <w:r w:rsidRPr="007F6ECE">
        <w:rPr>
          <w:rFonts w:ascii="Times New Roman" w:hAnsi="Times New Roman" w:cs="Times New Roman"/>
          <w:color w:val="auto"/>
        </w:rPr>
        <w:t xml:space="preserve">При разработке маршрутов патрулирования </w:t>
      </w:r>
      <w:r w:rsidR="00DC6411" w:rsidRPr="007F6ECE">
        <w:rPr>
          <w:rFonts w:ascii="Times New Roman" w:hAnsi="Times New Roman" w:cs="Times New Roman"/>
          <w:color w:val="auto"/>
        </w:rPr>
        <w:t xml:space="preserve">для </w:t>
      </w:r>
      <w:r w:rsidR="00785400" w:rsidRPr="007F6ECE">
        <w:rPr>
          <w:rFonts w:ascii="Times New Roman" w:hAnsi="Times New Roman" w:cs="Times New Roman"/>
          <w:color w:val="auto"/>
        </w:rPr>
        <w:t>МГ (ГБР/ГНР)</w:t>
      </w:r>
      <w:r w:rsidR="00DC6411" w:rsidRPr="007F6ECE">
        <w:rPr>
          <w:rFonts w:ascii="Times New Roman" w:hAnsi="Times New Roman" w:cs="Times New Roman"/>
          <w:color w:val="auto"/>
        </w:rPr>
        <w:t xml:space="preserve"> </w:t>
      </w:r>
      <w:r w:rsidRPr="007F6ECE">
        <w:rPr>
          <w:rFonts w:ascii="Times New Roman" w:hAnsi="Times New Roman" w:cs="Times New Roman"/>
          <w:color w:val="auto"/>
        </w:rPr>
        <w:t>учитываются наиболее вероятные места оборудования криминальных врезок:</w:t>
      </w:r>
    </w:p>
    <w:p w14:paraId="222B980F" w14:textId="77777777" w:rsidR="0076698C" w:rsidRPr="007F6ECE" w:rsidRDefault="00C64D9C" w:rsidP="00E77AF2">
      <w:pPr>
        <w:pStyle w:val="ab"/>
        <w:numPr>
          <w:ilvl w:val="0"/>
          <w:numId w:val="32"/>
        </w:numPr>
        <w:tabs>
          <w:tab w:val="left" w:pos="993"/>
        </w:tabs>
        <w:spacing w:before="120"/>
        <w:ind w:left="538" w:hanging="357"/>
        <w:contextualSpacing w:val="0"/>
        <w:jc w:val="both"/>
      </w:pPr>
      <w:r w:rsidRPr="007F6ECE">
        <w:t>пересечения трассы трубопроводов с автомобильными дорогами;</w:t>
      </w:r>
    </w:p>
    <w:p w14:paraId="7D754632" w14:textId="77777777" w:rsidR="0076698C" w:rsidRPr="007F6ECE" w:rsidRDefault="00C64D9C" w:rsidP="00E77AF2">
      <w:pPr>
        <w:pStyle w:val="ab"/>
        <w:numPr>
          <w:ilvl w:val="0"/>
          <w:numId w:val="32"/>
        </w:numPr>
        <w:tabs>
          <w:tab w:val="left" w:pos="993"/>
        </w:tabs>
        <w:spacing w:before="120"/>
        <w:ind w:left="538" w:hanging="357"/>
        <w:contextualSpacing w:val="0"/>
        <w:jc w:val="both"/>
      </w:pPr>
      <w:r w:rsidRPr="007F6ECE">
        <w:t xml:space="preserve">переходы трубопроводов через препятствия (водные </w:t>
      </w:r>
      <w:r w:rsidR="00E77AF2" w:rsidRPr="007F6ECE">
        <w:t>преграды, другие трубопроводы);</w:t>
      </w:r>
    </w:p>
    <w:p w14:paraId="1712E8B3" w14:textId="77777777" w:rsidR="0076698C" w:rsidRPr="007F6ECE" w:rsidRDefault="00C64D9C" w:rsidP="00E77AF2">
      <w:pPr>
        <w:pStyle w:val="ab"/>
        <w:numPr>
          <w:ilvl w:val="0"/>
          <w:numId w:val="32"/>
        </w:numPr>
        <w:tabs>
          <w:tab w:val="left" w:pos="993"/>
        </w:tabs>
        <w:spacing w:before="120"/>
        <w:ind w:left="538" w:hanging="357"/>
        <w:contextualSpacing w:val="0"/>
        <w:jc w:val="both"/>
      </w:pPr>
      <w:r w:rsidRPr="007F6ECE">
        <w:t>удаленные от населенных пунктов участки трубопроводов с незначительным перемещением людей и автотранспорта, но имеющие под</w:t>
      </w:r>
      <w:r w:rsidR="00553FF6" w:rsidRPr="007F6ECE">
        <w:t xml:space="preserve">ъезды </w:t>
      </w:r>
      <w:r w:rsidRPr="007F6ECE">
        <w:t xml:space="preserve">к месту </w:t>
      </w:r>
      <w:r w:rsidR="00247155" w:rsidRPr="007F6ECE">
        <w:t xml:space="preserve">возможной </w:t>
      </w:r>
      <w:r w:rsidR="00E77AF2" w:rsidRPr="007F6ECE">
        <w:t xml:space="preserve">криминальной врезки </w:t>
      </w:r>
      <w:r w:rsidR="00553FF6" w:rsidRPr="007F6ECE">
        <w:t>автотранспорта</w:t>
      </w:r>
      <w:r w:rsidR="004B7B85" w:rsidRPr="007F6ECE">
        <w:t>,</w:t>
      </w:r>
      <w:r w:rsidR="00553FF6" w:rsidRPr="007F6ECE">
        <w:t xml:space="preserve"> </w:t>
      </w:r>
      <w:r w:rsidR="00E77AF2" w:rsidRPr="007F6ECE">
        <w:t xml:space="preserve">предназначенного </w:t>
      </w:r>
      <w:r w:rsidRPr="007F6ECE">
        <w:t>для перевозки УВС и ПП;</w:t>
      </w:r>
    </w:p>
    <w:p w14:paraId="4B75CA4F" w14:textId="77777777" w:rsidR="0076698C" w:rsidRPr="007F6ECE" w:rsidRDefault="00C64D9C" w:rsidP="00E77AF2">
      <w:pPr>
        <w:pStyle w:val="ab"/>
        <w:numPr>
          <w:ilvl w:val="0"/>
          <w:numId w:val="32"/>
        </w:numPr>
        <w:tabs>
          <w:tab w:val="left" w:pos="993"/>
        </w:tabs>
        <w:spacing w:before="120"/>
        <w:ind w:left="538" w:hanging="357"/>
        <w:contextualSpacing w:val="0"/>
        <w:jc w:val="both"/>
      </w:pPr>
      <w:r w:rsidRPr="007F6ECE">
        <w:t>участки трубопроводов</w:t>
      </w:r>
      <w:r w:rsidR="00247155" w:rsidRPr="007F6ECE">
        <w:t>,</w:t>
      </w:r>
      <w:r w:rsidRPr="007F6ECE">
        <w:t xml:space="preserve"> скрытые со стороны дорог лесополосами,</w:t>
      </w:r>
      <w:r w:rsidR="00E77AF2" w:rsidRPr="007F6ECE">
        <w:t xml:space="preserve"> плотинами, строениями и т.д.;</w:t>
      </w:r>
    </w:p>
    <w:p w14:paraId="00DF03C8" w14:textId="77777777" w:rsidR="00C64D9C" w:rsidRPr="007F6ECE" w:rsidRDefault="00C64D9C" w:rsidP="00E77AF2">
      <w:pPr>
        <w:pStyle w:val="ab"/>
        <w:numPr>
          <w:ilvl w:val="0"/>
          <w:numId w:val="32"/>
        </w:numPr>
        <w:tabs>
          <w:tab w:val="left" w:pos="993"/>
        </w:tabs>
        <w:spacing w:before="120"/>
        <w:ind w:left="538" w:hanging="357"/>
        <w:contextualSpacing w:val="0"/>
        <w:jc w:val="both"/>
      </w:pPr>
      <w:r w:rsidRPr="007F6ECE">
        <w:t>районы населенных пунктов, жители которых склонны к противоправной деятельности</w:t>
      </w:r>
      <w:r w:rsidR="00670881" w:rsidRPr="007F6ECE">
        <w:t>.</w:t>
      </w:r>
    </w:p>
    <w:p w14:paraId="06A0C349" w14:textId="77777777" w:rsidR="0076698C" w:rsidRPr="007F6ECE" w:rsidRDefault="0076698C" w:rsidP="00E77AF2">
      <w:pPr>
        <w:pStyle w:val="Default"/>
        <w:tabs>
          <w:tab w:val="left" w:pos="851"/>
        </w:tabs>
        <w:jc w:val="both"/>
        <w:rPr>
          <w:rFonts w:ascii="Times New Roman" w:hAnsi="Times New Roman" w:cs="Times New Roman"/>
          <w:color w:val="auto"/>
        </w:rPr>
      </w:pPr>
    </w:p>
    <w:p w14:paraId="607080C4" w14:textId="3F55886A" w:rsidR="0076698C" w:rsidRPr="007F6ECE" w:rsidRDefault="00C64D9C" w:rsidP="0016063B">
      <w:pPr>
        <w:pStyle w:val="Default"/>
        <w:tabs>
          <w:tab w:val="left" w:pos="851"/>
        </w:tabs>
        <w:jc w:val="both"/>
        <w:rPr>
          <w:rFonts w:ascii="Times New Roman" w:hAnsi="Times New Roman" w:cs="Times New Roman"/>
          <w:color w:val="auto"/>
        </w:rPr>
      </w:pPr>
      <w:r w:rsidRPr="007F6ECE">
        <w:rPr>
          <w:rFonts w:ascii="Times New Roman" w:hAnsi="Times New Roman" w:cs="Times New Roman"/>
          <w:color w:val="auto"/>
        </w:rPr>
        <w:t>Координация и контроль работы МГ (ГБР</w:t>
      </w:r>
      <w:r w:rsidR="00D244A2" w:rsidRPr="007F6ECE">
        <w:rPr>
          <w:rFonts w:ascii="Times New Roman" w:hAnsi="Times New Roman" w:cs="Times New Roman"/>
          <w:color w:val="auto"/>
        </w:rPr>
        <w:t>/ГНР</w:t>
      </w:r>
      <w:r w:rsidRPr="007F6ECE">
        <w:rPr>
          <w:rFonts w:ascii="Times New Roman" w:hAnsi="Times New Roman" w:cs="Times New Roman"/>
          <w:color w:val="auto"/>
        </w:rPr>
        <w:t xml:space="preserve">) в ходе осуществления ими служебных задач возлагается на </w:t>
      </w:r>
      <w:r w:rsidR="00233007" w:rsidRPr="007F6ECE">
        <w:rPr>
          <w:rFonts w:ascii="Times New Roman" w:hAnsi="Times New Roman" w:cs="Times New Roman"/>
          <w:color w:val="auto"/>
        </w:rPr>
        <w:t xml:space="preserve">их </w:t>
      </w:r>
      <w:r w:rsidRPr="007F6ECE">
        <w:rPr>
          <w:rFonts w:ascii="Times New Roman" w:hAnsi="Times New Roman" w:cs="Times New Roman"/>
          <w:color w:val="auto"/>
        </w:rPr>
        <w:t>руководителя</w:t>
      </w:r>
      <w:r w:rsidR="009D0ED8" w:rsidRPr="007F6ECE">
        <w:rPr>
          <w:rFonts w:ascii="Times New Roman" w:hAnsi="Times New Roman" w:cs="Times New Roman"/>
          <w:color w:val="auto"/>
        </w:rPr>
        <w:t>.</w:t>
      </w:r>
      <w:bookmarkEnd w:id="52"/>
    </w:p>
    <w:p w14:paraId="5708BBD9" w14:textId="77777777" w:rsidR="00EA3D13" w:rsidRPr="007F6ECE" w:rsidRDefault="00EA3D13" w:rsidP="0016063B">
      <w:pPr>
        <w:jc w:val="both"/>
      </w:pPr>
    </w:p>
    <w:p w14:paraId="051B49DB" w14:textId="0AEA27CD" w:rsidR="0076698C" w:rsidRPr="007F6ECE" w:rsidRDefault="0075197E" w:rsidP="0016063B">
      <w:pPr>
        <w:jc w:val="both"/>
      </w:pPr>
      <w:r w:rsidRPr="007F6ECE">
        <w:t>П</w:t>
      </w:r>
      <w:r w:rsidR="00164E82" w:rsidRPr="007F6ECE">
        <w:t>ЭБ</w:t>
      </w:r>
      <w:r w:rsidRPr="007F6ECE">
        <w:t xml:space="preserve"> в рамках</w:t>
      </w:r>
      <w:r w:rsidR="00AE5A9C" w:rsidRPr="007F6ECE">
        <w:t xml:space="preserve"> </w:t>
      </w:r>
      <w:r w:rsidRPr="007F6ECE">
        <w:t xml:space="preserve">своей компетенции </w:t>
      </w:r>
      <w:r w:rsidR="00265E6F" w:rsidRPr="007F6ECE">
        <w:t>осуществля</w:t>
      </w:r>
      <w:r w:rsidR="003C1E75" w:rsidRPr="007F6ECE">
        <w:t>е</w:t>
      </w:r>
      <w:r w:rsidR="00265E6F" w:rsidRPr="007F6ECE">
        <w:t>т:</w:t>
      </w:r>
    </w:p>
    <w:p w14:paraId="02ECF7C2" w14:textId="531A694D" w:rsidR="0076698C" w:rsidRPr="007F6ECE" w:rsidRDefault="00164E82" w:rsidP="00E77AF2">
      <w:pPr>
        <w:pStyle w:val="ab"/>
        <w:numPr>
          <w:ilvl w:val="0"/>
          <w:numId w:val="32"/>
        </w:numPr>
        <w:tabs>
          <w:tab w:val="left" w:pos="993"/>
        </w:tabs>
        <w:spacing w:before="120"/>
        <w:ind w:left="538" w:hanging="357"/>
        <w:contextualSpacing w:val="0"/>
        <w:jc w:val="both"/>
      </w:pPr>
      <w:r w:rsidRPr="007F6ECE">
        <w:t>выявление возможных мест изготовления криминальных врезок и анализ вероятности таких деяний</w:t>
      </w:r>
      <w:r w:rsidR="00B839C6" w:rsidRPr="007F6ECE">
        <w:t>. С</w:t>
      </w:r>
      <w:r w:rsidRPr="007F6ECE">
        <w:t xml:space="preserve"> учетом результатов </w:t>
      </w:r>
      <w:r w:rsidR="00EE34A7" w:rsidRPr="007F6ECE">
        <w:t xml:space="preserve">этого </w:t>
      </w:r>
      <w:r w:rsidRPr="007F6ECE">
        <w:t>определяет</w:t>
      </w:r>
      <w:r w:rsidR="00EE34A7" w:rsidRPr="007F6ECE">
        <w:t xml:space="preserve"> (в договоре </w:t>
      </w:r>
      <w:r w:rsidR="00233007" w:rsidRPr="007F6ECE">
        <w:t xml:space="preserve">с </w:t>
      </w:r>
      <w:r w:rsidR="00EE34A7" w:rsidRPr="007F6ECE">
        <w:t>охран</w:t>
      </w:r>
      <w:r w:rsidR="00233007" w:rsidRPr="007F6ECE">
        <w:t>н</w:t>
      </w:r>
      <w:r w:rsidR="00EE34A7" w:rsidRPr="007F6ECE">
        <w:t>ы</w:t>
      </w:r>
      <w:r w:rsidR="00233007" w:rsidRPr="007F6ECE">
        <w:t>м предприятием</w:t>
      </w:r>
      <w:r w:rsidR="00EE34A7" w:rsidRPr="007F6ECE">
        <w:t>) состав стационарных постов, пеших патрулей и МГ (ГБ</w:t>
      </w:r>
      <w:r w:rsidR="00D244A2" w:rsidRPr="007F6ECE">
        <w:t>Р</w:t>
      </w:r>
      <w:r w:rsidR="00EE34A7" w:rsidRPr="007F6ECE">
        <w:t>/</w:t>
      </w:r>
      <w:r w:rsidR="00D244A2" w:rsidRPr="007F6ECE">
        <w:t>Г</w:t>
      </w:r>
      <w:r w:rsidR="00EE34A7" w:rsidRPr="007F6ECE">
        <w:t xml:space="preserve">НР), </w:t>
      </w:r>
      <w:r w:rsidR="00EE34A7" w:rsidRPr="007F6ECE">
        <w:lastRenderedPageBreak/>
        <w:t>предназначенных для охраны трубопроводов, их количественный состав, оснащенность и режим работы;</w:t>
      </w:r>
    </w:p>
    <w:p w14:paraId="57E96C7F" w14:textId="77777777" w:rsidR="0076698C" w:rsidRPr="007F6ECE" w:rsidRDefault="00141A5C" w:rsidP="00E77AF2">
      <w:pPr>
        <w:pStyle w:val="ab"/>
        <w:numPr>
          <w:ilvl w:val="0"/>
          <w:numId w:val="32"/>
        </w:numPr>
        <w:tabs>
          <w:tab w:val="left" w:pos="993"/>
        </w:tabs>
        <w:spacing w:before="120"/>
        <w:ind w:left="538" w:hanging="357"/>
        <w:contextualSpacing w:val="0"/>
        <w:jc w:val="both"/>
      </w:pPr>
      <w:r w:rsidRPr="007F6ECE">
        <w:t>контрол</w:t>
      </w:r>
      <w:r w:rsidR="00C10ED7" w:rsidRPr="007F6ECE">
        <w:t>ь</w:t>
      </w:r>
      <w:r w:rsidR="007F605C" w:rsidRPr="007F6ECE">
        <w:t xml:space="preserve"> д</w:t>
      </w:r>
      <w:r w:rsidRPr="007F6ECE">
        <w:t>еятельност</w:t>
      </w:r>
      <w:r w:rsidR="00C10ED7" w:rsidRPr="007F6ECE">
        <w:t>и</w:t>
      </w:r>
      <w:r w:rsidRPr="007F6ECE">
        <w:t xml:space="preserve"> охранн</w:t>
      </w:r>
      <w:r w:rsidR="007F605C" w:rsidRPr="007F6ECE">
        <w:t>ого</w:t>
      </w:r>
      <w:r w:rsidRPr="007F6ECE">
        <w:t xml:space="preserve"> предприяти</w:t>
      </w:r>
      <w:r w:rsidR="007F605C" w:rsidRPr="007F6ECE">
        <w:t>я</w:t>
      </w:r>
      <w:r w:rsidRPr="007F6ECE">
        <w:t xml:space="preserve"> в рамках заключенных договоров</w:t>
      </w:r>
      <w:r w:rsidR="007F605C" w:rsidRPr="007F6ECE">
        <w:t>;</w:t>
      </w:r>
    </w:p>
    <w:p w14:paraId="30F4259F" w14:textId="77777777" w:rsidR="00942243" w:rsidRPr="007F6ECE" w:rsidRDefault="00942243" w:rsidP="00E77AF2">
      <w:pPr>
        <w:pStyle w:val="ab"/>
        <w:numPr>
          <w:ilvl w:val="0"/>
          <w:numId w:val="32"/>
        </w:numPr>
        <w:tabs>
          <w:tab w:val="left" w:pos="993"/>
        </w:tabs>
        <w:spacing w:before="120"/>
        <w:ind w:left="538" w:hanging="357"/>
        <w:contextualSpacing w:val="0"/>
        <w:jc w:val="both"/>
      </w:pPr>
      <w:r w:rsidRPr="007F6ECE">
        <w:t>содействие правоохранительным органам в ходе</w:t>
      </w:r>
      <w:r w:rsidR="00BC4E2A" w:rsidRPr="007F6ECE">
        <w:t xml:space="preserve"> проведения </w:t>
      </w:r>
      <w:r w:rsidRPr="007F6ECE">
        <w:t>следственн</w:t>
      </w:r>
      <w:r w:rsidR="00362267" w:rsidRPr="007F6ECE">
        <w:t>ых</w:t>
      </w:r>
      <w:r w:rsidRPr="007F6ECE">
        <w:t xml:space="preserve"> мероприятий</w:t>
      </w:r>
      <w:r w:rsidR="00362267" w:rsidRPr="007F6ECE">
        <w:t xml:space="preserve"> по сбору доказательной базы по факту выявления криминальных врезок</w:t>
      </w:r>
      <w:r w:rsidRPr="007F6ECE">
        <w:t>;</w:t>
      </w:r>
    </w:p>
    <w:p w14:paraId="21541B4E" w14:textId="3500698B" w:rsidR="0076698C" w:rsidRPr="007F6ECE" w:rsidRDefault="00893D74" w:rsidP="00E77AF2">
      <w:pPr>
        <w:pStyle w:val="ab"/>
        <w:numPr>
          <w:ilvl w:val="0"/>
          <w:numId w:val="32"/>
        </w:numPr>
        <w:tabs>
          <w:tab w:val="left" w:pos="993"/>
        </w:tabs>
        <w:spacing w:before="120"/>
        <w:ind w:left="538" w:hanging="357"/>
        <w:contextualSpacing w:val="0"/>
        <w:jc w:val="both"/>
      </w:pPr>
      <w:r w:rsidRPr="007F6ECE">
        <w:t>со</w:t>
      </w:r>
      <w:r w:rsidR="002818B2" w:rsidRPr="007F6ECE">
        <w:t xml:space="preserve">действие </w:t>
      </w:r>
      <w:r w:rsidR="00362267" w:rsidRPr="007F6ECE">
        <w:t>юридическ</w:t>
      </w:r>
      <w:r w:rsidR="00EA3D13" w:rsidRPr="007F6ECE">
        <w:t>ой службе</w:t>
      </w:r>
      <w:r w:rsidR="00362267" w:rsidRPr="007F6ECE">
        <w:t xml:space="preserve"> </w:t>
      </w:r>
      <w:r w:rsidR="002818B2" w:rsidRPr="007F6ECE">
        <w:t xml:space="preserve">в осуществлении </w:t>
      </w:r>
      <w:r w:rsidR="00362267" w:rsidRPr="007F6ECE">
        <w:t xml:space="preserve">судебного </w:t>
      </w:r>
      <w:r w:rsidR="002818B2" w:rsidRPr="007F6ECE">
        <w:t>сопровождения вопросов</w:t>
      </w:r>
      <w:r w:rsidR="00525EB2" w:rsidRPr="007F6ECE">
        <w:t>,</w:t>
      </w:r>
      <w:r w:rsidR="00545D1C" w:rsidRPr="007F6ECE">
        <w:t xml:space="preserve"> обусловленных</w:t>
      </w:r>
      <w:r w:rsidR="00AE5A9C" w:rsidRPr="007F6ECE">
        <w:t xml:space="preserve"> </w:t>
      </w:r>
      <w:r w:rsidR="00362267" w:rsidRPr="007F6ECE">
        <w:t>криминальным</w:t>
      </w:r>
      <w:r w:rsidR="00545D1C" w:rsidRPr="007F6ECE">
        <w:t>и</w:t>
      </w:r>
      <w:r w:rsidR="00362267" w:rsidRPr="007F6ECE">
        <w:t xml:space="preserve"> врезкам</w:t>
      </w:r>
      <w:r w:rsidR="00545D1C" w:rsidRPr="007F6ECE">
        <w:t>и</w:t>
      </w:r>
      <w:r w:rsidR="00362267" w:rsidRPr="007F6ECE">
        <w:t>;</w:t>
      </w:r>
    </w:p>
    <w:p w14:paraId="32A8514F" w14:textId="28D3C9EF" w:rsidR="00666393" w:rsidRPr="007F6ECE" w:rsidRDefault="00942243" w:rsidP="00E77AF2">
      <w:pPr>
        <w:pStyle w:val="ab"/>
        <w:numPr>
          <w:ilvl w:val="0"/>
          <w:numId w:val="32"/>
        </w:numPr>
        <w:tabs>
          <w:tab w:val="left" w:pos="993"/>
        </w:tabs>
        <w:spacing w:before="120"/>
        <w:ind w:left="538" w:hanging="357"/>
        <w:contextualSpacing w:val="0"/>
        <w:jc w:val="both"/>
      </w:pPr>
      <w:r w:rsidRPr="007F6ECE">
        <w:t>контроль реализации про</w:t>
      </w:r>
      <w:r w:rsidR="000C08B6" w:rsidRPr="007F6ECE">
        <w:t>изводственными подразделениями</w:t>
      </w:r>
      <w:r w:rsidR="001A6600" w:rsidRPr="007F6ECE">
        <w:t xml:space="preserve"> ОГ</w:t>
      </w:r>
      <w:r w:rsidR="000C08B6" w:rsidRPr="007F6ECE">
        <w:t xml:space="preserve"> </w:t>
      </w:r>
      <w:r w:rsidR="00A77D93" w:rsidRPr="007F6ECE">
        <w:t xml:space="preserve">мер по предотвращению и </w:t>
      </w:r>
      <w:r w:rsidR="006150B9" w:rsidRPr="007F6ECE">
        <w:t xml:space="preserve">выявлению </w:t>
      </w:r>
      <w:r w:rsidR="00A77D93" w:rsidRPr="007F6ECE">
        <w:t>криминальных врезок</w:t>
      </w:r>
      <w:r w:rsidR="00233007" w:rsidRPr="007F6ECE">
        <w:t>.</w:t>
      </w:r>
    </w:p>
    <w:p w14:paraId="15117DB5" w14:textId="77777777" w:rsidR="007F6ECE" w:rsidRDefault="007F6ECE" w:rsidP="007F6ECE">
      <w:pPr>
        <w:pStyle w:val="ab"/>
        <w:tabs>
          <w:tab w:val="left" w:pos="993"/>
        </w:tabs>
        <w:ind w:left="538"/>
        <w:contextualSpacing w:val="0"/>
        <w:jc w:val="both"/>
        <w:rPr>
          <w:szCs w:val="28"/>
        </w:rPr>
        <w:sectPr w:rsidR="007F6ECE" w:rsidSect="00EC4B9D">
          <w:headerReference w:type="default" r:id="rId22"/>
          <w:headerReference w:type="first" r:id="rId23"/>
          <w:pgSz w:w="11906" w:h="16838"/>
          <w:pgMar w:top="510" w:right="1021" w:bottom="567" w:left="1247" w:header="737" w:footer="680" w:gutter="0"/>
          <w:cols w:space="708"/>
          <w:titlePg/>
          <w:docGrid w:linePitch="360"/>
        </w:sectPr>
      </w:pPr>
    </w:p>
    <w:p w14:paraId="1AEC3C31" w14:textId="77777777" w:rsidR="006A3611" w:rsidRPr="00536ADB" w:rsidRDefault="00BB1875" w:rsidP="00536ADB">
      <w:pPr>
        <w:pStyle w:val="10"/>
        <w:numPr>
          <w:ilvl w:val="0"/>
          <w:numId w:val="63"/>
        </w:numPr>
        <w:tabs>
          <w:tab w:val="left" w:pos="567"/>
        </w:tabs>
        <w:spacing w:before="0" w:after="0"/>
        <w:ind w:left="0" w:firstLine="0"/>
        <w:jc w:val="both"/>
        <w:rPr>
          <w:rFonts w:ascii="Arial" w:hAnsi="Arial" w:cs="Arial"/>
        </w:rPr>
      </w:pPr>
      <w:bookmarkStart w:id="60" w:name="_Toc46748954"/>
      <w:bookmarkStart w:id="61" w:name="_Toc46756225"/>
      <w:bookmarkStart w:id="62" w:name="_Toc46756280"/>
      <w:r w:rsidRPr="00536ADB">
        <w:rPr>
          <w:rFonts w:ascii="Arial" w:hAnsi="Arial" w:cs="Arial"/>
        </w:rPr>
        <w:lastRenderedPageBreak/>
        <w:t>ПОРЯДОК ВЗАИМОДЕЙСТИЯ ПРИ ВЫЯВЛЕНИИ ПРИЗНАКОВ КРИМИНАЛЬНОЙ ВРЕЗКИ ИЛИ ЕЕ ОБНАРУЖЕНИИ</w:t>
      </w:r>
      <w:bookmarkEnd w:id="60"/>
      <w:bookmarkEnd w:id="61"/>
      <w:bookmarkEnd w:id="62"/>
    </w:p>
    <w:p w14:paraId="73CDE1B0" w14:textId="77777777" w:rsidR="006A3611" w:rsidRPr="009F785B" w:rsidRDefault="006A3611" w:rsidP="00E77AF2">
      <w:pPr>
        <w:jc w:val="both"/>
      </w:pPr>
    </w:p>
    <w:p w14:paraId="3C581E7D" w14:textId="77777777" w:rsidR="00F84166" w:rsidRPr="009F785B" w:rsidRDefault="00F84166" w:rsidP="00E77AF2">
      <w:pPr>
        <w:jc w:val="both"/>
      </w:pPr>
    </w:p>
    <w:p w14:paraId="51602908" w14:textId="027F0805" w:rsidR="004D3CB2" w:rsidRPr="007F6ECE" w:rsidRDefault="005A626D" w:rsidP="008E1981">
      <w:pPr>
        <w:pStyle w:val="21"/>
        <w:numPr>
          <w:ilvl w:val="0"/>
          <w:numId w:val="64"/>
        </w:numPr>
        <w:tabs>
          <w:tab w:val="left" w:pos="567"/>
        </w:tabs>
        <w:spacing w:before="0" w:after="0"/>
        <w:ind w:left="0" w:firstLine="0"/>
        <w:jc w:val="both"/>
        <w:rPr>
          <w:rFonts w:ascii="Arial" w:hAnsi="Arial" w:cs="Arial"/>
          <w:i w:val="0"/>
          <w:sz w:val="24"/>
          <w:szCs w:val="24"/>
        </w:rPr>
      </w:pPr>
      <w:bookmarkStart w:id="63" w:name="_Toc46748955"/>
      <w:bookmarkStart w:id="64" w:name="_Toc46756226"/>
      <w:bookmarkStart w:id="65" w:name="_Toc46756281"/>
      <w:r w:rsidRPr="007F6ECE">
        <w:rPr>
          <w:rFonts w:ascii="Arial" w:hAnsi="Arial" w:cs="Arial"/>
          <w:i w:val="0"/>
          <w:sz w:val="24"/>
          <w:szCs w:val="24"/>
        </w:rPr>
        <w:t>ПОРЯДОК ВЗАИМОДЕЙСТИЯ ПРИ ВЫЯВЛЕНИИ ПРИЗНАКОВ КРИМИНАЛЬНОЙ ВРЕЗКИ ИЛИ ЕЕ ОБНАРУЖЕНИИ НА ТРУБОПРОВОДЕ</w:t>
      </w:r>
      <w:bookmarkEnd w:id="63"/>
      <w:bookmarkEnd w:id="64"/>
      <w:bookmarkEnd w:id="65"/>
    </w:p>
    <w:p w14:paraId="7759540A" w14:textId="77777777" w:rsidR="005A626D" w:rsidRPr="007F6ECE" w:rsidRDefault="005A626D" w:rsidP="00E90CC8">
      <w:pPr>
        <w:jc w:val="both"/>
      </w:pPr>
    </w:p>
    <w:p w14:paraId="38F9FAD8" w14:textId="5FF6AB8A" w:rsidR="00BB2ABD" w:rsidRPr="007F6ECE" w:rsidRDefault="00BB2ABD" w:rsidP="00E90CC8">
      <w:pPr>
        <w:jc w:val="both"/>
      </w:pPr>
      <w:r w:rsidRPr="007F6ECE">
        <w:t xml:space="preserve">Обязанности по оповещению </w:t>
      </w:r>
      <w:r w:rsidR="00846A82" w:rsidRPr="007F6ECE">
        <w:t xml:space="preserve">заинтересованных лиц </w:t>
      </w:r>
      <w:r w:rsidRPr="007F6ECE">
        <w:t>о</w:t>
      </w:r>
      <w:r w:rsidR="008716BB" w:rsidRPr="007F6ECE">
        <w:t xml:space="preserve"> выявлении </w:t>
      </w:r>
      <w:r w:rsidRPr="007F6ECE">
        <w:t>признак</w:t>
      </w:r>
      <w:r w:rsidR="00291999" w:rsidRPr="007F6ECE">
        <w:t>ов</w:t>
      </w:r>
      <w:r w:rsidRPr="007F6ECE">
        <w:t xml:space="preserve"> криминальной врезки или ее обнаружении возлагаются на дежурную смену ЦИТС (</w:t>
      </w:r>
      <w:r w:rsidR="008F4051" w:rsidRPr="007F6ECE">
        <w:t>ЦДС/ПДС)</w:t>
      </w:r>
      <w:r w:rsidR="00F762AA" w:rsidRPr="007F6ECE">
        <w:t xml:space="preserve"> или диспетчера (старшего смены) подразделения</w:t>
      </w:r>
      <w:r w:rsidR="00233007" w:rsidRPr="007F6ECE">
        <w:t xml:space="preserve"> ОГ</w:t>
      </w:r>
      <w:r w:rsidR="00B87A07" w:rsidRPr="007F6ECE">
        <w:t>,</w:t>
      </w:r>
      <w:r w:rsidR="00F762AA" w:rsidRPr="007F6ECE">
        <w:t xml:space="preserve"> эксплуатирующего трубопровод.</w:t>
      </w:r>
    </w:p>
    <w:p w14:paraId="69190A02" w14:textId="77777777" w:rsidR="00F35526" w:rsidRPr="007F6ECE" w:rsidRDefault="00F35526" w:rsidP="00E77AF2">
      <w:pPr>
        <w:jc w:val="both"/>
      </w:pPr>
    </w:p>
    <w:p w14:paraId="00A1CAE4" w14:textId="6BDDBD3B" w:rsidR="008F4051" w:rsidRPr="007F6ECE" w:rsidRDefault="008F4051" w:rsidP="00E90CC8">
      <w:pPr>
        <w:jc w:val="both"/>
      </w:pPr>
      <w:r w:rsidRPr="007F6ECE">
        <w:t>Дежурная смена ЦИТС (ЦДС/ПДС)</w:t>
      </w:r>
      <w:r w:rsidR="00F762AA" w:rsidRPr="007F6ECE">
        <w:t>, диспетчер (старший смены) подразделения</w:t>
      </w:r>
      <w:r w:rsidR="00233007" w:rsidRPr="007F6ECE">
        <w:t xml:space="preserve"> ОГ</w:t>
      </w:r>
      <w:r w:rsidR="00247155" w:rsidRPr="007F6ECE">
        <w:t>,</w:t>
      </w:r>
      <w:r w:rsidR="00F762AA" w:rsidRPr="007F6ECE">
        <w:t xml:space="preserve"> эксплуатирующего трубопровод</w:t>
      </w:r>
      <w:r w:rsidR="00247155" w:rsidRPr="007F6ECE">
        <w:t>,</w:t>
      </w:r>
      <w:r w:rsidRPr="007F6ECE">
        <w:t xml:space="preserve"> в целях информирования и координации действий разрозненных сил при возникновении нештатных ситуаций </w:t>
      </w:r>
      <w:r w:rsidR="00291999" w:rsidRPr="007F6ECE">
        <w:t xml:space="preserve">при транспортировке УВС и ПП по трубопроводам (изменение давления, возникновение дебалансов), </w:t>
      </w:r>
      <w:r w:rsidRPr="007F6ECE">
        <w:t>взаимодейств</w:t>
      </w:r>
      <w:r w:rsidR="00C64D9C" w:rsidRPr="007F6ECE">
        <w:t>ует</w:t>
      </w:r>
      <w:r w:rsidRPr="007F6ECE">
        <w:t xml:space="preserve"> с </w:t>
      </w:r>
      <w:r w:rsidR="00247155" w:rsidRPr="007F6ECE">
        <w:t>ПЭБ и</w:t>
      </w:r>
      <w:r w:rsidRPr="007F6ECE">
        <w:t xml:space="preserve"> дежурной частью (оперативным дежурным) охранного предприятия. </w:t>
      </w:r>
    </w:p>
    <w:p w14:paraId="59F15056" w14:textId="77777777" w:rsidR="008F4051" w:rsidRPr="007F6ECE" w:rsidRDefault="008F4051" w:rsidP="00E77AF2">
      <w:pPr>
        <w:jc w:val="both"/>
      </w:pPr>
    </w:p>
    <w:p w14:paraId="19A3E656" w14:textId="77777777" w:rsidR="00E90CC8" w:rsidRPr="007F6ECE" w:rsidRDefault="00BB1875" w:rsidP="00E90CC8">
      <w:pPr>
        <w:jc w:val="both"/>
      </w:pPr>
      <w:r w:rsidRPr="007F6ECE">
        <w:t>Работник</w:t>
      </w:r>
      <w:r w:rsidR="00EE34A7" w:rsidRPr="007F6ECE">
        <w:t>,</w:t>
      </w:r>
      <w:r w:rsidRPr="007F6ECE">
        <w:t xml:space="preserve"> у</w:t>
      </w:r>
      <w:r w:rsidR="008F4051" w:rsidRPr="007F6ECE">
        <w:t>становивший факт изменения давления</w:t>
      </w:r>
      <w:r w:rsidR="00F35526" w:rsidRPr="007F6ECE">
        <w:t>/возникновения дебаланса</w:t>
      </w:r>
      <w:r w:rsidR="008F4051" w:rsidRPr="007F6ECE">
        <w:t xml:space="preserve"> </w:t>
      </w:r>
      <w:r w:rsidR="00E90CC8" w:rsidRPr="007F6ECE">
        <w:t>в трубопроводах:</w:t>
      </w:r>
    </w:p>
    <w:p w14:paraId="3FC8302F" w14:textId="77777777" w:rsidR="00E90CC8" w:rsidRPr="007F6ECE" w:rsidRDefault="00A769AA" w:rsidP="00E77AF2">
      <w:pPr>
        <w:pStyle w:val="ab"/>
        <w:numPr>
          <w:ilvl w:val="0"/>
          <w:numId w:val="36"/>
        </w:numPr>
        <w:spacing w:before="120"/>
        <w:ind w:left="538" w:hanging="357"/>
        <w:contextualSpacing w:val="0"/>
        <w:jc w:val="both"/>
        <w:rPr>
          <w:color w:val="000000" w:themeColor="text1"/>
        </w:rPr>
      </w:pPr>
      <w:r w:rsidRPr="007F6ECE">
        <w:rPr>
          <w:color w:val="000000" w:themeColor="text1"/>
        </w:rPr>
        <w:t xml:space="preserve">незамедлительно </w:t>
      </w:r>
      <w:r w:rsidR="008F4051" w:rsidRPr="007F6ECE">
        <w:rPr>
          <w:color w:val="000000" w:themeColor="text1"/>
        </w:rPr>
        <w:t>информирует о данном факте начальника смены ЦИТС</w:t>
      </w:r>
      <w:r w:rsidR="00BB1875" w:rsidRPr="007F6ECE">
        <w:rPr>
          <w:color w:val="000000" w:themeColor="text1"/>
        </w:rPr>
        <w:t xml:space="preserve"> (ЦДС/ПДС)</w:t>
      </w:r>
      <w:r w:rsidR="00F762AA" w:rsidRPr="007F6ECE">
        <w:rPr>
          <w:color w:val="000000" w:themeColor="text1"/>
        </w:rPr>
        <w:t>, диспетчера (старшего смены) подразделения</w:t>
      </w:r>
      <w:r w:rsidR="00233007" w:rsidRPr="007F6ECE">
        <w:rPr>
          <w:color w:val="000000" w:themeColor="text1"/>
        </w:rPr>
        <w:t xml:space="preserve"> ОГ</w:t>
      </w:r>
      <w:r w:rsidR="00247155" w:rsidRPr="007F6ECE">
        <w:rPr>
          <w:color w:val="000000" w:themeColor="text1"/>
        </w:rPr>
        <w:t>,</w:t>
      </w:r>
      <w:r w:rsidR="00F762AA" w:rsidRPr="007F6ECE">
        <w:rPr>
          <w:color w:val="000000" w:themeColor="text1"/>
        </w:rPr>
        <w:t xml:space="preserve"> эксплуатирующего трубопровод</w:t>
      </w:r>
      <w:r w:rsidR="00247155" w:rsidRPr="007F6ECE">
        <w:rPr>
          <w:color w:val="000000" w:themeColor="text1"/>
        </w:rPr>
        <w:t>,</w:t>
      </w:r>
      <w:r w:rsidR="00BB1875" w:rsidRPr="007F6ECE">
        <w:rPr>
          <w:color w:val="000000" w:themeColor="text1"/>
        </w:rPr>
        <w:t xml:space="preserve"> </w:t>
      </w:r>
      <w:r w:rsidR="008F4051" w:rsidRPr="007F6ECE">
        <w:rPr>
          <w:color w:val="000000" w:themeColor="text1"/>
        </w:rPr>
        <w:t>в электронном виде и</w:t>
      </w:r>
      <w:r w:rsidR="00B87A07" w:rsidRPr="007F6ECE">
        <w:rPr>
          <w:color w:val="000000" w:themeColor="text1"/>
        </w:rPr>
        <w:t>ли</w:t>
      </w:r>
      <w:r w:rsidR="008F4051" w:rsidRPr="007F6ECE">
        <w:rPr>
          <w:color w:val="000000" w:themeColor="text1"/>
        </w:rPr>
        <w:t xml:space="preserve"> телефонным звонком</w:t>
      </w:r>
      <w:r w:rsidR="00C15A55" w:rsidRPr="007F6ECE">
        <w:rPr>
          <w:color w:val="000000" w:themeColor="text1"/>
        </w:rPr>
        <w:t>.</w:t>
      </w:r>
    </w:p>
    <w:p w14:paraId="7DED44BA" w14:textId="77777777" w:rsidR="008F4051" w:rsidRPr="007F6ECE" w:rsidRDefault="008F4051" w:rsidP="00E77AF2">
      <w:pPr>
        <w:pStyle w:val="ab"/>
        <w:numPr>
          <w:ilvl w:val="0"/>
          <w:numId w:val="36"/>
        </w:numPr>
        <w:spacing w:before="120"/>
        <w:ind w:left="538" w:hanging="357"/>
        <w:contextualSpacing w:val="0"/>
        <w:jc w:val="both"/>
      </w:pPr>
      <w:r w:rsidRPr="007F6ECE">
        <w:t xml:space="preserve">дублирует данную информацию оператору пульта </w:t>
      </w:r>
      <w:r w:rsidR="00A05B2B" w:rsidRPr="007F6ECE">
        <w:t xml:space="preserve">управления </w:t>
      </w:r>
      <w:r w:rsidR="00F762AA" w:rsidRPr="007F6ECE">
        <w:t>АВС</w:t>
      </w:r>
      <w:r w:rsidR="00E77AF2" w:rsidRPr="007F6ECE">
        <w:t>.</w:t>
      </w:r>
    </w:p>
    <w:p w14:paraId="1272829E" w14:textId="77777777" w:rsidR="008F4051" w:rsidRPr="007F6ECE" w:rsidRDefault="008F4051" w:rsidP="00E77AF2">
      <w:pPr>
        <w:jc w:val="both"/>
        <w:rPr>
          <w:color w:val="000000" w:themeColor="text1"/>
        </w:rPr>
      </w:pPr>
    </w:p>
    <w:p w14:paraId="4E09A25E" w14:textId="77777777" w:rsidR="008F4051" w:rsidRPr="007F6ECE" w:rsidRDefault="008F4051" w:rsidP="00E90CC8">
      <w:pPr>
        <w:jc w:val="both"/>
      </w:pPr>
      <w:r w:rsidRPr="007F6ECE">
        <w:rPr>
          <w:color w:val="000000" w:themeColor="text1"/>
        </w:rPr>
        <w:t>Начальник смены ЦИТС</w:t>
      </w:r>
      <w:r w:rsidR="00F762AA" w:rsidRPr="007F6ECE">
        <w:rPr>
          <w:color w:val="000000" w:themeColor="text1"/>
        </w:rPr>
        <w:t xml:space="preserve"> (ЦДС/ПДС), диспетчер (</w:t>
      </w:r>
      <w:r w:rsidR="00F762AA" w:rsidRPr="007F6ECE">
        <w:t xml:space="preserve">старший смены) </w:t>
      </w:r>
      <w:r w:rsidR="00F762AA" w:rsidRPr="007F6ECE">
        <w:rPr>
          <w:color w:val="000000" w:themeColor="text1"/>
        </w:rPr>
        <w:t>подразделения</w:t>
      </w:r>
      <w:r w:rsidR="00233007" w:rsidRPr="007F6ECE">
        <w:rPr>
          <w:color w:val="000000" w:themeColor="text1"/>
        </w:rPr>
        <w:t xml:space="preserve"> ОГ</w:t>
      </w:r>
      <w:r w:rsidR="00247155" w:rsidRPr="007F6ECE">
        <w:rPr>
          <w:color w:val="000000" w:themeColor="text1"/>
        </w:rPr>
        <w:t>,</w:t>
      </w:r>
      <w:r w:rsidR="00F762AA" w:rsidRPr="007F6ECE">
        <w:rPr>
          <w:color w:val="000000" w:themeColor="text1"/>
        </w:rPr>
        <w:t xml:space="preserve"> эксплуатирующего трубопровод</w:t>
      </w:r>
      <w:r w:rsidR="00247155" w:rsidRPr="007F6ECE">
        <w:rPr>
          <w:color w:val="000000" w:themeColor="text1"/>
        </w:rPr>
        <w:t>,</w:t>
      </w:r>
      <w:r w:rsidRPr="007F6ECE">
        <w:rPr>
          <w:color w:val="000000" w:themeColor="text1"/>
        </w:rPr>
        <w:t xml:space="preserve"> после получения информации об </w:t>
      </w:r>
      <w:r w:rsidR="00F35526" w:rsidRPr="007F6ECE">
        <w:rPr>
          <w:color w:val="000000" w:themeColor="text1"/>
        </w:rPr>
        <w:t>изменении давления/возникновения дебаланса</w:t>
      </w:r>
      <w:r w:rsidRPr="007F6ECE">
        <w:rPr>
          <w:color w:val="000000" w:themeColor="text1"/>
        </w:rPr>
        <w:t xml:space="preserve"> в трубопроводах</w:t>
      </w:r>
      <w:r w:rsidR="00854F76" w:rsidRPr="007F6ECE">
        <w:rPr>
          <w:color w:val="000000" w:themeColor="text1"/>
        </w:rPr>
        <w:t>,</w:t>
      </w:r>
      <w:r w:rsidR="00B9190A" w:rsidRPr="007F6ECE">
        <w:rPr>
          <w:color w:val="000000" w:themeColor="text1"/>
        </w:rPr>
        <w:t xml:space="preserve"> не позднее 15 минут с момента получения информации</w:t>
      </w:r>
      <w:r w:rsidR="00AE5A9C" w:rsidRPr="007F6ECE">
        <w:rPr>
          <w:color w:val="000000" w:themeColor="text1"/>
        </w:rPr>
        <w:t xml:space="preserve"> </w:t>
      </w:r>
      <w:r w:rsidRPr="007F6ECE">
        <w:rPr>
          <w:color w:val="000000" w:themeColor="text1"/>
        </w:rPr>
        <w:t>принимает решение о необходимости организации обследования трассы трубопровода, на котором выявлен факт расхождения баланса перекачиваемо</w:t>
      </w:r>
      <w:r w:rsidR="00FF5EC8" w:rsidRPr="007F6ECE">
        <w:rPr>
          <w:color w:val="000000" w:themeColor="text1"/>
        </w:rPr>
        <w:t>го УВС и ПП</w:t>
      </w:r>
      <w:r w:rsidRPr="007F6ECE">
        <w:rPr>
          <w:color w:val="000000" w:themeColor="text1"/>
        </w:rPr>
        <w:t xml:space="preserve"> и </w:t>
      </w:r>
      <w:r w:rsidR="00EE34A7" w:rsidRPr="007F6ECE">
        <w:rPr>
          <w:color w:val="000000" w:themeColor="text1"/>
        </w:rPr>
        <w:t xml:space="preserve">отклонения показателя </w:t>
      </w:r>
      <w:r w:rsidRPr="007F6ECE">
        <w:rPr>
          <w:color w:val="000000" w:themeColor="text1"/>
        </w:rPr>
        <w:t xml:space="preserve">давления от рабочего </w:t>
      </w:r>
      <w:r w:rsidRPr="007F6ECE">
        <w:t>режима перекачки, на предмет проверки возможной установки криминальных врезок, несанкционированного отбора и/или утечек транспортируемого продукта</w:t>
      </w:r>
      <w:r w:rsidR="00FF160A" w:rsidRPr="007F6ECE">
        <w:t>.</w:t>
      </w:r>
    </w:p>
    <w:p w14:paraId="62A6C81D" w14:textId="77777777" w:rsidR="008F4051" w:rsidRPr="007F6ECE" w:rsidRDefault="008F4051" w:rsidP="00E77AF2">
      <w:pPr>
        <w:jc w:val="both"/>
      </w:pPr>
    </w:p>
    <w:p w14:paraId="3357E3D1" w14:textId="407F6A14" w:rsidR="008F4051" w:rsidRPr="007F6ECE" w:rsidRDefault="008F4051" w:rsidP="00E90CC8">
      <w:pPr>
        <w:jc w:val="both"/>
      </w:pPr>
      <w:r w:rsidRPr="007F6ECE">
        <w:t>Начальник смены ЦИТС</w:t>
      </w:r>
      <w:r w:rsidR="002E2792" w:rsidRPr="007F6ECE">
        <w:t xml:space="preserve"> </w:t>
      </w:r>
      <w:r w:rsidR="00F762AA" w:rsidRPr="007F6ECE">
        <w:t>(ЦДС/ПДС), диспетчер (старший смены) подразделения</w:t>
      </w:r>
      <w:r w:rsidR="00233007" w:rsidRPr="007F6ECE">
        <w:t xml:space="preserve"> ОГ</w:t>
      </w:r>
      <w:r w:rsidR="00247155" w:rsidRPr="007F6ECE">
        <w:t>,</w:t>
      </w:r>
      <w:r w:rsidR="00F762AA" w:rsidRPr="007F6ECE">
        <w:t xml:space="preserve"> эксплуатирующего трубопровод</w:t>
      </w:r>
      <w:r w:rsidR="00247155" w:rsidRPr="007F6ECE">
        <w:t>,</w:t>
      </w:r>
      <w:r w:rsidR="00F762AA" w:rsidRPr="007F6ECE">
        <w:t xml:space="preserve"> </w:t>
      </w:r>
      <w:r w:rsidRPr="007F6ECE">
        <w:t>информирует руковод</w:t>
      </w:r>
      <w:r w:rsidR="00063462" w:rsidRPr="007F6ECE">
        <w:t>ителей</w:t>
      </w:r>
      <w:r w:rsidRPr="007F6ECE">
        <w:t xml:space="preserve"> </w:t>
      </w:r>
      <w:r w:rsidR="00FF160A" w:rsidRPr="007F6ECE">
        <w:t>АВС</w:t>
      </w:r>
      <w:r w:rsidRPr="007F6ECE">
        <w:t>,</w:t>
      </w:r>
      <w:r w:rsidR="00F31DCC" w:rsidRPr="007F6ECE">
        <w:t xml:space="preserve"> </w:t>
      </w:r>
      <w:r w:rsidRPr="007F6ECE">
        <w:t>ПЭБ</w:t>
      </w:r>
      <w:r w:rsidR="00F31DCC" w:rsidRPr="007F6ECE">
        <w:t xml:space="preserve">, </w:t>
      </w:r>
      <w:r w:rsidR="00FF5EC8" w:rsidRPr="007F6ECE">
        <w:t xml:space="preserve">дежурную </w:t>
      </w:r>
      <w:r w:rsidR="00F31DCC" w:rsidRPr="007F6ECE">
        <w:t>часть (оперативного дежурного</w:t>
      </w:r>
      <w:r w:rsidR="00395C7C" w:rsidRPr="007F6ECE">
        <w:t xml:space="preserve">) </w:t>
      </w:r>
      <w:r w:rsidR="00F31DCC" w:rsidRPr="007F6ECE">
        <w:t xml:space="preserve">охранного предприятия </w:t>
      </w:r>
      <w:r w:rsidRPr="007F6ECE">
        <w:t>о</w:t>
      </w:r>
      <w:r w:rsidR="00BE2715" w:rsidRPr="007F6ECE">
        <w:t xml:space="preserve"> принятых мерах </w:t>
      </w:r>
      <w:r w:rsidRPr="007F6ECE">
        <w:t>по обследованию трассы трубопровода, на котором выявлен факт расхождения баланса перекачиваемо</w:t>
      </w:r>
      <w:r w:rsidR="001A6600" w:rsidRPr="007F6ECE">
        <w:t>го УВС и ПП</w:t>
      </w:r>
      <w:r w:rsidRPr="007F6ECE">
        <w:t xml:space="preserve"> и</w:t>
      </w:r>
      <w:r w:rsidR="000413FA" w:rsidRPr="007F6ECE">
        <w:t>/или</w:t>
      </w:r>
      <w:r w:rsidRPr="007F6ECE">
        <w:t xml:space="preserve"> изменения давления, на предмет проверки возможной установки криминальных врезок, несанкционированного отбора и/или утечек транспортируемого продукта.</w:t>
      </w:r>
    </w:p>
    <w:p w14:paraId="4DCB9640" w14:textId="77777777" w:rsidR="008F4051" w:rsidRPr="007F6ECE" w:rsidRDefault="008F4051" w:rsidP="00E77AF2">
      <w:pPr>
        <w:jc w:val="both"/>
      </w:pPr>
    </w:p>
    <w:p w14:paraId="1650007A" w14:textId="77777777" w:rsidR="00BE2715" w:rsidRPr="007F6ECE" w:rsidRDefault="008F4051" w:rsidP="00E90CC8">
      <w:pPr>
        <w:jc w:val="both"/>
      </w:pPr>
      <w:r w:rsidRPr="007F6ECE">
        <w:t xml:space="preserve">Начальник </w:t>
      </w:r>
      <w:r w:rsidR="008B7354" w:rsidRPr="007F6ECE">
        <w:t>АВС</w:t>
      </w:r>
      <w:r w:rsidRPr="007F6ECE">
        <w:t xml:space="preserve"> (в случае его отсутствия - заместитель начальника </w:t>
      </w:r>
      <w:r w:rsidR="008B7354" w:rsidRPr="007F6ECE">
        <w:t>АВС</w:t>
      </w:r>
      <w:r w:rsidRPr="007F6ECE">
        <w:t>)</w:t>
      </w:r>
      <w:r w:rsidR="00AD7141" w:rsidRPr="007F6ECE">
        <w:rPr>
          <w:color w:val="FF0000"/>
        </w:rPr>
        <w:t xml:space="preserve"> </w:t>
      </w:r>
      <w:r w:rsidR="00F35526" w:rsidRPr="007F6ECE">
        <w:t xml:space="preserve">по согласованию с </w:t>
      </w:r>
      <w:r w:rsidR="0078085F" w:rsidRPr="007F6ECE">
        <w:t>г</w:t>
      </w:r>
      <w:r w:rsidR="00F35526" w:rsidRPr="007F6ECE">
        <w:t>лавным инженером ОГ</w:t>
      </w:r>
      <w:r w:rsidRPr="007F6ECE">
        <w:t xml:space="preserve"> организует соответствующие работы по обследованию трассы трубопроводов, при необходимости </w:t>
      </w:r>
      <w:r w:rsidR="00096717" w:rsidRPr="007F6ECE">
        <w:t>выделения дополнительной спецтехники и дополнительных звеньев направляет запрос произвольной формы в транспортный отдел ОГ</w:t>
      </w:r>
      <w:r w:rsidR="008B7354" w:rsidRPr="007F6ECE">
        <w:t>.</w:t>
      </w:r>
    </w:p>
    <w:p w14:paraId="162EF907" w14:textId="77777777" w:rsidR="00AB4BF8" w:rsidRPr="007F6ECE" w:rsidRDefault="00AB4BF8" w:rsidP="00E90CC8">
      <w:pPr>
        <w:jc w:val="both"/>
      </w:pPr>
    </w:p>
    <w:p w14:paraId="23143792" w14:textId="77777777" w:rsidR="008F4051" w:rsidRPr="007F6ECE" w:rsidRDefault="008F4051" w:rsidP="00E90CC8">
      <w:pPr>
        <w:jc w:val="both"/>
      </w:pPr>
      <w:r w:rsidRPr="007F6ECE">
        <w:t>В случае обнаружения вдоль трассы трубопровода места возможной разгерметизации труб</w:t>
      </w:r>
      <w:r w:rsidR="00FF160A" w:rsidRPr="007F6ECE">
        <w:t>опровода (криминальной врезки)</w:t>
      </w:r>
      <w:r w:rsidRPr="007F6ECE">
        <w:t xml:space="preserve">, </w:t>
      </w:r>
      <w:r w:rsidR="00CA5A26" w:rsidRPr="007F6ECE">
        <w:t>работник АВС</w:t>
      </w:r>
      <w:r w:rsidR="00CA5A26" w:rsidRPr="007F6ECE">
        <w:rPr>
          <w:color w:val="FF0000"/>
        </w:rPr>
        <w:t xml:space="preserve"> </w:t>
      </w:r>
      <w:r w:rsidR="00FF160A" w:rsidRPr="007F6ECE">
        <w:t xml:space="preserve">информирует </w:t>
      </w:r>
      <w:r w:rsidR="00CA5A26" w:rsidRPr="007F6ECE">
        <w:t>начальника</w:t>
      </w:r>
      <w:r w:rsidRPr="007F6ECE">
        <w:t xml:space="preserve"> </w:t>
      </w:r>
      <w:r w:rsidR="00FF160A" w:rsidRPr="007F6ECE">
        <w:t>АВС</w:t>
      </w:r>
      <w:r w:rsidRPr="007F6ECE">
        <w:t>,</w:t>
      </w:r>
      <w:r w:rsidR="00FF160A" w:rsidRPr="007F6ECE">
        <w:t xml:space="preserve"> котор</w:t>
      </w:r>
      <w:r w:rsidR="001A6600" w:rsidRPr="007F6ECE">
        <w:t>ый</w:t>
      </w:r>
      <w:r w:rsidR="00FF160A" w:rsidRPr="007F6ECE">
        <w:t xml:space="preserve"> организует работы </w:t>
      </w:r>
      <w:r w:rsidR="00E77AF2" w:rsidRPr="007F6ECE">
        <w:t>по ее ликвидации.</w:t>
      </w:r>
    </w:p>
    <w:p w14:paraId="59A48E17" w14:textId="77777777" w:rsidR="00E77AF2" w:rsidRPr="007F6ECE" w:rsidRDefault="00E77AF2" w:rsidP="00E90CC8">
      <w:pPr>
        <w:jc w:val="both"/>
      </w:pPr>
    </w:p>
    <w:p w14:paraId="18EBEF16" w14:textId="35B006DF" w:rsidR="004870B2" w:rsidRPr="007F6ECE" w:rsidRDefault="00215B58" w:rsidP="006447E8">
      <w:pPr>
        <w:jc w:val="both"/>
      </w:pPr>
      <w:r w:rsidRPr="007F6ECE">
        <w:t>П</w:t>
      </w:r>
      <w:r w:rsidR="00AB1BEC" w:rsidRPr="007F6ECE">
        <w:t xml:space="preserve">ри поступлении информации от дежурной смены </w:t>
      </w:r>
      <w:r w:rsidR="00AB1BEC" w:rsidRPr="007F6ECE">
        <w:rPr>
          <w:caps/>
        </w:rPr>
        <w:t>цитс</w:t>
      </w:r>
      <w:r w:rsidR="00AB1BEC" w:rsidRPr="007F6ECE">
        <w:t xml:space="preserve"> (</w:t>
      </w:r>
      <w:r w:rsidR="00AB1BEC" w:rsidRPr="007F6ECE">
        <w:rPr>
          <w:caps/>
        </w:rPr>
        <w:t>цдс/пдс</w:t>
      </w:r>
      <w:r w:rsidR="00AB1BEC" w:rsidRPr="007F6ECE">
        <w:t xml:space="preserve">) диспетчера (старшего смены) подразделения </w:t>
      </w:r>
      <w:r w:rsidR="00AB1BEC" w:rsidRPr="007F6ECE">
        <w:rPr>
          <w:caps/>
        </w:rPr>
        <w:t>ог</w:t>
      </w:r>
      <w:r w:rsidR="00AB1BEC" w:rsidRPr="007F6ECE">
        <w:t>, эксплуатирующего трубопровод</w:t>
      </w:r>
      <w:r w:rsidR="00964614" w:rsidRPr="007F6ECE">
        <w:t>,</w:t>
      </w:r>
      <w:r w:rsidR="00AB1BEC" w:rsidRPr="007F6ECE">
        <w:t xml:space="preserve"> о падении давления в трубопроводах и возникновении дебаланса при перекачке </w:t>
      </w:r>
      <w:r w:rsidR="00AB1BEC" w:rsidRPr="007F6ECE">
        <w:rPr>
          <w:caps/>
        </w:rPr>
        <w:t>увс</w:t>
      </w:r>
      <w:r w:rsidR="00AB1BEC" w:rsidRPr="007F6ECE">
        <w:t xml:space="preserve"> и </w:t>
      </w:r>
      <w:r w:rsidR="00AB1BEC" w:rsidRPr="007F6ECE">
        <w:rPr>
          <w:caps/>
        </w:rPr>
        <w:t>пп</w:t>
      </w:r>
      <w:r w:rsidR="00AB1BEC" w:rsidRPr="007F6ECE">
        <w:t>:</w:t>
      </w:r>
    </w:p>
    <w:p w14:paraId="2E3FD398" w14:textId="77777777" w:rsidR="00215B58" w:rsidRPr="007F6ECE" w:rsidRDefault="00215B58" w:rsidP="00E77AF2">
      <w:pPr>
        <w:jc w:val="both"/>
      </w:pPr>
    </w:p>
    <w:p w14:paraId="61A53553" w14:textId="77777777" w:rsidR="00E90CC8" w:rsidRPr="007F6ECE" w:rsidRDefault="00395C7C" w:rsidP="00E90CC8">
      <w:pPr>
        <w:jc w:val="both"/>
        <w:rPr>
          <w:color w:val="000000" w:themeColor="text1"/>
        </w:rPr>
      </w:pPr>
      <w:r w:rsidRPr="007F6ECE">
        <w:rPr>
          <w:color w:val="000000" w:themeColor="text1"/>
        </w:rPr>
        <w:t>Д</w:t>
      </w:r>
      <w:r w:rsidR="00B97E00" w:rsidRPr="007F6ECE">
        <w:rPr>
          <w:color w:val="000000" w:themeColor="text1"/>
        </w:rPr>
        <w:t>ежурная часть (оперативный</w:t>
      </w:r>
      <w:r w:rsidR="00AE5A9C" w:rsidRPr="007F6ECE">
        <w:rPr>
          <w:color w:val="000000" w:themeColor="text1"/>
        </w:rPr>
        <w:t xml:space="preserve"> </w:t>
      </w:r>
      <w:r w:rsidR="00B97E00" w:rsidRPr="007F6ECE">
        <w:rPr>
          <w:color w:val="000000" w:themeColor="text1"/>
        </w:rPr>
        <w:t>дежурный) охранного предприятия</w:t>
      </w:r>
      <w:r w:rsidR="00186B7D" w:rsidRPr="007F6ECE">
        <w:rPr>
          <w:color w:val="000000" w:themeColor="text1"/>
        </w:rPr>
        <w:t xml:space="preserve"> по согласованию с ответственным работником ПЭБ</w:t>
      </w:r>
      <w:r w:rsidR="00E77AF2" w:rsidRPr="007F6ECE">
        <w:rPr>
          <w:color w:val="000000" w:themeColor="text1"/>
        </w:rPr>
        <w:t>:</w:t>
      </w:r>
    </w:p>
    <w:p w14:paraId="19FB9975" w14:textId="77777777" w:rsidR="00E90CC8" w:rsidRPr="007F6ECE" w:rsidRDefault="00FF5EC8" w:rsidP="00E77AF2">
      <w:pPr>
        <w:pStyle w:val="ab"/>
        <w:numPr>
          <w:ilvl w:val="0"/>
          <w:numId w:val="37"/>
        </w:numPr>
        <w:spacing w:before="120"/>
        <w:ind w:left="538" w:hanging="357"/>
        <w:contextualSpacing w:val="0"/>
        <w:jc w:val="both"/>
      </w:pPr>
      <w:r w:rsidRPr="007F6ECE">
        <w:t>направляет МГ (ГБР/ГНР)</w:t>
      </w:r>
      <w:r w:rsidR="003D1798" w:rsidRPr="007F6ECE">
        <w:t xml:space="preserve"> </w:t>
      </w:r>
      <w:r w:rsidR="001750F6" w:rsidRPr="007F6ECE">
        <w:t xml:space="preserve">и имеющиеся технические средства </w:t>
      </w:r>
      <w:r w:rsidR="003D1798" w:rsidRPr="007F6ECE">
        <w:t>на поиск возможного места оборудования криминальной врезки (порыва трубопровода);</w:t>
      </w:r>
    </w:p>
    <w:p w14:paraId="643ACAFC" w14:textId="77777777" w:rsidR="00E90CC8" w:rsidRPr="007F6ECE" w:rsidRDefault="003D1798" w:rsidP="00E77AF2">
      <w:pPr>
        <w:pStyle w:val="ab"/>
        <w:numPr>
          <w:ilvl w:val="0"/>
          <w:numId w:val="37"/>
        </w:numPr>
        <w:spacing w:before="120"/>
        <w:ind w:left="538" w:hanging="357"/>
        <w:contextualSpacing w:val="0"/>
        <w:jc w:val="both"/>
      </w:pPr>
      <w:r w:rsidRPr="007F6ECE">
        <w:t xml:space="preserve">через дежурную смену </w:t>
      </w:r>
      <w:r w:rsidR="008B7354" w:rsidRPr="007F6ECE">
        <w:t>АВС</w:t>
      </w:r>
      <w:r w:rsidRPr="007F6ECE">
        <w:t xml:space="preserve"> </w:t>
      </w:r>
      <w:r w:rsidR="008B7354" w:rsidRPr="007F6ECE">
        <w:t>согласует по месту и времени</w:t>
      </w:r>
      <w:r w:rsidRPr="007F6ECE">
        <w:t xml:space="preserve"> обследование </w:t>
      </w:r>
      <w:r w:rsidR="00FF160A" w:rsidRPr="007F6ECE">
        <w:t>работниками</w:t>
      </w:r>
      <w:r w:rsidR="00D32671" w:rsidRPr="007F6ECE">
        <w:t xml:space="preserve"> </w:t>
      </w:r>
      <w:r w:rsidR="008B7354" w:rsidRPr="007F6ECE">
        <w:t>АВС</w:t>
      </w:r>
      <w:r w:rsidR="00D32671" w:rsidRPr="007F6ECE">
        <w:t xml:space="preserve"> (в рабочее время) или дежурно</w:t>
      </w:r>
      <w:r w:rsidRPr="007F6ECE">
        <w:t>й</w:t>
      </w:r>
      <w:r w:rsidR="00D32671" w:rsidRPr="007F6ECE">
        <w:t xml:space="preserve"> аварийной </w:t>
      </w:r>
      <w:r w:rsidRPr="007F6ECE">
        <w:t xml:space="preserve">бригады </w:t>
      </w:r>
      <w:r w:rsidR="00D32671" w:rsidRPr="007F6ECE">
        <w:t>(в ночное время)</w:t>
      </w:r>
      <w:r w:rsidRPr="007F6ECE">
        <w:t xml:space="preserve"> с действиями </w:t>
      </w:r>
      <w:r w:rsidR="00FF5EC8" w:rsidRPr="007F6ECE">
        <w:t>МГ (ГБР/ГНР)</w:t>
      </w:r>
      <w:r w:rsidRPr="007F6ECE">
        <w:t xml:space="preserve"> охранного предприятия</w:t>
      </w:r>
      <w:r w:rsidR="00D32671" w:rsidRPr="007F6ECE">
        <w:t>;</w:t>
      </w:r>
    </w:p>
    <w:p w14:paraId="3E8A0934" w14:textId="2FB938E2" w:rsidR="00D32671" w:rsidRPr="007F6ECE" w:rsidRDefault="00D32671" w:rsidP="00E77AF2">
      <w:pPr>
        <w:pStyle w:val="ab"/>
        <w:numPr>
          <w:ilvl w:val="0"/>
          <w:numId w:val="37"/>
        </w:numPr>
        <w:spacing w:before="120"/>
        <w:ind w:left="538" w:hanging="357"/>
        <w:contextualSpacing w:val="0"/>
        <w:jc w:val="both"/>
      </w:pPr>
      <w:r w:rsidRPr="007F6ECE">
        <w:t>перев</w:t>
      </w:r>
      <w:r w:rsidR="001431C0" w:rsidRPr="007F6ECE">
        <w:t xml:space="preserve">одит </w:t>
      </w:r>
      <w:r w:rsidRPr="007F6ECE">
        <w:t xml:space="preserve">дежурные смены </w:t>
      </w:r>
      <w:r w:rsidR="00412F6B" w:rsidRPr="007F6ECE">
        <w:t>дорожно-контрольных пунктов (при наличии пропускного режима на месторождения</w:t>
      </w:r>
      <w:r w:rsidR="00623B20" w:rsidRPr="007F6ECE">
        <w:t>х</w:t>
      </w:r>
      <w:r w:rsidR="00412F6B" w:rsidRPr="007F6ECE">
        <w:t>)</w:t>
      </w:r>
      <w:r w:rsidRPr="007F6ECE">
        <w:t xml:space="preserve">, охрану </w:t>
      </w:r>
      <w:r w:rsidR="00412F6B" w:rsidRPr="007F6ECE">
        <w:t xml:space="preserve">объектов </w:t>
      </w:r>
      <w:r w:rsidRPr="007F6ECE">
        <w:t xml:space="preserve">в районе </w:t>
      </w:r>
      <w:r w:rsidR="00623B20" w:rsidRPr="007F6ECE">
        <w:t xml:space="preserve">возможного </w:t>
      </w:r>
      <w:r w:rsidRPr="007F6ECE">
        <w:t xml:space="preserve">падения давления </w:t>
      </w:r>
      <w:r w:rsidR="00412F6B" w:rsidRPr="007F6ECE">
        <w:t xml:space="preserve">на </w:t>
      </w:r>
      <w:r w:rsidRPr="007F6ECE">
        <w:t xml:space="preserve">усиленный </w:t>
      </w:r>
      <w:r w:rsidR="00412F6B" w:rsidRPr="007F6ECE">
        <w:t xml:space="preserve">режим </w:t>
      </w:r>
      <w:r w:rsidR="00605924" w:rsidRPr="007F6ECE">
        <w:t>работы</w:t>
      </w:r>
      <w:r w:rsidRPr="007F6ECE">
        <w:t xml:space="preserve"> (весь транспорт, идущий на выезд</w:t>
      </w:r>
      <w:r w:rsidR="00190679" w:rsidRPr="007F6ECE">
        <w:t>,</w:t>
      </w:r>
      <w:r w:rsidRPr="007F6ECE">
        <w:t xml:space="preserve"> подверга</w:t>
      </w:r>
      <w:r w:rsidR="001431C0" w:rsidRPr="007F6ECE">
        <w:t>е</w:t>
      </w:r>
      <w:r w:rsidRPr="007F6ECE">
        <w:t>т</w:t>
      </w:r>
      <w:r w:rsidR="001431C0" w:rsidRPr="007F6ECE">
        <w:t>ся</w:t>
      </w:r>
      <w:r w:rsidRPr="007F6ECE">
        <w:t xml:space="preserve"> тщательному осмотру, </w:t>
      </w:r>
      <w:r w:rsidR="001431C0" w:rsidRPr="007F6ECE">
        <w:t>проверяются</w:t>
      </w:r>
      <w:r w:rsidRPr="007F6ECE">
        <w:t xml:space="preserve"> наряд</w:t>
      </w:r>
      <w:r w:rsidR="001431C0" w:rsidRPr="007F6ECE">
        <w:t>ы</w:t>
      </w:r>
      <w:r w:rsidRPr="007F6ECE">
        <w:t>-заказы, ТТН, пропуска)</w:t>
      </w:r>
      <w:r w:rsidR="00C32EA4" w:rsidRPr="007F6ECE">
        <w:t>.</w:t>
      </w:r>
    </w:p>
    <w:p w14:paraId="508FD9B2" w14:textId="77777777" w:rsidR="00215B58" w:rsidRPr="007F6ECE" w:rsidRDefault="00215B58" w:rsidP="00E77AF2">
      <w:pPr>
        <w:jc w:val="both"/>
      </w:pPr>
    </w:p>
    <w:p w14:paraId="399F5848" w14:textId="77777777" w:rsidR="00E90CC8" w:rsidRPr="007F6ECE" w:rsidRDefault="00215B58" w:rsidP="00E90CC8">
      <w:pPr>
        <w:jc w:val="both"/>
      </w:pPr>
      <w:r w:rsidRPr="007F6ECE">
        <w:t xml:space="preserve">Экипаж </w:t>
      </w:r>
      <w:r w:rsidR="00FF5EC8" w:rsidRPr="007F6ECE">
        <w:t>МГ (ГБР/ГНР)</w:t>
      </w:r>
      <w:r w:rsidR="00E77AF2" w:rsidRPr="007F6ECE">
        <w:t>:</w:t>
      </w:r>
    </w:p>
    <w:p w14:paraId="310A9B19" w14:textId="77777777" w:rsidR="00E90CC8" w:rsidRPr="007F6ECE" w:rsidRDefault="000C3959" w:rsidP="00E77AF2">
      <w:pPr>
        <w:pStyle w:val="ab"/>
        <w:numPr>
          <w:ilvl w:val="0"/>
          <w:numId w:val="38"/>
        </w:numPr>
        <w:spacing w:before="120"/>
        <w:ind w:left="538" w:hanging="357"/>
        <w:contextualSpacing w:val="0"/>
        <w:jc w:val="both"/>
      </w:pPr>
      <w:r w:rsidRPr="007F6ECE">
        <w:t>о</w:t>
      </w:r>
      <w:r w:rsidR="00215B58" w:rsidRPr="007F6ECE">
        <w:t>существляет выезд</w:t>
      </w:r>
      <w:r w:rsidR="000F4B45" w:rsidRPr="007F6ECE">
        <w:t>/выход</w:t>
      </w:r>
      <w:r w:rsidR="00215B58" w:rsidRPr="007F6ECE">
        <w:t xml:space="preserve"> на предполагаемый участок возникновения нештатной ситуации для установления причин ее возникновения;</w:t>
      </w:r>
    </w:p>
    <w:p w14:paraId="7EECD8DB" w14:textId="77777777" w:rsidR="00E90CC8" w:rsidRPr="007F6ECE" w:rsidRDefault="00215B58" w:rsidP="00E77AF2">
      <w:pPr>
        <w:pStyle w:val="ab"/>
        <w:numPr>
          <w:ilvl w:val="0"/>
          <w:numId w:val="38"/>
        </w:numPr>
        <w:spacing w:before="120"/>
        <w:ind w:left="538" w:hanging="357"/>
        <w:contextualSpacing w:val="0"/>
        <w:jc w:val="both"/>
      </w:pPr>
      <w:r w:rsidRPr="007F6ECE">
        <w:t>взаимодейству</w:t>
      </w:r>
      <w:r w:rsidR="00AE0937" w:rsidRPr="007F6ECE">
        <w:t xml:space="preserve">ет с другими </w:t>
      </w:r>
      <w:r w:rsidR="00FF5EC8" w:rsidRPr="007F6ECE">
        <w:t>МГ (ГБР/ГНР)</w:t>
      </w:r>
      <w:r w:rsidR="00E77AF2" w:rsidRPr="007F6ECE">
        <w:t>;</w:t>
      </w:r>
    </w:p>
    <w:p w14:paraId="5F485466" w14:textId="77777777" w:rsidR="00E90CC8" w:rsidRPr="007F6ECE" w:rsidRDefault="00215B58" w:rsidP="00E77AF2">
      <w:pPr>
        <w:pStyle w:val="ab"/>
        <w:numPr>
          <w:ilvl w:val="0"/>
          <w:numId w:val="38"/>
        </w:numPr>
        <w:spacing w:before="120"/>
        <w:ind w:left="538" w:hanging="357"/>
        <w:contextualSpacing w:val="0"/>
        <w:jc w:val="both"/>
      </w:pPr>
      <w:r w:rsidRPr="007F6ECE">
        <w:t>осматривает трассу прохождения трубопровода, подъездные пути к нему, находящиеся вблизи трубопровода частные строения, дачные участки, места возможного укрытия автотранспорта</w:t>
      </w:r>
      <w:r w:rsidR="00EE34A7" w:rsidRPr="007F6ECE">
        <w:t>,</w:t>
      </w:r>
      <w:r w:rsidRPr="007F6ECE">
        <w:t xml:space="preserve"> предназначенного для перевозки УВС и ПП;</w:t>
      </w:r>
    </w:p>
    <w:p w14:paraId="74DABD38" w14:textId="77777777" w:rsidR="00E90CC8" w:rsidRPr="007F6ECE" w:rsidRDefault="00215B58" w:rsidP="00E77AF2">
      <w:pPr>
        <w:pStyle w:val="ab"/>
        <w:numPr>
          <w:ilvl w:val="0"/>
          <w:numId w:val="38"/>
        </w:numPr>
        <w:spacing w:before="120"/>
        <w:ind w:left="538" w:hanging="357"/>
        <w:contextualSpacing w:val="0"/>
        <w:jc w:val="both"/>
      </w:pPr>
      <w:r w:rsidRPr="007F6ECE">
        <w:t xml:space="preserve">поддерживает взаимодействие с объездными группами </w:t>
      </w:r>
      <w:r w:rsidR="008B7354" w:rsidRPr="007F6ECE">
        <w:t>АВС</w:t>
      </w:r>
      <w:r w:rsidRPr="007F6ECE">
        <w:t xml:space="preserve">, операторами </w:t>
      </w:r>
      <w:r w:rsidR="000C08B6" w:rsidRPr="007F6ECE">
        <w:t>БПЛА</w:t>
      </w:r>
      <w:r w:rsidRPr="007F6ECE">
        <w:t>;</w:t>
      </w:r>
    </w:p>
    <w:p w14:paraId="069A0A54" w14:textId="77777777" w:rsidR="00215B58" w:rsidRPr="007F6ECE" w:rsidRDefault="00215B58" w:rsidP="00E77AF2">
      <w:pPr>
        <w:pStyle w:val="ab"/>
        <w:numPr>
          <w:ilvl w:val="0"/>
          <w:numId w:val="38"/>
        </w:numPr>
        <w:spacing w:before="120"/>
        <w:ind w:left="538" w:hanging="357"/>
        <w:contextualSpacing w:val="0"/>
        <w:jc w:val="both"/>
      </w:pPr>
      <w:r w:rsidRPr="007F6ECE">
        <w:t>по результатам обследования составляет</w:t>
      </w:r>
      <w:r w:rsidR="005402A1" w:rsidRPr="007F6ECE">
        <w:t xml:space="preserve"> оперативному дежурному охр</w:t>
      </w:r>
      <w:r w:rsidR="00E77AF2" w:rsidRPr="007F6ECE">
        <w:t>анного предприятия</w:t>
      </w:r>
      <w:r w:rsidRPr="007F6ECE">
        <w:t xml:space="preserve"> служебну</w:t>
      </w:r>
      <w:r w:rsidR="00D258F0" w:rsidRPr="007F6ECE">
        <w:t xml:space="preserve">ю записку с указанием принятых </w:t>
      </w:r>
      <w:r w:rsidRPr="007F6ECE">
        <w:t>мер по установлению причин возникновения нештатной ситуации.</w:t>
      </w:r>
    </w:p>
    <w:p w14:paraId="5E8AEB17" w14:textId="77777777" w:rsidR="00E82DD2" w:rsidRPr="007F6ECE" w:rsidRDefault="00E82DD2" w:rsidP="00E77AF2">
      <w:pPr>
        <w:jc w:val="both"/>
      </w:pPr>
    </w:p>
    <w:p w14:paraId="1269C280" w14:textId="77777777" w:rsidR="00E90CC8" w:rsidRPr="007F6ECE" w:rsidRDefault="00854F76" w:rsidP="00E77AF2">
      <w:pPr>
        <w:jc w:val="both"/>
      </w:pPr>
      <w:r w:rsidRPr="007F6ECE">
        <w:t>При получении информации об обнаружении криминальной врезки руководитель ПЭБ:</w:t>
      </w:r>
    </w:p>
    <w:p w14:paraId="7E57669D" w14:textId="77777777" w:rsidR="006447E8" w:rsidRPr="007F6ECE" w:rsidRDefault="000A0D99" w:rsidP="00E77AF2">
      <w:pPr>
        <w:pStyle w:val="ab"/>
        <w:numPr>
          <w:ilvl w:val="0"/>
          <w:numId w:val="39"/>
        </w:numPr>
        <w:spacing w:before="120"/>
        <w:ind w:left="538" w:hanging="357"/>
        <w:contextualSpacing w:val="0"/>
        <w:jc w:val="both"/>
      </w:pPr>
      <w:r w:rsidRPr="007F6ECE">
        <w:t xml:space="preserve">уточняет место </w:t>
      </w:r>
      <w:r w:rsidR="0099212F" w:rsidRPr="007F6ECE">
        <w:t xml:space="preserve">оборудования </w:t>
      </w:r>
      <w:r w:rsidRPr="007F6ECE">
        <w:t>криминальной врезки, наименование трубопровода его характеристику, вид транспортируемого УВС и ПП, кем (Ф</w:t>
      </w:r>
      <w:r w:rsidR="009F2484" w:rsidRPr="007F6ECE">
        <w:t>.</w:t>
      </w:r>
      <w:r w:rsidRPr="007F6ECE">
        <w:t>И</w:t>
      </w:r>
      <w:r w:rsidR="009F2484" w:rsidRPr="007F6ECE">
        <w:t>.</w:t>
      </w:r>
      <w:r w:rsidRPr="007F6ECE">
        <w:t>О</w:t>
      </w:r>
      <w:r w:rsidR="009F2484" w:rsidRPr="007F6ECE">
        <w:t>.</w:t>
      </w:r>
      <w:r w:rsidRPr="007F6ECE">
        <w:t>, должность, телефон)</w:t>
      </w:r>
      <w:r w:rsidR="00A6074B" w:rsidRPr="007F6ECE">
        <w:t xml:space="preserve"> </w:t>
      </w:r>
      <w:r w:rsidRPr="007F6ECE">
        <w:t>и при каких обстоятельствах</w:t>
      </w:r>
      <w:r w:rsidR="00A6074B" w:rsidRPr="007F6ECE">
        <w:t xml:space="preserve"> произошло обнаружение</w:t>
      </w:r>
      <w:r w:rsidRPr="007F6ECE">
        <w:t>;</w:t>
      </w:r>
    </w:p>
    <w:p w14:paraId="7A088520" w14:textId="77777777" w:rsidR="00E90CC8" w:rsidRPr="007F6ECE" w:rsidRDefault="00A6074B" w:rsidP="00E77AF2">
      <w:pPr>
        <w:pStyle w:val="ab"/>
        <w:numPr>
          <w:ilvl w:val="0"/>
          <w:numId w:val="39"/>
        </w:numPr>
        <w:spacing w:before="120"/>
        <w:ind w:left="538" w:hanging="357"/>
        <w:contextualSpacing w:val="0"/>
        <w:jc w:val="both"/>
      </w:pPr>
      <w:r w:rsidRPr="007F6ECE">
        <w:t xml:space="preserve">сообщает в территориальный отдел полиции о выявлении </w:t>
      </w:r>
      <w:r w:rsidR="0099212F" w:rsidRPr="007F6ECE">
        <w:t xml:space="preserve">признаков оборудования </w:t>
      </w:r>
      <w:r w:rsidRPr="007F6ECE">
        <w:t>криминальной врезки</w:t>
      </w:r>
      <w:r w:rsidR="00463830" w:rsidRPr="007F6ECE">
        <w:t>;</w:t>
      </w:r>
    </w:p>
    <w:p w14:paraId="33E812A3" w14:textId="2EA5A4EF" w:rsidR="00E90CC8" w:rsidRPr="007F6ECE" w:rsidRDefault="00353828" w:rsidP="00E77AF2">
      <w:pPr>
        <w:pStyle w:val="ab"/>
        <w:numPr>
          <w:ilvl w:val="0"/>
          <w:numId w:val="39"/>
        </w:numPr>
        <w:spacing w:before="120"/>
        <w:ind w:left="538" w:hanging="357"/>
        <w:contextualSpacing w:val="0"/>
        <w:jc w:val="both"/>
      </w:pPr>
      <w:r w:rsidRPr="007F6ECE">
        <w:t xml:space="preserve">информирует </w:t>
      </w:r>
      <w:r w:rsidR="00487513" w:rsidRPr="007F6ECE">
        <w:t>работника (</w:t>
      </w:r>
      <w:r w:rsidRPr="007F6ECE">
        <w:t>непосредственного куратора</w:t>
      </w:r>
      <w:r w:rsidR="00487513" w:rsidRPr="007F6ECE">
        <w:t>)</w:t>
      </w:r>
      <w:r w:rsidRPr="007F6ECE">
        <w:t xml:space="preserve"> </w:t>
      </w:r>
      <w:r w:rsidR="00F83CDE" w:rsidRPr="007F6ECE">
        <w:t>У</w:t>
      </w:r>
      <w:r w:rsidRPr="007F6ECE">
        <w:t xml:space="preserve">правления </w:t>
      </w:r>
      <w:r w:rsidR="00D258F0" w:rsidRPr="007F6ECE">
        <w:t>координации</w:t>
      </w:r>
      <w:r w:rsidR="00EC57F6" w:rsidRPr="007F6ECE">
        <w:t xml:space="preserve"> деятельности подразделений </w:t>
      </w:r>
      <w:r w:rsidRPr="007F6ECE">
        <w:t xml:space="preserve">безопасности </w:t>
      </w:r>
      <w:r w:rsidR="007B3C30" w:rsidRPr="007F6ECE">
        <w:t xml:space="preserve">Службы </w:t>
      </w:r>
      <w:r w:rsidR="00F83CDE" w:rsidRPr="007F6ECE">
        <w:t>б</w:t>
      </w:r>
      <w:r w:rsidR="007B3C30" w:rsidRPr="007F6ECE">
        <w:t xml:space="preserve">езопасности </w:t>
      </w:r>
      <w:r w:rsidR="00357D59" w:rsidRPr="007F6ECE">
        <w:t>ПАО «НК «Роснефть»</w:t>
      </w:r>
      <w:r w:rsidR="00CA5A26" w:rsidRPr="007F6ECE">
        <w:t xml:space="preserve"> и </w:t>
      </w:r>
      <w:r w:rsidRPr="007F6ECE">
        <w:t xml:space="preserve">начальника </w:t>
      </w:r>
      <w:r w:rsidR="00F83CDE" w:rsidRPr="007F6ECE">
        <w:t>У</w:t>
      </w:r>
      <w:r w:rsidRPr="007F6ECE">
        <w:t xml:space="preserve">правления </w:t>
      </w:r>
      <w:r w:rsidR="00E77AF2" w:rsidRPr="007F6ECE">
        <w:t>координации</w:t>
      </w:r>
      <w:r w:rsidR="00EC57F6" w:rsidRPr="007F6ECE">
        <w:t xml:space="preserve"> деятельности подразделений безопасности</w:t>
      </w:r>
      <w:r w:rsidR="00540F09" w:rsidRPr="007F6ECE">
        <w:t xml:space="preserve"> Службы </w:t>
      </w:r>
      <w:r w:rsidR="00F83CDE" w:rsidRPr="007F6ECE">
        <w:t>б</w:t>
      </w:r>
      <w:r w:rsidR="00540F09" w:rsidRPr="007F6ECE">
        <w:t xml:space="preserve">езопасности </w:t>
      </w:r>
      <w:r w:rsidR="00357D59" w:rsidRPr="007F6ECE">
        <w:t>ПАО «НК «Роснефть»</w:t>
      </w:r>
      <w:r w:rsidRPr="007F6ECE">
        <w:t>;</w:t>
      </w:r>
    </w:p>
    <w:p w14:paraId="691FD459" w14:textId="77777777" w:rsidR="00E90CC8" w:rsidRPr="007F6ECE" w:rsidRDefault="00BE2715" w:rsidP="00E90CC8">
      <w:pPr>
        <w:pStyle w:val="ab"/>
        <w:numPr>
          <w:ilvl w:val="0"/>
          <w:numId w:val="39"/>
        </w:numPr>
        <w:spacing w:before="120"/>
        <w:ind w:left="538" w:hanging="357"/>
        <w:contextualSpacing w:val="0"/>
        <w:jc w:val="both"/>
      </w:pPr>
      <w:r w:rsidRPr="007F6ECE">
        <w:t>направляет</w:t>
      </w:r>
      <w:r w:rsidR="00AE5A9C" w:rsidRPr="007F6ECE">
        <w:t xml:space="preserve"> </w:t>
      </w:r>
      <w:r w:rsidRPr="007F6ECE">
        <w:t>работника ПЭБ</w:t>
      </w:r>
      <w:r w:rsidR="001C15A1" w:rsidRPr="007F6ECE">
        <w:t xml:space="preserve"> </w:t>
      </w:r>
      <w:r w:rsidR="00463830" w:rsidRPr="007F6ECE">
        <w:t>к мест</w:t>
      </w:r>
      <w:r w:rsidR="00C04201" w:rsidRPr="007F6ECE">
        <w:t>у обнаружения криминальной врезки</w:t>
      </w:r>
      <w:r w:rsidR="003846F4" w:rsidRPr="007F6ECE">
        <w:t>.</w:t>
      </w:r>
    </w:p>
    <w:p w14:paraId="05225212" w14:textId="77777777" w:rsidR="00741A68" w:rsidRPr="007F6ECE" w:rsidRDefault="00741A68" w:rsidP="00190679">
      <w:pPr>
        <w:jc w:val="both"/>
      </w:pPr>
    </w:p>
    <w:p w14:paraId="10B33A0F" w14:textId="77777777" w:rsidR="00E90CC8" w:rsidRPr="007F6ECE" w:rsidRDefault="00BE2715" w:rsidP="00190679">
      <w:pPr>
        <w:jc w:val="both"/>
      </w:pPr>
      <w:r w:rsidRPr="007F6ECE">
        <w:t xml:space="preserve">Работник </w:t>
      </w:r>
      <w:r w:rsidR="00EE34A7" w:rsidRPr="007F6ECE">
        <w:t xml:space="preserve">ПЭБ </w:t>
      </w:r>
      <w:r w:rsidRPr="007F6ECE">
        <w:t xml:space="preserve">на месте </w:t>
      </w:r>
      <w:r w:rsidR="009C5755" w:rsidRPr="007F6ECE">
        <w:t>обнаружения криминальной врезки</w:t>
      </w:r>
      <w:r w:rsidRPr="007F6ECE">
        <w:t>:</w:t>
      </w:r>
    </w:p>
    <w:p w14:paraId="46C709CC" w14:textId="77777777" w:rsidR="00E90CC8" w:rsidRPr="007F6ECE" w:rsidRDefault="00BE2715" w:rsidP="00D258F0">
      <w:pPr>
        <w:pStyle w:val="ab"/>
        <w:numPr>
          <w:ilvl w:val="0"/>
          <w:numId w:val="40"/>
        </w:numPr>
        <w:spacing w:before="120"/>
        <w:ind w:left="538" w:hanging="357"/>
        <w:contextualSpacing w:val="0"/>
        <w:jc w:val="both"/>
      </w:pPr>
      <w:r w:rsidRPr="007F6ECE">
        <w:t>д</w:t>
      </w:r>
      <w:r w:rsidR="00306509" w:rsidRPr="007F6ECE">
        <w:t xml:space="preserve">о прибытия </w:t>
      </w:r>
      <w:r w:rsidR="001E0601" w:rsidRPr="007F6ECE">
        <w:t>следственно-оперативной группы</w:t>
      </w:r>
      <w:r w:rsidR="009C5755" w:rsidRPr="007F6ECE">
        <w:t xml:space="preserve"> полиции</w:t>
      </w:r>
      <w:r w:rsidR="001E0601" w:rsidRPr="007F6ECE">
        <w:t>,</w:t>
      </w:r>
      <w:r w:rsidR="00306509" w:rsidRPr="007F6ECE">
        <w:t xml:space="preserve"> с</w:t>
      </w:r>
      <w:r w:rsidR="009F2484" w:rsidRPr="007F6ECE">
        <w:t xml:space="preserve"> привлечением </w:t>
      </w:r>
      <w:r w:rsidR="005E1E40" w:rsidRPr="007F6ECE">
        <w:t>работников</w:t>
      </w:r>
      <w:r w:rsidR="009F2484" w:rsidRPr="007F6ECE">
        <w:t xml:space="preserve"> охранного предприятия</w:t>
      </w:r>
      <w:r w:rsidR="00B87A07" w:rsidRPr="007F6ECE">
        <w:t xml:space="preserve"> </w:t>
      </w:r>
      <w:r w:rsidR="009F2484" w:rsidRPr="007F6ECE">
        <w:t xml:space="preserve">принимает меры к обеспечению сохранности следов хищения </w:t>
      </w:r>
      <w:r w:rsidR="009F2484" w:rsidRPr="007F6ECE">
        <w:lastRenderedPageBreak/>
        <w:t>УВС</w:t>
      </w:r>
      <w:r w:rsidR="00F318E3" w:rsidRPr="007F6ECE">
        <w:t xml:space="preserve"> и ПП</w:t>
      </w:r>
      <w:r w:rsidR="009F2484" w:rsidRPr="007F6ECE">
        <w:t xml:space="preserve">, блокирует доступ посторонних лиц </w:t>
      </w:r>
      <w:r w:rsidR="00D258F0" w:rsidRPr="007F6ECE">
        <w:t xml:space="preserve">в район </w:t>
      </w:r>
      <w:r w:rsidR="009F2484" w:rsidRPr="007F6ECE">
        <w:t>обнаружения криминальной врезки;</w:t>
      </w:r>
    </w:p>
    <w:p w14:paraId="5CCFA15D" w14:textId="77777777" w:rsidR="00E90CC8" w:rsidRPr="007F6ECE" w:rsidRDefault="003846F4" w:rsidP="00D258F0">
      <w:pPr>
        <w:pStyle w:val="ab"/>
        <w:numPr>
          <w:ilvl w:val="0"/>
          <w:numId w:val="40"/>
        </w:numPr>
        <w:spacing w:before="120"/>
        <w:ind w:left="538" w:hanging="357"/>
        <w:contextualSpacing w:val="0"/>
        <w:jc w:val="both"/>
      </w:pPr>
      <w:r w:rsidRPr="007F6ECE">
        <w:t xml:space="preserve">оказывает содействие следственно-оперативной группе </w:t>
      </w:r>
      <w:r w:rsidR="009C5755" w:rsidRPr="007F6ECE">
        <w:t xml:space="preserve">полиции </w:t>
      </w:r>
      <w:r w:rsidRPr="007F6ECE">
        <w:t>в сборе вещественных доказательств и проведении первоначальных следственных действий. Осуществляет фото, видео-фиксацию</w:t>
      </w:r>
      <w:r w:rsidR="00034777" w:rsidRPr="007F6ECE">
        <w:t>.</w:t>
      </w:r>
      <w:r w:rsidR="00306509" w:rsidRPr="007F6ECE">
        <w:t xml:space="preserve"> С использованием приборов навигации определ</w:t>
      </w:r>
      <w:r w:rsidR="00034777" w:rsidRPr="007F6ECE">
        <w:t>яет</w:t>
      </w:r>
      <w:r w:rsidR="00306509" w:rsidRPr="007F6ECE">
        <w:t xml:space="preserve"> географические координаты</w:t>
      </w:r>
      <w:r w:rsidR="00D64C7A" w:rsidRPr="007F6ECE">
        <w:t xml:space="preserve"> криминальной врезки</w:t>
      </w:r>
      <w:r w:rsidRPr="007F6ECE">
        <w:t>;</w:t>
      </w:r>
    </w:p>
    <w:p w14:paraId="246E46DA" w14:textId="77777777" w:rsidR="00E90CC8" w:rsidRPr="007F6ECE" w:rsidRDefault="00034777" w:rsidP="00D258F0">
      <w:pPr>
        <w:pStyle w:val="ab"/>
        <w:numPr>
          <w:ilvl w:val="0"/>
          <w:numId w:val="40"/>
        </w:numPr>
        <w:spacing w:before="120"/>
        <w:ind w:left="538" w:hanging="357"/>
        <w:contextualSpacing w:val="0"/>
        <w:jc w:val="both"/>
      </w:pPr>
      <w:r w:rsidRPr="007F6ECE">
        <w:t xml:space="preserve">устанавливает </w:t>
      </w:r>
      <w:r w:rsidR="00097824" w:rsidRPr="007F6ECE">
        <w:t>способ проникновения к трубопроводу (форма, размеры и расположение подходов/ подкоп</w:t>
      </w:r>
      <w:r w:rsidR="008B7354" w:rsidRPr="007F6ECE">
        <w:t>ов);</w:t>
      </w:r>
      <w:r w:rsidR="004B7B85" w:rsidRPr="007F6ECE">
        <w:t xml:space="preserve"> </w:t>
      </w:r>
      <w:r w:rsidR="008B7354" w:rsidRPr="007F6ECE">
        <w:t>диаметр трубопровода;</w:t>
      </w:r>
      <w:r w:rsidR="00FD1ED9" w:rsidRPr="007F6ECE">
        <w:t xml:space="preserve"> </w:t>
      </w:r>
      <w:r w:rsidR="008B7354" w:rsidRPr="007F6ECE">
        <w:t xml:space="preserve">вид </w:t>
      </w:r>
      <w:r w:rsidR="00097824" w:rsidRPr="007F6ECE">
        <w:t>защитного покрытия трубопровода (полимерный, битумный, полимерно-битумный, с использованием специального защитного покрытия и т.д.); место врезки в трубу (сверху, сбоку, снизу) и способ проникн</w:t>
      </w:r>
      <w:r w:rsidR="0079038E" w:rsidRPr="007F6ECE">
        <w:t>овения в неё (сверление, сварка</w:t>
      </w:r>
      <w:r w:rsidR="004D69AC" w:rsidRPr="007F6ECE">
        <w:t>, качество сварного шва</w:t>
      </w:r>
      <w:r w:rsidR="00097824" w:rsidRPr="007F6ECE">
        <w:t>), а также диаметр отверстия; наличие приспособлений, с помощью которых произошло проникновение в тело трубы (фланец, задвижка, шаровой кран, вентиль, шланг, их параметры, маркировка, наличие характерных примет на корпусах, муфты, сгоны, промежуточные и концевые патрубки, их конфигурация, основные размеры, вероятные способы изготовления изгибов, следы зажимных устройств на поверхности);</w:t>
      </w:r>
    </w:p>
    <w:p w14:paraId="35A0D969" w14:textId="77777777" w:rsidR="00E90CC8" w:rsidRPr="007F6ECE" w:rsidRDefault="003F7981" w:rsidP="00D258F0">
      <w:pPr>
        <w:pStyle w:val="ab"/>
        <w:numPr>
          <w:ilvl w:val="0"/>
          <w:numId w:val="40"/>
        </w:numPr>
        <w:spacing w:before="120"/>
        <w:ind w:left="538" w:hanging="357"/>
        <w:contextualSpacing w:val="0"/>
        <w:jc w:val="both"/>
      </w:pPr>
      <w:r w:rsidRPr="007F6ECE">
        <w:t>при</w:t>
      </w:r>
      <w:r w:rsidR="00AE5A9C" w:rsidRPr="007F6ECE">
        <w:t xml:space="preserve"> </w:t>
      </w:r>
      <w:r w:rsidRPr="007F6ECE">
        <w:t>наличии отвода устанавливает его компоненты (металлические трубы, шланги, их длина, диаметр, маркировка, способы межтрубных соединений, в том числе муфтовый, с помощью отрезков шланга и хомутов);</w:t>
      </w:r>
      <w:r w:rsidR="00AE5A9C" w:rsidRPr="007F6ECE">
        <w:t xml:space="preserve"> </w:t>
      </w:r>
      <w:r w:rsidRPr="007F6ECE">
        <w:t>способ крепления к запорным устройствам врезки (муфтовый, фланцевый, сварной, посредством шланга, соединенного с патрубком, закрепленном на фланце, кране либо задвижке, конструкция «хомутов»); наличие и вид запорного устройства на оконечности отвода (шаровой кран, задвижка, без запорных устройств с необходимостью регулирования тока нефти с помощью запорных устройств, установленных непосредственно на врезке); способ маск</w:t>
      </w:r>
      <w:r w:rsidR="00E90CC8" w:rsidRPr="007F6ECE">
        <w:t>ировки отвода и его оконечности;</w:t>
      </w:r>
    </w:p>
    <w:p w14:paraId="76C15E2B" w14:textId="77777777" w:rsidR="00E90CC8" w:rsidRPr="007F6ECE" w:rsidRDefault="006579DE" w:rsidP="00D258F0">
      <w:pPr>
        <w:pStyle w:val="ab"/>
        <w:numPr>
          <w:ilvl w:val="0"/>
          <w:numId w:val="40"/>
        </w:numPr>
        <w:spacing w:before="120"/>
        <w:ind w:left="538" w:hanging="357"/>
        <w:contextualSpacing w:val="0"/>
        <w:jc w:val="both"/>
      </w:pPr>
      <w:r w:rsidRPr="007F6ECE">
        <w:t xml:space="preserve">в случае </w:t>
      </w:r>
      <w:r w:rsidR="00D64C7A" w:rsidRPr="007F6ECE">
        <w:t>разлива УВС</w:t>
      </w:r>
      <w:r w:rsidR="00F318E3" w:rsidRPr="007F6ECE">
        <w:t xml:space="preserve"> и ПП</w:t>
      </w:r>
      <w:r w:rsidR="003F7981" w:rsidRPr="007F6ECE">
        <w:t xml:space="preserve"> при</w:t>
      </w:r>
      <w:r w:rsidR="0031113E" w:rsidRPr="007F6ECE">
        <w:t xml:space="preserve"> использовании</w:t>
      </w:r>
      <w:r w:rsidR="00AE5A9C" w:rsidRPr="007F6ECE">
        <w:t xml:space="preserve"> </w:t>
      </w:r>
      <w:r w:rsidR="0031113E" w:rsidRPr="007F6ECE">
        <w:t xml:space="preserve">криминальной врезки </w:t>
      </w:r>
      <w:r w:rsidR="00D32671" w:rsidRPr="007F6ECE">
        <w:t>устан</w:t>
      </w:r>
      <w:r w:rsidR="001E0601" w:rsidRPr="007F6ECE">
        <w:t>авливает ориентировочную</w:t>
      </w:r>
      <w:r w:rsidR="00D32671" w:rsidRPr="007F6ECE">
        <w:t xml:space="preserve"> площадь </w:t>
      </w:r>
      <w:r w:rsidR="00D64C7A" w:rsidRPr="007F6ECE">
        <w:t xml:space="preserve">его </w:t>
      </w:r>
      <w:r w:rsidR="00D32671" w:rsidRPr="007F6ECE">
        <w:t>р</w:t>
      </w:r>
      <w:r w:rsidR="00C57D4A" w:rsidRPr="007F6ECE">
        <w:t>а</w:t>
      </w:r>
      <w:r w:rsidR="00D32671" w:rsidRPr="007F6ECE">
        <w:t>злива;</w:t>
      </w:r>
    </w:p>
    <w:p w14:paraId="73468D55" w14:textId="77777777" w:rsidR="006447E8" w:rsidRPr="007F6ECE" w:rsidRDefault="000D2C11" w:rsidP="00D258F0">
      <w:pPr>
        <w:pStyle w:val="ab"/>
        <w:numPr>
          <w:ilvl w:val="0"/>
          <w:numId w:val="40"/>
        </w:numPr>
        <w:spacing w:before="120"/>
        <w:ind w:left="538" w:hanging="357"/>
        <w:contextualSpacing w:val="0"/>
        <w:jc w:val="both"/>
      </w:pPr>
      <w:r w:rsidRPr="007F6ECE">
        <w:t xml:space="preserve">через дежурную смену </w:t>
      </w:r>
      <w:r w:rsidR="008001C9" w:rsidRPr="007F6ECE">
        <w:t>АВС</w:t>
      </w:r>
      <w:r w:rsidRPr="007F6ECE">
        <w:t xml:space="preserve"> у</w:t>
      </w:r>
      <w:r w:rsidR="001408A4" w:rsidRPr="007F6ECE">
        <w:t>точняет</w:t>
      </w:r>
      <w:r w:rsidRPr="007F6ECE">
        <w:t xml:space="preserve"> результаты последнего проведенного обхода на данном участке трубопровода;</w:t>
      </w:r>
    </w:p>
    <w:p w14:paraId="74A8DD80" w14:textId="77777777" w:rsidR="00E90CC8" w:rsidRPr="007F6ECE" w:rsidRDefault="00260BF4" w:rsidP="00D258F0">
      <w:pPr>
        <w:pStyle w:val="ab"/>
        <w:numPr>
          <w:ilvl w:val="0"/>
          <w:numId w:val="40"/>
        </w:numPr>
        <w:spacing w:before="120"/>
        <w:ind w:left="538" w:hanging="357"/>
        <w:contextualSpacing w:val="0"/>
        <w:jc w:val="both"/>
      </w:pPr>
      <w:r w:rsidRPr="007F6ECE">
        <w:t>через дежурную часть (оперативного</w:t>
      </w:r>
      <w:r w:rsidR="00AE5A9C" w:rsidRPr="007F6ECE">
        <w:t xml:space="preserve"> </w:t>
      </w:r>
      <w:r w:rsidRPr="007F6ECE">
        <w:t>дежурного) охранного предприятия устанавливает время последнего обследования данного участка трубопровода мобильной группой (пешим патрулем);</w:t>
      </w:r>
    </w:p>
    <w:p w14:paraId="0D467FCC" w14:textId="77777777" w:rsidR="00E90CC8" w:rsidRPr="007F6ECE" w:rsidRDefault="00D32671" w:rsidP="00D258F0">
      <w:pPr>
        <w:pStyle w:val="ab"/>
        <w:numPr>
          <w:ilvl w:val="0"/>
          <w:numId w:val="40"/>
        </w:numPr>
        <w:spacing w:before="120"/>
        <w:ind w:left="538" w:hanging="357"/>
        <w:contextualSpacing w:val="0"/>
        <w:jc w:val="both"/>
      </w:pPr>
      <w:r w:rsidRPr="007F6ECE">
        <w:t>уточн</w:t>
      </w:r>
      <w:r w:rsidR="0031113E" w:rsidRPr="007F6ECE">
        <w:t>яет</w:t>
      </w:r>
      <w:r w:rsidRPr="007F6ECE">
        <w:t xml:space="preserve"> номер регистрации КУСП и </w:t>
      </w:r>
      <w:r w:rsidR="00A7536A" w:rsidRPr="007F6ECE">
        <w:t xml:space="preserve">контактные данные </w:t>
      </w:r>
      <w:r w:rsidRPr="007F6ECE">
        <w:t>должностных лиц</w:t>
      </w:r>
      <w:r w:rsidR="00A7536A" w:rsidRPr="007F6ECE">
        <w:t>,</w:t>
      </w:r>
      <w:r w:rsidRPr="007F6ECE">
        <w:t xml:space="preserve"> осуществляющих сбор материала проверки</w:t>
      </w:r>
      <w:r w:rsidR="00170836" w:rsidRPr="007F6ECE">
        <w:t>;</w:t>
      </w:r>
    </w:p>
    <w:p w14:paraId="64A1782B" w14:textId="77777777" w:rsidR="00170836" w:rsidRPr="007F6ECE" w:rsidRDefault="00170836" w:rsidP="00D258F0">
      <w:pPr>
        <w:pStyle w:val="ab"/>
        <w:numPr>
          <w:ilvl w:val="0"/>
          <w:numId w:val="40"/>
        </w:numPr>
        <w:spacing w:before="120"/>
        <w:ind w:left="538" w:hanging="357"/>
        <w:contextualSpacing w:val="0"/>
        <w:jc w:val="both"/>
      </w:pPr>
      <w:r w:rsidRPr="007F6ECE">
        <w:t xml:space="preserve">о результатах первичных проверочных мероприятий информирует </w:t>
      </w:r>
      <w:r w:rsidR="009C5755" w:rsidRPr="007F6ECE">
        <w:t xml:space="preserve">руководителя </w:t>
      </w:r>
      <w:r w:rsidR="003D4E83" w:rsidRPr="007F6ECE">
        <w:br/>
      </w:r>
      <w:r w:rsidRPr="007F6ECE">
        <w:t>ПЭБ</w:t>
      </w:r>
      <w:r w:rsidR="00034777" w:rsidRPr="007F6ECE">
        <w:t>;</w:t>
      </w:r>
    </w:p>
    <w:p w14:paraId="218BF944" w14:textId="77777777" w:rsidR="00E90CC8" w:rsidRPr="007F6ECE" w:rsidRDefault="0037599C" w:rsidP="00D258F0">
      <w:pPr>
        <w:pStyle w:val="ab"/>
        <w:numPr>
          <w:ilvl w:val="0"/>
          <w:numId w:val="40"/>
        </w:numPr>
        <w:spacing w:before="120"/>
        <w:ind w:left="538" w:hanging="357"/>
        <w:contextualSpacing w:val="0"/>
        <w:jc w:val="both"/>
      </w:pPr>
      <w:r w:rsidRPr="007F6ECE">
        <w:t>в</w:t>
      </w:r>
      <w:r w:rsidR="002E5D3D" w:rsidRPr="007F6ECE">
        <w:t xml:space="preserve"> течение двух часов с момента подтверждения факта </w:t>
      </w:r>
      <w:r w:rsidR="00A74EB0" w:rsidRPr="007F6ECE">
        <w:t xml:space="preserve">выявления криминальной врезки </w:t>
      </w:r>
      <w:r w:rsidR="00DE6787" w:rsidRPr="007F6ECE">
        <w:t xml:space="preserve">готовит </w:t>
      </w:r>
      <w:r w:rsidR="002E5D3D" w:rsidRPr="007F6ECE">
        <w:t>донесение</w:t>
      </w:r>
      <w:r w:rsidR="00050FC7" w:rsidRPr="007F6ECE">
        <w:t xml:space="preserve"> (</w:t>
      </w:r>
      <w:hyperlink w:anchor="приложение1" w:history="1">
        <w:r w:rsidR="00050FC7" w:rsidRPr="007F6ECE">
          <w:rPr>
            <w:rStyle w:val="a3"/>
          </w:rPr>
          <w:t>Приложение 1</w:t>
        </w:r>
      </w:hyperlink>
      <w:r w:rsidR="00050FC7" w:rsidRPr="007F6ECE">
        <w:t>)</w:t>
      </w:r>
      <w:r w:rsidR="002E5D3D" w:rsidRPr="007F6ECE">
        <w:t xml:space="preserve"> с описанием всех обстоятельств и приложением</w:t>
      </w:r>
      <w:r w:rsidR="00AE5A9C" w:rsidRPr="007F6ECE">
        <w:t xml:space="preserve"> </w:t>
      </w:r>
      <w:r w:rsidR="002E5D3D" w:rsidRPr="007F6ECE">
        <w:t>фотоматериалов</w:t>
      </w:r>
      <w:r w:rsidR="00652641" w:rsidRPr="007F6ECE">
        <w:t>, схем</w:t>
      </w:r>
      <w:r w:rsidR="002E5D3D" w:rsidRPr="007F6ECE">
        <w:t xml:space="preserve">. При невозможности предоставить </w:t>
      </w:r>
      <w:r w:rsidR="00DE6787" w:rsidRPr="007F6ECE">
        <w:t xml:space="preserve">информацию </w:t>
      </w:r>
      <w:r w:rsidR="002E5D3D" w:rsidRPr="007F6ECE">
        <w:t>в установленный срок по причине нахождени</w:t>
      </w:r>
      <w:r w:rsidR="00106352" w:rsidRPr="007F6ECE">
        <w:t>я</w:t>
      </w:r>
      <w:r w:rsidR="002E5D3D" w:rsidRPr="007F6ECE">
        <w:t xml:space="preserve"> на удаленном объекте, </w:t>
      </w:r>
      <w:r w:rsidR="00A74EB0" w:rsidRPr="007F6ECE">
        <w:t xml:space="preserve">по решению руководителя ПЭБ, подготовку </w:t>
      </w:r>
      <w:r w:rsidR="002E5D3D" w:rsidRPr="007F6ECE">
        <w:t>донесения</w:t>
      </w:r>
      <w:r w:rsidR="00A74EB0" w:rsidRPr="007F6ECE">
        <w:t xml:space="preserve"> осуществляет </w:t>
      </w:r>
      <w:r w:rsidR="002E5D3D" w:rsidRPr="007F6ECE">
        <w:t>друго</w:t>
      </w:r>
      <w:r w:rsidR="00A74EB0" w:rsidRPr="007F6ECE">
        <w:t xml:space="preserve">й </w:t>
      </w:r>
      <w:r w:rsidR="002E5D3D" w:rsidRPr="007F6ECE">
        <w:t>работник</w:t>
      </w:r>
      <w:r w:rsidR="00A74EB0" w:rsidRPr="007F6ECE">
        <w:t xml:space="preserve"> ПЭБ</w:t>
      </w:r>
      <w:r w:rsidR="007F5249" w:rsidRPr="007F6ECE">
        <w:t xml:space="preserve">, которому дежурный (ответственный </w:t>
      </w:r>
      <w:r w:rsidR="00C7303E" w:rsidRPr="007F6ECE">
        <w:t>работник</w:t>
      </w:r>
      <w:r w:rsidR="007F5249" w:rsidRPr="007F6ECE">
        <w:t xml:space="preserve">) ПЭБ предоставляет всю информацию с места </w:t>
      </w:r>
      <w:r w:rsidR="009C5755" w:rsidRPr="007F6ECE">
        <w:t>обнаружения криминальной врезки</w:t>
      </w:r>
      <w:r w:rsidR="00A74EB0" w:rsidRPr="007F6ECE">
        <w:t>;</w:t>
      </w:r>
    </w:p>
    <w:p w14:paraId="11E671E9" w14:textId="7641FCFE" w:rsidR="002E5D3D" w:rsidRPr="007F6ECE" w:rsidRDefault="00A74EB0" w:rsidP="003D3265">
      <w:pPr>
        <w:pStyle w:val="ab"/>
        <w:numPr>
          <w:ilvl w:val="0"/>
          <w:numId w:val="40"/>
        </w:numPr>
        <w:spacing w:before="120"/>
        <w:ind w:left="538" w:hanging="357"/>
        <w:contextualSpacing w:val="0"/>
        <w:jc w:val="both"/>
      </w:pPr>
      <w:r w:rsidRPr="007F6ECE">
        <w:t>п</w:t>
      </w:r>
      <w:r w:rsidR="002E5D3D" w:rsidRPr="007F6ECE">
        <w:t xml:space="preserve">одписанное руководителем </w:t>
      </w:r>
      <w:r w:rsidR="00A7536A" w:rsidRPr="007F6ECE">
        <w:t xml:space="preserve">ПЭБ или лицом, его замещающим, </w:t>
      </w:r>
      <w:r w:rsidR="002E5D3D" w:rsidRPr="007F6ECE">
        <w:t xml:space="preserve">донесение с фотоматериалами направляет дежурному </w:t>
      </w:r>
      <w:r w:rsidR="00F318E3" w:rsidRPr="007F6ECE">
        <w:t>ЦОР</w:t>
      </w:r>
      <w:r w:rsidR="002E5D3D" w:rsidRPr="007F6ECE">
        <w:t xml:space="preserve"> и </w:t>
      </w:r>
      <w:r w:rsidR="00487513" w:rsidRPr="007F6ECE">
        <w:t xml:space="preserve">работнику (непосредственному </w:t>
      </w:r>
      <w:r w:rsidR="002E5D3D" w:rsidRPr="007F6ECE">
        <w:lastRenderedPageBreak/>
        <w:t>куратору</w:t>
      </w:r>
      <w:r w:rsidR="00487513" w:rsidRPr="007F6ECE">
        <w:t>)</w:t>
      </w:r>
      <w:r w:rsidR="002E5D3D" w:rsidRPr="007F6ECE">
        <w:t xml:space="preserve"> </w:t>
      </w:r>
      <w:r w:rsidR="00EC57F6" w:rsidRPr="007F6ECE">
        <w:t>У</w:t>
      </w:r>
      <w:r w:rsidR="00DA5E3D" w:rsidRPr="007F6ECE">
        <w:t xml:space="preserve">правления </w:t>
      </w:r>
      <w:r w:rsidR="00EC57F6" w:rsidRPr="007F6ECE">
        <w:t>координации деятельности подразделений безопасности</w:t>
      </w:r>
      <w:r w:rsidR="00DA5E3D" w:rsidRPr="007F6ECE">
        <w:t xml:space="preserve"> Службы </w:t>
      </w:r>
      <w:r w:rsidR="007F6ECE">
        <w:t>б</w:t>
      </w:r>
      <w:r w:rsidR="00DA5E3D" w:rsidRPr="007F6ECE">
        <w:t xml:space="preserve">езопасности </w:t>
      </w:r>
      <w:r w:rsidR="00357D59" w:rsidRPr="007F6ECE">
        <w:t>ПАО «НК «Роснефть»</w:t>
      </w:r>
      <w:r w:rsidR="00D258F0" w:rsidRPr="007F6ECE">
        <w:t>.</w:t>
      </w:r>
    </w:p>
    <w:p w14:paraId="50ACA0B4" w14:textId="77777777" w:rsidR="00FF160A" w:rsidRPr="007F6ECE" w:rsidRDefault="00FF160A" w:rsidP="00D258F0">
      <w:pPr>
        <w:jc w:val="both"/>
      </w:pPr>
    </w:p>
    <w:p w14:paraId="099E07EA" w14:textId="77777777" w:rsidR="008B7354" w:rsidRPr="007F6ECE" w:rsidRDefault="00854F76" w:rsidP="00D258F0">
      <w:pPr>
        <w:widowControl w:val="0"/>
        <w:autoSpaceDE w:val="0"/>
        <w:autoSpaceDN w:val="0"/>
        <w:adjustRightInd w:val="0"/>
        <w:jc w:val="both"/>
        <w:rPr>
          <w:bCs/>
        </w:rPr>
      </w:pPr>
      <w:r w:rsidRPr="007F6ECE">
        <w:rPr>
          <w:bCs/>
        </w:rPr>
        <w:t xml:space="preserve">При обнаружении криминальной врезки </w:t>
      </w:r>
      <w:r w:rsidR="009C5755" w:rsidRPr="007F6ECE">
        <w:rPr>
          <w:bCs/>
        </w:rPr>
        <w:t>МГ (ГБР/ГНР)</w:t>
      </w:r>
      <w:r w:rsidRPr="007F6ECE">
        <w:rPr>
          <w:bCs/>
        </w:rPr>
        <w:t>:</w:t>
      </w:r>
    </w:p>
    <w:p w14:paraId="0EA24C6A" w14:textId="77777777" w:rsidR="00E90CC8" w:rsidRPr="007F6ECE" w:rsidRDefault="00A96229" w:rsidP="00D258F0">
      <w:pPr>
        <w:pStyle w:val="ab"/>
        <w:numPr>
          <w:ilvl w:val="0"/>
          <w:numId w:val="41"/>
        </w:numPr>
        <w:spacing w:before="120"/>
        <w:ind w:left="538" w:hanging="357"/>
        <w:contextualSpacing w:val="0"/>
        <w:jc w:val="both"/>
      </w:pPr>
      <w:r w:rsidRPr="007F6ECE">
        <w:t>докладывает в дежурную часть (оперативному дежурному) охранного</w:t>
      </w:r>
      <w:r w:rsidR="00AE5A9C" w:rsidRPr="007F6ECE">
        <w:t xml:space="preserve"> </w:t>
      </w:r>
      <w:r w:rsidRPr="007F6ECE">
        <w:t xml:space="preserve">предприятия, </w:t>
      </w:r>
      <w:r w:rsidR="000C3959" w:rsidRPr="007F6ECE">
        <w:t xml:space="preserve">ответственному </w:t>
      </w:r>
      <w:r w:rsidR="00C7303E" w:rsidRPr="007F6ECE">
        <w:t>работник</w:t>
      </w:r>
      <w:r w:rsidRPr="007F6ECE">
        <w:t xml:space="preserve">у </w:t>
      </w:r>
      <w:r w:rsidR="00A7536A" w:rsidRPr="007F6ECE">
        <w:t xml:space="preserve">ПЭБ </w:t>
      </w:r>
      <w:r w:rsidRPr="007F6ECE">
        <w:t>о выявлении криминальной врезки;</w:t>
      </w:r>
    </w:p>
    <w:p w14:paraId="035A3F06" w14:textId="77777777" w:rsidR="00E90CC8" w:rsidRPr="007F6ECE" w:rsidRDefault="00A96229" w:rsidP="00D258F0">
      <w:pPr>
        <w:pStyle w:val="ab"/>
        <w:numPr>
          <w:ilvl w:val="0"/>
          <w:numId w:val="41"/>
        </w:numPr>
        <w:spacing w:before="120"/>
        <w:ind w:left="538" w:hanging="357"/>
        <w:contextualSpacing w:val="0"/>
        <w:jc w:val="both"/>
      </w:pPr>
      <w:r w:rsidRPr="007F6ECE">
        <w:t>устанавливает наименование трубопровода, определяет координаты места инцидента, осуществляет его привязку к ориентирам;</w:t>
      </w:r>
    </w:p>
    <w:p w14:paraId="38308BB8" w14:textId="77777777" w:rsidR="00E90CC8" w:rsidRPr="007F6ECE" w:rsidRDefault="00A96229" w:rsidP="00D258F0">
      <w:pPr>
        <w:pStyle w:val="ab"/>
        <w:numPr>
          <w:ilvl w:val="0"/>
          <w:numId w:val="41"/>
        </w:numPr>
        <w:spacing w:before="120"/>
        <w:ind w:left="538" w:hanging="357"/>
        <w:contextualSpacing w:val="0"/>
        <w:jc w:val="both"/>
      </w:pPr>
      <w:r w:rsidRPr="007F6ECE">
        <w:t>проводит осмотр местности таким образом, чтобы не изменять обстановку на месте происшествия;</w:t>
      </w:r>
    </w:p>
    <w:p w14:paraId="396CD0B6" w14:textId="77777777" w:rsidR="00E90CC8" w:rsidRPr="007F6ECE" w:rsidRDefault="00A96229" w:rsidP="00D258F0">
      <w:pPr>
        <w:pStyle w:val="ab"/>
        <w:numPr>
          <w:ilvl w:val="0"/>
          <w:numId w:val="41"/>
        </w:numPr>
        <w:spacing w:before="120"/>
        <w:ind w:left="538" w:hanging="357"/>
        <w:contextualSpacing w:val="0"/>
        <w:jc w:val="both"/>
      </w:pPr>
      <w:r w:rsidRPr="007F6ECE">
        <w:t xml:space="preserve">принимает меры к сохранности следов </w:t>
      </w:r>
      <w:r w:rsidR="009C5755" w:rsidRPr="007F6ECE">
        <w:t xml:space="preserve">преступления </w:t>
      </w:r>
      <w:r w:rsidRPr="007F6ECE">
        <w:t>и вещественных доказательств. При наличии атмосферных явлений (дождь, снег) накрывает их подручным материалом (картоном, фанерой, брезентом и т.п.);</w:t>
      </w:r>
    </w:p>
    <w:p w14:paraId="1E8F98CE" w14:textId="77777777" w:rsidR="00E90CC8" w:rsidRPr="007F6ECE" w:rsidRDefault="00A96229" w:rsidP="00D258F0">
      <w:pPr>
        <w:pStyle w:val="ab"/>
        <w:numPr>
          <w:ilvl w:val="0"/>
          <w:numId w:val="41"/>
        </w:numPr>
        <w:spacing w:before="120"/>
        <w:ind w:left="538" w:hanging="357"/>
        <w:contextualSpacing w:val="0"/>
        <w:jc w:val="both"/>
      </w:pPr>
      <w:r w:rsidRPr="007F6ECE">
        <w:t>ограждает место криминальной врезки</w:t>
      </w:r>
      <w:r w:rsidR="00AE5A9C" w:rsidRPr="007F6ECE">
        <w:t xml:space="preserve"> </w:t>
      </w:r>
      <w:r w:rsidRPr="007F6ECE">
        <w:t>сигнальной лентой;</w:t>
      </w:r>
    </w:p>
    <w:p w14:paraId="05E5E3A4" w14:textId="77777777" w:rsidR="009B1961" w:rsidRPr="007F6ECE" w:rsidRDefault="00A96229" w:rsidP="00D258F0">
      <w:pPr>
        <w:pStyle w:val="ab"/>
        <w:numPr>
          <w:ilvl w:val="0"/>
          <w:numId w:val="41"/>
        </w:numPr>
        <w:spacing w:before="120"/>
        <w:ind w:left="538" w:hanging="357"/>
        <w:contextualSpacing w:val="0"/>
        <w:jc w:val="both"/>
      </w:pPr>
      <w:r w:rsidRPr="007F6ECE">
        <w:t>опрашивает очевидцев (при наличии таковых) о возможно имевшем месте нахождения в районе обнаружения криминальной врезки автомототранспорта</w:t>
      </w:r>
      <w:r w:rsidR="00A7536A" w:rsidRPr="007F6ECE">
        <w:t>,</w:t>
      </w:r>
      <w:r w:rsidRPr="007F6ECE">
        <w:t xml:space="preserve"> оборудованного для перевозки жидкости, уточняет его марку, регистрационные номера,</w:t>
      </w:r>
      <w:r w:rsidR="00AE5A9C" w:rsidRPr="007F6ECE">
        <w:t xml:space="preserve"> </w:t>
      </w:r>
      <w:r w:rsidRPr="007F6ECE">
        <w:t>характерные особенности;</w:t>
      </w:r>
    </w:p>
    <w:p w14:paraId="5F5AC505" w14:textId="2CC316F8" w:rsidR="009B1961" w:rsidRPr="007F6ECE" w:rsidRDefault="00A96229" w:rsidP="00D258F0">
      <w:pPr>
        <w:pStyle w:val="ab"/>
        <w:numPr>
          <w:ilvl w:val="0"/>
          <w:numId w:val="41"/>
        </w:numPr>
        <w:spacing w:before="120"/>
        <w:ind w:left="538" w:hanging="357"/>
        <w:contextualSpacing w:val="0"/>
        <w:jc w:val="both"/>
      </w:pPr>
      <w:r w:rsidRPr="007F6ECE">
        <w:t>фиксирует</w:t>
      </w:r>
      <w:r w:rsidR="004609B8">
        <w:t>,</w:t>
      </w:r>
      <w:r w:rsidRPr="007F6ECE">
        <w:t xml:space="preserve"> </w:t>
      </w:r>
      <w:r w:rsidR="00D537D1">
        <w:t>с их письменного согласия (в свободной форме)</w:t>
      </w:r>
      <w:r w:rsidR="004609B8">
        <w:t>,</w:t>
      </w:r>
      <w:r w:rsidR="00D537D1">
        <w:t xml:space="preserve"> </w:t>
      </w:r>
      <w:r w:rsidRPr="007F6ECE">
        <w:t xml:space="preserve">установочные данные свидетелей, очевидцев и потерпевших (ФИО, домашний адрес, телефон, место работы, должность), для последующей передачи этих сведений </w:t>
      </w:r>
      <w:r w:rsidR="00073E64" w:rsidRPr="007F6ECE">
        <w:t xml:space="preserve">в ПЭБ и </w:t>
      </w:r>
      <w:r w:rsidRPr="007F6ECE">
        <w:t>сотрудникам полиции;</w:t>
      </w:r>
    </w:p>
    <w:p w14:paraId="384544BB" w14:textId="77777777" w:rsidR="006447E8" w:rsidRPr="007F6ECE" w:rsidRDefault="00A96229" w:rsidP="00D258F0">
      <w:pPr>
        <w:pStyle w:val="ab"/>
        <w:numPr>
          <w:ilvl w:val="0"/>
          <w:numId w:val="41"/>
        </w:numPr>
        <w:spacing w:before="120"/>
        <w:ind w:left="538" w:hanging="357"/>
        <w:contextualSpacing w:val="0"/>
        <w:jc w:val="both"/>
      </w:pPr>
      <w:r w:rsidRPr="007F6ECE">
        <w:t>не допускает на место происшествия посторонних лиц;</w:t>
      </w:r>
    </w:p>
    <w:p w14:paraId="546A93B2" w14:textId="77777777" w:rsidR="006447E8" w:rsidRPr="007F6ECE" w:rsidRDefault="00A96229" w:rsidP="00D258F0">
      <w:pPr>
        <w:pStyle w:val="ab"/>
        <w:numPr>
          <w:ilvl w:val="0"/>
          <w:numId w:val="41"/>
        </w:numPr>
        <w:spacing w:before="120"/>
        <w:ind w:left="538" w:hanging="357"/>
        <w:contextualSpacing w:val="0"/>
        <w:jc w:val="both"/>
      </w:pPr>
      <w:r w:rsidRPr="007F6ECE">
        <w:t>осуществляет фотосъемку места криминальной врезки с использованием приемов ориентирующей и</w:t>
      </w:r>
      <w:r w:rsidR="00AE5A9C" w:rsidRPr="007F6ECE">
        <w:t xml:space="preserve"> </w:t>
      </w:r>
      <w:r w:rsidRPr="007F6ECE">
        <w:t>обзорной фотосъемки;</w:t>
      </w:r>
    </w:p>
    <w:p w14:paraId="17B104BC" w14:textId="77777777" w:rsidR="009B1961" w:rsidRPr="007F6ECE" w:rsidRDefault="00A96229" w:rsidP="00D258F0">
      <w:pPr>
        <w:pStyle w:val="ab"/>
        <w:numPr>
          <w:ilvl w:val="0"/>
          <w:numId w:val="41"/>
        </w:numPr>
        <w:spacing w:before="120"/>
        <w:ind w:left="538" w:hanging="357"/>
        <w:contextualSpacing w:val="0"/>
        <w:jc w:val="both"/>
      </w:pPr>
      <w:r w:rsidRPr="007F6ECE">
        <w:t xml:space="preserve">остается на месте происшествия до прибытия </w:t>
      </w:r>
      <w:r w:rsidR="00C7303E" w:rsidRPr="007F6ECE">
        <w:t>работник</w:t>
      </w:r>
      <w:r w:rsidRPr="007F6ECE">
        <w:t xml:space="preserve">ов </w:t>
      </w:r>
      <w:r w:rsidR="00073E64" w:rsidRPr="007F6ECE">
        <w:t xml:space="preserve">ПЭБ </w:t>
      </w:r>
      <w:r w:rsidRPr="007F6ECE">
        <w:t>и следственно-оперативной группы полиции;</w:t>
      </w:r>
    </w:p>
    <w:p w14:paraId="7D0F5771" w14:textId="77777777" w:rsidR="00A96229" w:rsidRPr="007F6ECE" w:rsidRDefault="00A96229" w:rsidP="00D258F0">
      <w:pPr>
        <w:pStyle w:val="ab"/>
        <w:numPr>
          <w:ilvl w:val="0"/>
          <w:numId w:val="41"/>
        </w:numPr>
        <w:spacing w:before="120"/>
        <w:ind w:left="538" w:hanging="357"/>
        <w:contextualSpacing w:val="0"/>
        <w:jc w:val="both"/>
      </w:pPr>
      <w:r w:rsidRPr="007F6ECE">
        <w:t>в дальнейшем действует согласно распоряжениям дежурной части (оперативного дежурного) охранного предприятия и</w:t>
      </w:r>
      <w:r w:rsidR="00AE5A9C" w:rsidRPr="007F6ECE">
        <w:t xml:space="preserve"> </w:t>
      </w:r>
      <w:r w:rsidR="00C57D4A" w:rsidRPr="007F6ECE">
        <w:t xml:space="preserve">ответственного </w:t>
      </w:r>
      <w:r w:rsidR="00297782" w:rsidRPr="007F6ECE">
        <w:t>работника</w:t>
      </w:r>
      <w:r w:rsidR="008B7354" w:rsidRPr="007F6ECE">
        <w:t xml:space="preserve"> </w:t>
      </w:r>
      <w:r w:rsidR="00073E64" w:rsidRPr="007F6ECE">
        <w:t>ПЭБ</w:t>
      </w:r>
      <w:r w:rsidR="000C3959" w:rsidRPr="007F6ECE">
        <w:t>.</w:t>
      </w:r>
    </w:p>
    <w:p w14:paraId="509A7E44" w14:textId="77777777" w:rsidR="00A96229" w:rsidRPr="007F6ECE" w:rsidRDefault="00A96229" w:rsidP="00D258F0">
      <w:pPr>
        <w:jc w:val="both"/>
      </w:pPr>
    </w:p>
    <w:p w14:paraId="51EAC60D" w14:textId="77777777" w:rsidR="00BF3FD1" w:rsidRPr="007F6ECE" w:rsidRDefault="00A96229" w:rsidP="005E3F4D">
      <w:pPr>
        <w:jc w:val="both"/>
      </w:pPr>
      <w:r w:rsidRPr="007F6ECE">
        <w:t xml:space="preserve">При обнаружении непосредственно </w:t>
      </w:r>
      <w:r w:rsidR="0077407C" w:rsidRPr="007F6ECE">
        <w:t xml:space="preserve">на </w:t>
      </w:r>
      <w:r w:rsidR="00297782" w:rsidRPr="007F6ECE">
        <w:t>месте происшествия</w:t>
      </w:r>
      <w:r w:rsidRPr="007F6ECE">
        <w:t xml:space="preserve"> лиц</w:t>
      </w:r>
      <w:r w:rsidR="00297782" w:rsidRPr="007F6ECE">
        <w:t>,</w:t>
      </w:r>
      <w:r w:rsidRPr="007F6ECE">
        <w:t xml:space="preserve"> осуществлявших оборудование криминальной врезки и хищение нефти, </w:t>
      </w:r>
      <w:r w:rsidR="009C5755" w:rsidRPr="007F6ECE">
        <w:t>МГ (ГБР/ГНР)</w:t>
      </w:r>
      <w:r w:rsidRPr="007F6ECE">
        <w:t xml:space="preserve"> </w:t>
      </w:r>
      <w:r w:rsidR="0007215F" w:rsidRPr="007F6ECE">
        <w:t xml:space="preserve">в соответствии с Федеральным законом </w:t>
      </w:r>
      <w:r w:rsidR="0016063B" w:rsidRPr="007F6ECE">
        <w:t>от 11.03.1992 № 2487-1</w:t>
      </w:r>
      <w:r w:rsidR="0007215F" w:rsidRPr="007F6ECE">
        <w:t xml:space="preserve"> «О частной детективной и охранной деятельности в Российской Федерации» и Федеральным законом от 14.04.1999 </w:t>
      </w:r>
      <w:r w:rsidR="0016063B" w:rsidRPr="007F6ECE">
        <w:t>№</w:t>
      </w:r>
      <w:r w:rsidR="0007215F" w:rsidRPr="007F6ECE">
        <w:t xml:space="preserve"> 77-ФЗ «О ведомственной охране»</w:t>
      </w:r>
      <w:r w:rsidR="00BF3FD1" w:rsidRPr="007F6ECE">
        <w:t>:</w:t>
      </w:r>
    </w:p>
    <w:p w14:paraId="36BCC846" w14:textId="77777777" w:rsidR="005E3F4D" w:rsidRPr="007F6ECE" w:rsidRDefault="00BF3FD1" w:rsidP="00BF7E78">
      <w:pPr>
        <w:pStyle w:val="ab"/>
        <w:numPr>
          <w:ilvl w:val="0"/>
          <w:numId w:val="41"/>
        </w:numPr>
        <w:spacing w:before="120"/>
        <w:ind w:left="538" w:hanging="357"/>
        <w:contextualSpacing w:val="0"/>
        <w:jc w:val="both"/>
      </w:pPr>
      <w:r w:rsidRPr="007F6ECE">
        <w:t>осуществляет их задержание как лиц, совершивших противоправное посягательство на охраняемое имущество;</w:t>
      </w:r>
    </w:p>
    <w:p w14:paraId="035C0052" w14:textId="77777777" w:rsidR="005E3F4D" w:rsidRPr="007F6ECE" w:rsidRDefault="00BF3FD1" w:rsidP="00BF7E78">
      <w:pPr>
        <w:pStyle w:val="ab"/>
        <w:numPr>
          <w:ilvl w:val="0"/>
          <w:numId w:val="41"/>
        </w:numPr>
        <w:spacing w:before="120"/>
        <w:ind w:left="538" w:hanging="357"/>
        <w:contextualSpacing w:val="0"/>
        <w:jc w:val="both"/>
      </w:pPr>
      <w:r w:rsidRPr="007F6ECE">
        <w:t>докладывает о задержании в дежурную часть (оперативному дежурному) охранного предприятия, ответственному работнику ПЭБ;</w:t>
      </w:r>
    </w:p>
    <w:p w14:paraId="7B8509ED" w14:textId="77777777" w:rsidR="00BF3FD1" w:rsidRPr="007F6ECE" w:rsidRDefault="00BF3FD1" w:rsidP="00BF7E78">
      <w:pPr>
        <w:pStyle w:val="ab"/>
        <w:numPr>
          <w:ilvl w:val="0"/>
          <w:numId w:val="41"/>
        </w:numPr>
        <w:spacing w:before="120"/>
        <w:ind w:left="538" w:hanging="357"/>
        <w:contextualSpacing w:val="0"/>
        <w:jc w:val="both"/>
      </w:pPr>
      <w:r w:rsidRPr="007F6ECE">
        <w:t xml:space="preserve">в дальнейшем действует согласно распоряжениям дежурной части (оперативного дежурного) охранного предприятия и </w:t>
      </w:r>
      <w:r w:rsidR="00C57D4A" w:rsidRPr="007F6ECE">
        <w:t>ответственного работника</w:t>
      </w:r>
      <w:r w:rsidRPr="007F6ECE">
        <w:t xml:space="preserve"> ПЭБ.</w:t>
      </w:r>
    </w:p>
    <w:p w14:paraId="39DAB585" w14:textId="77777777" w:rsidR="00057806" w:rsidRPr="007F6ECE" w:rsidRDefault="00057806" w:rsidP="00D258F0">
      <w:pPr>
        <w:jc w:val="both"/>
      </w:pPr>
    </w:p>
    <w:p w14:paraId="167282DD" w14:textId="77777777" w:rsidR="000C3959" w:rsidRPr="007F6ECE" w:rsidRDefault="000C3959" w:rsidP="009B1961">
      <w:pPr>
        <w:jc w:val="both"/>
      </w:pPr>
      <w:r w:rsidRPr="007F6ECE">
        <w:t xml:space="preserve">Информацию об обнаружении экипажем </w:t>
      </w:r>
      <w:r w:rsidR="009C5755" w:rsidRPr="007F6ECE">
        <w:t>МГ (ГБР/ГНР)</w:t>
      </w:r>
      <w:r w:rsidRPr="007F6ECE">
        <w:t xml:space="preserve"> криминальной врезки</w:t>
      </w:r>
      <w:r w:rsidR="000F4009" w:rsidRPr="007F6ECE">
        <w:t xml:space="preserve"> дежурная часть (</w:t>
      </w:r>
      <w:r w:rsidRPr="007F6ECE">
        <w:t>оперативный дежурный</w:t>
      </w:r>
      <w:r w:rsidR="000F4009" w:rsidRPr="007F6ECE">
        <w:t xml:space="preserve">) охранного предприятия </w:t>
      </w:r>
      <w:r w:rsidRPr="007F6ECE">
        <w:t>передает дежурной смене ЦИТС (ЦДС/ПДС)</w:t>
      </w:r>
      <w:r w:rsidR="008001C9" w:rsidRPr="007F6ECE">
        <w:t>, диспетчеру (старшему смены) подразделения</w:t>
      </w:r>
      <w:r w:rsidR="00DF7565" w:rsidRPr="007F6ECE">
        <w:t xml:space="preserve"> ОГ</w:t>
      </w:r>
      <w:r w:rsidR="00297782" w:rsidRPr="007F6ECE">
        <w:t>,</w:t>
      </w:r>
      <w:r w:rsidR="008001C9" w:rsidRPr="007F6ECE">
        <w:t xml:space="preserve"> эксплуатирующего трубопровод</w:t>
      </w:r>
      <w:r w:rsidR="00297782" w:rsidRPr="007F6ECE">
        <w:t>,</w:t>
      </w:r>
      <w:r w:rsidRPr="007F6ECE">
        <w:t xml:space="preserve"> для организации работ по ее ликвидации.</w:t>
      </w:r>
    </w:p>
    <w:p w14:paraId="08587A50" w14:textId="77777777" w:rsidR="004D3CB2" w:rsidRPr="007F6ECE" w:rsidRDefault="004D3CB2" w:rsidP="009B1961">
      <w:pPr>
        <w:jc w:val="both"/>
      </w:pPr>
    </w:p>
    <w:p w14:paraId="42132011" w14:textId="77777777" w:rsidR="005A626D" w:rsidRPr="007F6ECE" w:rsidRDefault="005A626D" w:rsidP="004D3CB2">
      <w:pPr>
        <w:jc w:val="both"/>
      </w:pPr>
    </w:p>
    <w:p w14:paraId="72C20676" w14:textId="634D93D1" w:rsidR="005A626D" w:rsidRPr="007F6ECE" w:rsidRDefault="005A626D" w:rsidP="009F785B">
      <w:pPr>
        <w:pStyle w:val="21"/>
        <w:numPr>
          <w:ilvl w:val="0"/>
          <w:numId w:val="64"/>
        </w:numPr>
        <w:tabs>
          <w:tab w:val="left" w:pos="567"/>
        </w:tabs>
        <w:spacing w:before="0" w:after="0"/>
        <w:ind w:left="0" w:firstLine="0"/>
        <w:jc w:val="both"/>
        <w:rPr>
          <w:rFonts w:ascii="Arial" w:hAnsi="Arial" w:cs="Arial"/>
          <w:i w:val="0"/>
          <w:sz w:val="24"/>
          <w:szCs w:val="24"/>
        </w:rPr>
      </w:pPr>
      <w:bookmarkStart w:id="66" w:name="_Toc46748956"/>
      <w:bookmarkStart w:id="67" w:name="_Toc46756227"/>
      <w:bookmarkStart w:id="68" w:name="_Toc46756282"/>
      <w:r w:rsidRPr="007F6ECE">
        <w:rPr>
          <w:rFonts w:ascii="Arial" w:hAnsi="Arial" w:cs="Arial"/>
          <w:i w:val="0"/>
          <w:sz w:val="24"/>
          <w:szCs w:val="24"/>
        </w:rPr>
        <w:t xml:space="preserve">ПОРЯДОК ВЗАИМОДЕЙСТИЯ ПРИ ВЫЯВЛЕНИИ ПРИЗНАКОВ КРИМИНАЛЬНОЙ ВРЕЗКИ ИЛИ ЕЕ ОБНАРУЖЕНИИ НА </w:t>
      </w:r>
      <w:r w:rsidR="000E798F" w:rsidRPr="007F6ECE">
        <w:rPr>
          <w:rFonts w:ascii="Arial" w:hAnsi="Arial" w:cs="Arial"/>
          <w:i w:val="0"/>
          <w:sz w:val="24"/>
          <w:szCs w:val="24"/>
        </w:rPr>
        <w:t xml:space="preserve">УЧАСТКЕ </w:t>
      </w:r>
      <w:r w:rsidRPr="007F6ECE">
        <w:rPr>
          <w:rFonts w:ascii="Arial" w:hAnsi="Arial" w:cs="Arial"/>
          <w:i w:val="0"/>
          <w:sz w:val="24"/>
          <w:szCs w:val="24"/>
        </w:rPr>
        <w:t>ТЕХНОЛОГИЧЕСКО</w:t>
      </w:r>
      <w:r w:rsidR="000E798F" w:rsidRPr="007F6ECE">
        <w:rPr>
          <w:rFonts w:ascii="Arial" w:hAnsi="Arial" w:cs="Arial"/>
          <w:i w:val="0"/>
          <w:sz w:val="24"/>
          <w:szCs w:val="24"/>
        </w:rPr>
        <w:t>ГО</w:t>
      </w:r>
      <w:r w:rsidRPr="007F6ECE">
        <w:rPr>
          <w:rFonts w:ascii="Arial" w:hAnsi="Arial" w:cs="Arial"/>
          <w:i w:val="0"/>
          <w:sz w:val="24"/>
          <w:szCs w:val="24"/>
        </w:rPr>
        <w:t xml:space="preserve"> ТРУБОПРОВОД</w:t>
      </w:r>
      <w:r w:rsidR="000E798F" w:rsidRPr="007F6ECE">
        <w:rPr>
          <w:rFonts w:ascii="Arial" w:hAnsi="Arial" w:cs="Arial"/>
          <w:i w:val="0"/>
          <w:sz w:val="24"/>
          <w:szCs w:val="24"/>
        </w:rPr>
        <w:t>А/ТЕХНОЛОГИЧЕСКОМ ОБОРУДОВАНИИ</w:t>
      </w:r>
      <w:bookmarkEnd w:id="66"/>
      <w:bookmarkEnd w:id="67"/>
      <w:bookmarkEnd w:id="68"/>
    </w:p>
    <w:p w14:paraId="187ED85A" w14:textId="77777777" w:rsidR="00822D39" w:rsidRPr="007F6ECE" w:rsidRDefault="00822D39" w:rsidP="004D3CB2">
      <w:pPr>
        <w:jc w:val="both"/>
      </w:pPr>
    </w:p>
    <w:p w14:paraId="09C78394" w14:textId="460F76E5" w:rsidR="00536ADB" w:rsidRPr="007F6ECE" w:rsidRDefault="007507F7" w:rsidP="00822D39">
      <w:pPr>
        <w:jc w:val="both"/>
      </w:pPr>
      <w:r w:rsidRPr="007F6ECE">
        <w:t xml:space="preserve">С учетом специфики ОГ единоличный исполнительный орган ОГ организует разработку порядка оповещения заинтересованных лиц ОГ и действия технического персонала при обнаружении признаков или наличии криминальной врезки, аналогично порядку, определённому п.4.1. </w:t>
      </w:r>
      <w:r w:rsidR="00FC0557" w:rsidRPr="007F6ECE">
        <w:t>н</w:t>
      </w:r>
      <w:r w:rsidRPr="007F6ECE">
        <w:t xml:space="preserve">астоящих </w:t>
      </w:r>
      <w:r w:rsidR="00FC0557" w:rsidRPr="007F6ECE">
        <w:t xml:space="preserve">Типовых </w:t>
      </w:r>
      <w:r w:rsidRPr="007F6ECE">
        <w:t>требований.</w:t>
      </w:r>
    </w:p>
    <w:p w14:paraId="5A50F686" w14:textId="77777777" w:rsidR="00536ADB" w:rsidRDefault="00536ADB" w:rsidP="00822D39">
      <w:pPr>
        <w:jc w:val="both"/>
      </w:pPr>
    </w:p>
    <w:p w14:paraId="3267E7D1" w14:textId="77777777" w:rsidR="00536ADB" w:rsidRDefault="00536ADB" w:rsidP="00822D39">
      <w:pPr>
        <w:jc w:val="both"/>
        <w:sectPr w:rsidR="00536ADB" w:rsidSect="00EC4B9D">
          <w:pgSz w:w="11906" w:h="16838"/>
          <w:pgMar w:top="510" w:right="1021" w:bottom="567" w:left="1247" w:header="737" w:footer="680" w:gutter="0"/>
          <w:cols w:space="708"/>
          <w:titlePg/>
          <w:docGrid w:linePitch="360"/>
        </w:sectPr>
      </w:pPr>
    </w:p>
    <w:p w14:paraId="38395F90" w14:textId="77777777" w:rsidR="00DB2671" w:rsidRPr="00536ADB" w:rsidRDefault="00D441D6" w:rsidP="00536ADB">
      <w:pPr>
        <w:pStyle w:val="10"/>
        <w:numPr>
          <w:ilvl w:val="0"/>
          <w:numId w:val="63"/>
        </w:numPr>
        <w:tabs>
          <w:tab w:val="left" w:pos="567"/>
        </w:tabs>
        <w:spacing w:before="0" w:after="0"/>
        <w:ind w:left="0" w:firstLine="0"/>
        <w:jc w:val="both"/>
        <w:rPr>
          <w:rFonts w:ascii="Arial" w:hAnsi="Arial" w:cs="Arial"/>
        </w:rPr>
      </w:pPr>
      <w:bookmarkStart w:id="69" w:name="_Toc516043"/>
      <w:bookmarkStart w:id="70" w:name="_Toc5809039"/>
      <w:bookmarkStart w:id="71" w:name="_Toc5809534"/>
      <w:bookmarkStart w:id="72" w:name="_Toc46748957"/>
      <w:bookmarkStart w:id="73" w:name="_Toc46756228"/>
      <w:bookmarkStart w:id="74" w:name="_Toc46756283"/>
      <w:r w:rsidRPr="00536ADB">
        <w:rPr>
          <w:rFonts w:ascii="Arial" w:hAnsi="Arial" w:cs="Arial"/>
        </w:rPr>
        <w:lastRenderedPageBreak/>
        <w:t xml:space="preserve">ПОРЯДОК </w:t>
      </w:r>
      <w:bookmarkStart w:id="75" w:name="_Toc532809115"/>
      <w:bookmarkStart w:id="76" w:name="_Toc535921602"/>
      <w:bookmarkStart w:id="77" w:name="_Toc516044"/>
      <w:bookmarkEnd w:id="69"/>
      <w:r w:rsidR="00D258F0" w:rsidRPr="00536ADB">
        <w:rPr>
          <w:rFonts w:ascii="Arial" w:hAnsi="Arial" w:cs="Arial"/>
        </w:rPr>
        <w:t>ЛИКВИДАЦИИ</w:t>
      </w:r>
      <w:r w:rsidRPr="00536ADB">
        <w:rPr>
          <w:rFonts w:ascii="Arial" w:hAnsi="Arial" w:cs="Arial"/>
        </w:rPr>
        <w:t xml:space="preserve"> КРИМИНАЛЬНЫХ ВРЕЗОК</w:t>
      </w:r>
      <w:bookmarkEnd w:id="70"/>
      <w:bookmarkEnd w:id="71"/>
      <w:bookmarkEnd w:id="72"/>
      <w:bookmarkEnd w:id="73"/>
      <w:bookmarkEnd w:id="74"/>
      <w:bookmarkEnd w:id="75"/>
      <w:bookmarkEnd w:id="76"/>
      <w:bookmarkEnd w:id="77"/>
    </w:p>
    <w:p w14:paraId="0C13F547" w14:textId="77777777" w:rsidR="00057806" w:rsidRPr="00D258F0" w:rsidRDefault="00057806" w:rsidP="00D258F0">
      <w:pPr>
        <w:pStyle w:val="ConsPlusNormal"/>
        <w:tabs>
          <w:tab w:val="left" w:pos="2127"/>
        </w:tabs>
        <w:ind w:firstLine="0"/>
        <w:rPr>
          <w:rFonts w:ascii="Times New Roman" w:hAnsi="Times New Roman" w:cs="Times New Roman"/>
          <w:sz w:val="24"/>
          <w:szCs w:val="24"/>
        </w:rPr>
      </w:pPr>
    </w:p>
    <w:p w14:paraId="74B54FB9" w14:textId="77777777" w:rsidR="007A0FBB" w:rsidRPr="00D258F0" w:rsidRDefault="007A0FBB" w:rsidP="00D258F0">
      <w:pPr>
        <w:pStyle w:val="ConsPlusNormal"/>
        <w:tabs>
          <w:tab w:val="left" w:pos="2127"/>
        </w:tabs>
        <w:ind w:firstLine="0"/>
        <w:rPr>
          <w:rFonts w:ascii="Times New Roman" w:hAnsi="Times New Roman" w:cs="Times New Roman"/>
          <w:sz w:val="24"/>
          <w:szCs w:val="24"/>
        </w:rPr>
      </w:pPr>
    </w:p>
    <w:p w14:paraId="6AC06F7B" w14:textId="25645C1F" w:rsidR="00267BF0" w:rsidRDefault="00DB2671" w:rsidP="00267BF0">
      <w:pPr>
        <w:pStyle w:val="ConsPlusNonformat"/>
        <w:jc w:val="both"/>
        <w:rPr>
          <w:rFonts w:ascii="Times New Roman" w:hAnsi="Times New Roman" w:cs="Times New Roman"/>
          <w:color w:val="000000" w:themeColor="text1"/>
          <w:sz w:val="24"/>
          <w:szCs w:val="28"/>
        </w:rPr>
      </w:pPr>
      <w:r w:rsidRPr="004F7BFF">
        <w:rPr>
          <w:rFonts w:ascii="Times New Roman" w:hAnsi="Times New Roman" w:cs="Times New Roman"/>
          <w:sz w:val="24"/>
          <w:szCs w:val="28"/>
        </w:rPr>
        <w:t xml:space="preserve">Ликвидация криминальных врезок в </w:t>
      </w:r>
      <w:r w:rsidR="003D6B7A">
        <w:rPr>
          <w:rFonts w:ascii="Times New Roman" w:hAnsi="Times New Roman" w:cs="Times New Roman"/>
          <w:sz w:val="24"/>
          <w:szCs w:val="28"/>
        </w:rPr>
        <w:t>трубопроводы</w:t>
      </w:r>
      <w:r w:rsidRPr="004F7BFF">
        <w:rPr>
          <w:rFonts w:ascii="Times New Roman" w:hAnsi="Times New Roman" w:cs="Times New Roman"/>
          <w:sz w:val="24"/>
          <w:szCs w:val="28"/>
        </w:rPr>
        <w:t xml:space="preserve"> относится к категории восстановительных работ, </w:t>
      </w:r>
      <w:r w:rsidRPr="00A6710A">
        <w:rPr>
          <w:rFonts w:ascii="Times New Roman" w:hAnsi="Times New Roman" w:cs="Times New Roman"/>
          <w:color w:val="000000" w:themeColor="text1"/>
          <w:sz w:val="24"/>
          <w:szCs w:val="28"/>
        </w:rPr>
        <w:t xml:space="preserve">порядок проведения которых </w:t>
      </w:r>
      <w:r w:rsidR="009B7011" w:rsidRPr="00A6710A">
        <w:rPr>
          <w:rFonts w:ascii="Times New Roman" w:hAnsi="Times New Roman" w:cs="Times New Roman"/>
          <w:color w:val="000000" w:themeColor="text1"/>
          <w:sz w:val="24"/>
          <w:szCs w:val="28"/>
        </w:rPr>
        <w:t xml:space="preserve">для </w:t>
      </w:r>
      <w:r w:rsidR="00BF0454" w:rsidRPr="00A6710A">
        <w:rPr>
          <w:rFonts w:ascii="Times New Roman" w:hAnsi="Times New Roman" w:cs="Times New Roman"/>
          <w:color w:val="000000" w:themeColor="text1"/>
          <w:sz w:val="24"/>
          <w:szCs w:val="28"/>
        </w:rPr>
        <w:t>ОГ</w:t>
      </w:r>
      <w:r w:rsidR="00F00070">
        <w:rPr>
          <w:rFonts w:ascii="Times New Roman" w:hAnsi="Times New Roman" w:cs="Times New Roman"/>
          <w:color w:val="000000" w:themeColor="text1"/>
          <w:sz w:val="24"/>
          <w:szCs w:val="28"/>
        </w:rPr>
        <w:t>,</w:t>
      </w:r>
      <w:r w:rsidR="00BF0454" w:rsidRPr="00A6710A">
        <w:rPr>
          <w:rFonts w:ascii="Times New Roman" w:hAnsi="Times New Roman" w:cs="Times New Roman"/>
          <w:color w:val="000000" w:themeColor="text1"/>
          <w:sz w:val="24"/>
          <w:szCs w:val="28"/>
        </w:rPr>
        <w:t xml:space="preserve"> задействованных в процессах эксплуатации, обслуживания, реконструкции и ремонта промысловых трубопроводов </w:t>
      </w:r>
      <w:r w:rsidRPr="00A6710A">
        <w:rPr>
          <w:rFonts w:ascii="Times New Roman" w:hAnsi="Times New Roman" w:cs="Times New Roman"/>
          <w:color w:val="000000" w:themeColor="text1"/>
          <w:sz w:val="24"/>
          <w:szCs w:val="28"/>
        </w:rPr>
        <w:t xml:space="preserve">определяется Методическими указаниями Компании «Правила по эксплуатации, ревизии, ремонту и отбраковке промысловых трубопроводов на объектах </w:t>
      </w:r>
      <w:r w:rsidR="00357D59">
        <w:rPr>
          <w:rFonts w:ascii="Times New Roman" w:hAnsi="Times New Roman" w:cs="Times New Roman"/>
          <w:color w:val="000000" w:themeColor="text1"/>
          <w:sz w:val="24"/>
          <w:szCs w:val="28"/>
        </w:rPr>
        <w:t>ПАО «НК «Роснефть»</w:t>
      </w:r>
      <w:r w:rsidR="00BF0454" w:rsidRPr="00A6710A">
        <w:rPr>
          <w:rFonts w:ascii="Times New Roman" w:hAnsi="Times New Roman" w:cs="Times New Roman"/>
          <w:color w:val="000000" w:themeColor="text1"/>
          <w:sz w:val="24"/>
          <w:szCs w:val="28"/>
        </w:rPr>
        <w:t xml:space="preserve"> и его Обществ </w:t>
      </w:r>
      <w:r w:rsidRPr="00A6710A">
        <w:rPr>
          <w:rFonts w:ascii="Times New Roman" w:hAnsi="Times New Roman" w:cs="Times New Roman"/>
          <w:color w:val="000000" w:themeColor="text1"/>
          <w:sz w:val="24"/>
          <w:szCs w:val="28"/>
        </w:rPr>
        <w:t xml:space="preserve">Группы» </w:t>
      </w:r>
      <w:r w:rsidR="00BF0454" w:rsidRPr="00A6710A">
        <w:rPr>
          <w:rFonts w:ascii="Times New Roman" w:hAnsi="Times New Roman" w:cs="Times New Roman"/>
          <w:color w:val="000000" w:themeColor="text1"/>
          <w:sz w:val="24"/>
          <w:szCs w:val="28"/>
        </w:rPr>
        <w:t>№ П1-01.05 М-0133</w:t>
      </w:r>
      <w:r w:rsidR="005E3F4D">
        <w:rPr>
          <w:rFonts w:ascii="Times New Roman" w:hAnsi="Times New Roman" w:cs="Times New Roman"/>
          <w:color w:val="000000" w:themeColor="text1"/>
          <w:sz w:val="24"/>
          <w:szCs w:val="28"/>
        </w:rPr>
        <w:t>. Д</w:t>
      </w:r>
      <w:r w:rsidR="00BF0454" w:rsidRPr="00A6710A">
        <w:rPr>
          <w:rFonts w:ascii="Times New Roman" w:hAnsi="Times New Roman" w:cs="Times New Roman"/>
          <w:color w:val="000000" w:themeColor="text1"/>
          <w:sz w:val="24"/>
          <w:szCs w:val="28"/>
        </w:rPr>
        <w:t xml:space="preserve">ля </w:t>
      </w:r>
      <w:r w:rsidR="002C3F9D" w:rsidRPr="00A6710A">
        <w:rPr>
          <w:rFonts w:ascii="Times New Roman" w:hAnsi="Times New Roman" w:cs="Times New Roman"/>
          <w:color w:val="000000" w:themeColor="text1"/>
          <w:sz w:val="24"/>
          <w:szCs w:val="28"/>
        </w:rPr>
        <w:t xml:space="preserve">нефтеперерабатывающих ОГ ликвидация криминальных врезок устанавливается в соответствии с </w:t>
      </w:r>
      <w:r w:rsidR="009C5755">
        <w:rPr>
          <w:rFonts w:ascii="Times New Roman" w:hAnsi="Times New Roman" w:cs="Times New Roman"/>
          <w:color w:val="000000" w:themeColor="text1"/>
          <w:sz w:val="24"/>
          <w:szCs w:val="28"/>
        </w:rPr>
        <w:t>Положением о</w:t>
      </w:r>
      <w:r w:rsidR="002C3F9D" w:rsidRPr="00A6710A">
        <w:rPr>
          <w:rFonts w:ascii="Times New Roman" w:hAnsi="Times New Roman" w:cs="Times New Roman"/>
          <w:color w:val="000000" w:themeColor="text1"/>
          <w:sz w:val="24"/>
          <w:szCs w:val="28"/>
        </w:rPr>
        <w:t xml:space="preserve"> порядке безопасного проведения ремонтных работ на химических, нефтехимических и нефтеперерабатывающих опасных производственных объектах</w:t>
      </w:r>
      <w:r w:rsidR="0011716E">
        <w:rPr>
          <w:rFonts w:ascii="Times New Roman" w:hAnsi="Times New Roman" w:cs="Times New Roman"/>
          <w:color w:val="000000" w:themeColor="text1"/>
          <w:sz w:val="24"/>
          <w:szCs w:val="28"/>
        </w:rPr>
        <w:t>.</w:t>
      </w:r>
      <w:r w:rsidR="007411C8">
        <w:rPr>
          <w:rFonts w:ascii="Times New Roman" w:hAnsi="Times New Roman" w:cs="Times New Roman"/>
          <w:color w:val="000000" w:themeColor="text1"/>
          <w:sz w:val="24"/>
          <w:szCs w:val="28"/>
        </w:rPr>
        <w:t xml:space="preserve"> РД 09-250-98</w:t>
      </w:r>
      <w:r w:rsidR="0011716E">
        <w:rPr>
          <w:rFonts w:ascii="Times New Roman" w:hAnsi="Times New Roman" w:cs="Times New Roman"/>
          <w:color w:val="000000" w:themeColor="text1"/>
          <w:sz w:val="24"/>
          <w:szCs w:val="28"/>
        </w:rPr>
        <w:t>.</w:t>
      </w:r>
    </w:p>
    <w:p w14:paraId="651C5047" w14:textId="77777777" w:rsidR="00667233" w:rsidRDefault="00667233" w:rsidP="00267BF0">
      <w:pPr>
        <w:pStyle w:val="ConsPlusNonformat"/>
        <w:jc w:val="both"/>
        <w:rPr>
          <w:rFonts w:ascii="Times New Roman" w:hAnsi="Times New Roman" w:cs="Times New Roman"/>
          <w:sz w:val="24"/>
          <w:szCs w:val="28"/>
        </w:rPr>
      </w:pPr>
    </w:p>
    <w:p w14:paraId="3303D1AD" w14:textId="532A944F" w:rsidR="00667233" w:rsidRDefault="00D925E2" w:rsidP="00267BF0">
      <w:pPr>
        <w:pStyle w:val="ConsPlusNonformat"/>
        <w:jc w:val="both"/>
        <w:rPr>
          <w:rFonts w:ascii="Times New Roman" w:hAnsi="Times New Roman" w:cs="Times New Roman"/>
          <w:sz w:val="24"/>
          <w:szCs w:val="28"/>
        </w:rPr>
      </w:pPr>
      <w:r w:rsidRPr="00FF5BFE">
        <w:rPr>
          <w:rFonts w:ascii="Times New Roman" w:hAnsi="Times New Roman" w:cs="Times New Roman"/>
          <w:sz w:val="24"/>
          <w:szCs w:val="28"/>
        </w:rPr>
        <w:t>Ликвидация криминальных врезок в технологические трубопроводы и их последствий (при наличии) относится к категории восстановительных работ, порядо</w:t>
      </w:r>
      <w:r w:rsidR="00AF6577" w:rsidRPr="00FF5BFE">
        <w:rPr>
          <w:rFonts w:ascii="Times New Roman" w:hAnsi="Times New Roman" w:cs="Times New Roman"/>
          <w:sz w:val="24"/>
          <w:szCs w:val="28"/>
        </w:rPr>
        <w:t xml:space="preserve">к и перечень проведения которых </w:t>
      </w:r>
      <w:r w:rsidR="00E72867" w:rsidRPr="00FF5BFE">
        <w:rPr>
          <w:rFonts w:ascii="Times New Roman" w:hAnsi="Times New Roman" w:cs="Times New Roman"/>
          <w:sz w:val="24"/>
          <w:szCs w:val="28"/>
        </w:rPr>
        <w:t>устанавлива</w:t>
      </w:r>
      <w:r w:rsidRPr="00FF5BFE">
        <w:rPr>
          <w:rFonts w:ascii="Times New Roman" w:hAnsi="Times New Roman" w:cs="Times New Roman"/>
          <w:sz w:val="24"/>
          <w:szCs w:val="28"/>
        </w:rPr>
        <w:t>е</w:t>
      </w:r>
      <w:r w:rsidR="00E72867" w:rsidRPr="00FF5BFE">
        <w:rPr>
          <w:rFonts w:ascii="Times New Roman" w:hAnsi="Times New Roman" w:cs="Times New Roman"/>
          <w:sz w:val="24"/>
          <w:szCs w:val="28"/>
        </w:rPr>
        <w:t>тся в каждом ОГ</w:t>
      </w:r>
      <w:r w:rsidR="00267BF0" w:rsidRPr="00FF5BFE">
        <w:rPr>
          <w:rFonts w:ascii="Times New Roman" w:hAnsi="Times New Roman" w:cs="Times New Roman"/>
          <w:sz w:val="24"/>
          <w:szCs w:val="28"/>
        </w:rPr>
        <w:t xml:space="preserve"> самостоятельно</w:t>
      </w:r>
      <w:r w:rsidRPr="00FF5BFE">
        <w:rPr>
          <w:rFonts w:ascii="Times New Roman" w:hAnsi="Times New Roman" w:cs="Times New Roman"/>
          <w:sz w:val="24"/>
          <w:szCs w:val="28"/>
        </w:rPr>
        <w:t>.</w:t>
      </w:r>
    </w:p>
    <w:p w14:paraId="286DB490" w14:textId="77777777" w:rsidR="007F6ECE" w:rsidRDefault="007F6ECE" w:rsidP="00267BF0">
      <w:pPr>
        <w:pStyle w:val="ConsPlusNonformat"/>
        <w:jc w:val="both"/>
        <w:rPr>
          <w:rFonts w:ascii="Times New Roman" w:hAnsi="Times New Roman" w:cs="Times New Roman"/>
          <w:sz w:val="24"/>
          <w:szCs w:val="28"/>
        </w:rPr>
        <w:sectPr w:rsidR="007F6ECE" w:rsidSect="003D3265">
          <w:headerReference w:type="even" r:id="rId24"/>
          <w:headerReference w:type="default" r:id="rId25"/>
          <w:headerReference w:type="first" r:id="rId26"/>
          <w:pgSz w:w="11906" w:h="16838"/>
          <w:pgMar w:top="510" w:right="1021" w:bottom="567" w:left="1247" w:header="737" w:footer="680" w:gutter="0"/>
          <w:cols w:space="708"/>
          <w:titlePg/>
          <w:docGrid w:linePitch="360"/>
        </w:sectPr>
      </w:pPr>
    </w:p>
    <w:p w14:paraId="4F9125D5" w14:textId="77777777" w:rsidR="00A96229" w:rsidRPr="00536ADB" w:rsidRDefault="00D441D6" w:rsidP="00536ADB">
      <w:pPr>
        <w:pStyle w:val="10"/>
        <w:numPr>
          <w:ilvl w:val="0"/>
          <w:numId w:val="63"/>
        </w:numPr>
        <w:tabs>
          <w:tab w:val="left" w:pos="567"/>
        </w:tabs>
        <w:spacing w:before="0" w:after="0"/>
        <w:ind w:left="0" w:firstLine="0"/>
        <w:jc w:val="both"/>
        <w:rPr>
          <w:rFonts w:ascii="Arial" w:hAnsi="Arial" w:cs="Arial"/>
        </w:rPr>
      </w:pPr>
      <w:bookmarkStart w:id="78" w:name="_Toc535921598"/>
      <w:bookmarkStart w:id="79" w:name="_Toc46748958"/>
      <w:bookmarkStart w:id="80" w:name="_Toc46756229"/>
      <w:bookmarkStart w:id="81" w:name="_Toc46756284"/>
      <w:r w:rsidRPr="00536ADB">
        <w:rPr>
          <w:rFonts w:ascii="Arial" w:hAnsi="Arial" w:cs="Arial"/>
        </w:rPr>
        <w:lastRenderedPageBreak/>
        <w:t xml:space="preserve">ОПРЕДЕЛЕНИЕ </w:t>
      </w:r>
      <w:r w:rsidR="00454CCC" w:rsidRPr="00536ADB">
        <w:rPr>
          <w:rFonts w:ascii="Arial" w:hAnsi="Arial" w:cs="Arial"/>
        </w:rPr>
        <w:t xml:space="preserve">ЭКОНОМИЧЕСКОГО </w:t>
      </w:r>
      <w:r w:rsidRPr="00536ADB">
        <w:rPr>
          <w:rFonts w:ascii="Arial" w:hAnsi="Arial" w:cs="Arial"/>
        </w:rPr>
        <w:t>УЩЕРБА ОТ КРИМИНАЛЬНЫХ ВРЕЗОК</w:t>
      </w:r>
      <w:bookmarkEnd w:id="78"/>
      <w:bookmarkEnd w:id="79"/>
      <w:bookmarkEnd w:id="80"/>
      <w:bookmarkEnd w:id="81"/>
    </w:p>
    <w:p w14:paraId="0E653A1E" w14:textId="77777777" w:rsidR="00540C58" w:rsidRPr="004F1C08" w:rsidRDefault="00540C58" w:rsidP="004F1C08">
      <w:bookmarkStart w:id="82" w:name="_Toc535921599"/>
    </w:p>
    <w:p w14:paraId="5C734D4A" w14:textId="77777777" w:rsidR="00A80D6F" w:rsidRPr="004F1C08" w:rsidRDefault="00A80D6F" w:rsidP="004F1C08"/>
    <w:p w14:paraId="4E68F928" w14:textId="3E086496" w:rsidR="00A80D6F" w:rsidRPr="004F7BFF" w:rsidRDefault="00A80D6F" w:rsidP="00A80D6F">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 xml:space="preserve">Исходным материалом для расчета экономического ущерба от криминальных врезок в </w:t>
      </w:r>
      <w:r>
        <w:rPr>
          <w:rFonts w:ascii="Times New Roman" w:hAnsi="Times New Roman" w:cs="Times New Roman"/>
          <w:sz w:val="24"/>
          <w:szCs w:val="28"/>
        </w:rPr>
        <w:t>трубопровод</w:t>
      </w:r>
      <w:r w:rsidR="0076796A">
        <w:rPr>
          <w:rFonts w:ascii="Times New Roman" w:hAnsi="Times New Roman" w:cs="Times New Roman"/>
          <w:sz w:val="24"/>
          <w:szCs w:val="28"/>
        </w:rPr>
        <w:t>/технологический трубопровод</w:t>
      </w:r>
      <w:r w:rsidRPr="004F7BFF">
        <w:rPr>
          <w:rFonts w:ascii="Times New Roman" w:hAnsi="Times New Roman" w:cs="Times New Roman"/>
          <w:sz w:val="24"/>
          <w:szCs w:val="28"/>
        </w:rPr>
        <w:t xml:space="preserve"> служат акты </w:t>
      </w:r>
      <w:r>
        <w:rPr>
          <w:rFonts w:ascii="Times New Roman" w:hAnsi="Times New Roman" w:cs="Times New Roman"/>
          <w:sz w:val="24"/>
          <w:szCs w:val="28"/>
        </w:rPr>
        <w:t>технического</w:t>
      </w:r>
      <w:r w:rsidRPr="004F7BFF">
        <w:rPr>
          <w:rFonts w:ascii="Times New Roman" w:hAnsi="Times New Roman" w:cs="Times New Roman"/>
          <w:sz w:val="24"/>
          <w:szCs w:val="28"/>
        </w:rPr>
        <w:t xml:space="preserve"> расследования криминальных врезок, протокольные данные о мероприятиях, направленных на их устранение, иски природоохранных органов, сторонних лиц и организаций о причиненном ущербе (если таковые имеются), а также решения судов (арбитражных судов).</w:t>
      </w:r>
    </w:p>
    <w:p w14:paraId="2C2B553D" w14:textId="77777777" w:rsidR="00A80D6F" w:rsidRDefault="00A80D6F" w:rsidP="009F6DD2">
      <w:pPr>
        <w:pStyle w:val="ConsPlusNormal"/>
        <w:tabs>
          <w:tab w:val="left" w:pos="2127"/>
        </w:tabs>
        <w:ind w:firstLine="0"/>
        <w:jc w:val="both"/>
        <w:rPr>
          <w:rFonts w:ascii="Times New Roman" w:hAnsi="Times New Roman" w:cs="Times New Roman"/>
          <w:caps/>
          <w:sz w:val="24"/>
        </w:rPr>
      </w:pPr>
    </w:p>
    <w:p w14:paraId="1571D99B" w14:textId="77777777" w:rsidR="00A80D6F" w:rsidRPr="009F6DD2" w:rsidRDefault="00A80D6F" w:rsidP="009F6DD2">
      <w:pPr>
        <w:pStyle w:val="ConsPlusNormal"/>
        <w:tabs>
          <w:tab w:val="left" w:pos="2127"/>
        </w:tabs>
        <w:ind w:firstLine="0"/>
        <w:jc w:val="both"/>
        <w:rPr>
          <w:rFonts w:ascii="Times New Roman" w:hAnsi="Times New Roman" w:cs="Times New Roman"/>
          <w:caps/>
          <w:sz w:val="24"/>
        </w:rPr>
      </w:pPr>
    </w:p>
    <w:p w14:paraId="4BB5DDFC" w14:textId="2D70CB98" w:rsidR="003721F1" w:rsidRPr="004F1C08" w:rsidRDefault="003721F1" w:rsidP="008E1981">
      <w:pPr>
        <w:pStyle w:val="21"/>
        <w:numPr>
          <w:ilvl w:val="0"/>
          <w:numId w:val="65"/>
        </w:numPr>
        <w:tabs>
          <w:tab w:val="left" w:pos="567"/>
        </w:tabs>
        <w:spacing w:before="0" w:after="0"/>
        <w:ind w:left="0" w:firstLine="0"/>
        <w:rPr>
          <w:rFonts w:ascii="Arial" w:hAnsi="Arial" w:cs="Arial"/>
          <w:i w:val="0"/>
          <w:sz w:val="24"/>
          <w:szCs w:val="24"/>
        </w:rPr>
      </w:pPr>
      <w:bookmarkStart w:id="83" w:name="_Toc532809113"/>
      <w:bookmarkStart w:id="84" w:name="_Toc535921600"/>
      <w:bookmarkStart w:id="85" w:name="_Toc46748959"/>
      <w:bookmarkStart w:id="86" w:name="_Toc46756230"/>
      <w:bookmarkStart w:id="87" w:name="_Toc46756285"/>
      <w:r w:rsidRPr="004F1C08">
        <w:rPr>
          <w:rFonts w:ascii="Arial" w:hAnsi="Arial" w:cs="Arial"/>
          <w:i w:val="0"/>
          <w:sz w:val="24"/>
          <w:szCs w:val="24"/>
        </w:rPr>
        <w:t>АКТЫ ТЕХНИЧЕСКОГО РАССЛЕДОВАНИЯ КРИМИНАЛЬНЫХ ВРЕЗОК</w:t>
      </w:r>
      <w:bookmarkEnd w:id="83"/>
      <w:bookmarkEnd w:id="84"/>
      <w:bookmarkEnd w:id="85"/>
      <w:bookmarkEnd w:id="86"/>
      <w:bookmarkEnd w:id="87"/>
    </w:p>
    <w:p w14:paraId="1B11DBC0" w14:textId="77777777" w:rsidR="003721F1" w:rsidRPr="004F1C08" w:rsidRDefault="003721F1" w:rsidP="004F1C08"/>
    <w:p w14:paraId="17280801" w14:textId="51E9116B" w:rsidR="00A80D6F" w:rsidRDefault="00A80D6F" w:rsidP="00A80D6F">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 xml:space="preserve">По </w:t>
      </w:r>
      <w:r>
        <w:rPr>
          <w:rFonts w:ascii="Times New Roman" w:hAnsi="Times New Roman" w:cs="Times New Roman"/>
          <w:sz w:val="24"/>
          <w:szCs w:val="28"/>
        </w:rPr>
        <w:t>факту</w:t>
      </w:r>
      <w:r w:rsidRPr="004F7BFF">
        <w:rPr>
          <w:rFonts w:ascii="Times New Roman" w:hAnsi="Times New Roman" w:cs="Times New Roman"/>
          <w:sz w:val="24"/>
          <w:szCs w:val="28"/>
        </w:rPr>
        <w:t xml:space="preserve"> </w:t>
      </w:r>
      <w:r>
        <w:rPr>
          <w:rFonts w:ascii="Times New Roman" w:hAnsi="Times New Roman" w:cs="Times New Roman"/>
          <w:sz w:val="24"/>
          <w:szCs w:val="28"/>
        </w:rPr>
        <w:t>обнаружения</w:t>
      </w:r>
      <w:r w:rsidRPr="004F7BFF">
        <w:rPr>
          <w:rFonts w:ascii="Times New Roman" w:hAnsi="Times New Roman" w:cs="Times New Roman"/>
          <w:sz w:val="24"/>
          <w:szCs w:val="28"/>
        </w:rPr>
        <w:t xml:space="preserve"> криминальной врезки в </w:t>
      </w:r>
      <w:r>
        <w:rPr>
          <w:rFonts w:ascii="Times New Roman" w:hAnsi="Times New Roman" w:cs="Times New Roman"/>
          <w:sz w:val="24"/>
          <w:szCs w:val="28"/>
        </w:rPr>
        <w:t>трубопровод</w:t>
      </w:r>
      <w:r w:rsidR="0076796A">
        <w:rPr>
          <w:rFonts w:ascii="Times New Roman" w:hAnsi="Times New Roman" w:cs="Times New Roman"/>
          <w:sz w:val="24"/>
          <w:szCs w:val="28"/>
        </w:rPr>
        <w:t>/технологический трубопровод</w:t>
      </w:r>
      <w:r w:rsidRPr="004F7BFF">
        <w:rPr>
          <w:rFonts w:ascii="Times New Roman" w:hAnsi="Times New Roman" w:cs="Times New Roman"/>
          <w:sz w:val="24"/>
          <w:szCs w:val="28"/>
        </w:rPr>
        <w:t xml:space="preserve"> </w:t>
      </w:r>
      <w:r>
        <w:rPr>
          <w:rFonts w:ascii="Times New Roman" w:hAnsi="Times New Roman" w:cs="Times New Roman"/>
          <w:sz w:val="24"/>
          <w:szCs w:val="28"/>
        </w:rPr>
        <w:t>подразделением по эксплуатации трубопроводов</w:t>
      </w:r>
      <w:r w:rsidR="00A61ADB">
        <w:rPr>
          <w:rFonts w:ascii="Times New Roman" w:hAnsi="Times New Roman" w:cs="Times New Roman"/>
          <w:sz w:val="24"/>
          <w:szCs w:val="28"/>
        </w:rPr>
        <w:t>/</w:t>
      </w:r>
      <w:r w:rsidR="008D5E16" w:rsidRPr="00FF5BFE">
        <w:rPr>
          <w:rFonts w:ascii="Times New Roman" w:hAnsi="Times New Roman" w:cs="Times New Roman"/>
          <w:sz w:val="24"/>
          <w:szCs w:val="28"/>
        </w:rPr>
        <w:t xml:space="preserve">работниками Службы Главного инженера </w:t>
      </w:r>
      <w:r w:rsidR="009E7308" w:rsidRPr="00FF5BFE">
        <w:rPr>
          <w:rFonts w:ascii="Times New Roman" w:hAnsi="Times New Roman" w:cs="Times New Roman"/>
          <w:sz w:val="24"/>
          <w:szCs w:val="28"/>
        </w:rPr>
        <w:t xml:space="preserve">ОГ </w:t>
      </w:r>
      <w:r w:rsidR="008D5E16" w:rsidRPr="00FF5BFE">
        <w:rPr>
          <w:rFonts w:ascii="Times New Roman" w:hAnsi="Times New Roman" w:cs="Times New Roman"/>
          <w:sz w:val="24"/>
          <w:szCs w:val="28"/>
        </w:rPr>
        <w:t xml:space="preserve">и </w:t>
      </w:r>
      <w:r w:rsidR="00917A38" w:rsidRPr="00FF5BFE">
        <w:rPr>
          <w:rFonts w:ascii="Times New Roman" w:hAnsi="Times New Roman" w:cs="Times New Roman"/>
          <w:sz w:val="24"/>
          <w:szCs w:val="28"/>
        </w:rPr>
        <w:t xml:space="preserve">ПЭБ </w:t>
      </w:r>
      <w:r>
        <w:rPr>
          <w:rFonts w:ascii="Times New Roman" w:hAnsi="Times New Roman" w:cs="Times New Roman"/>
          <w:sz w:val="24"/>
          <w:szCs w:val="28"/>
        </w:rPr>
        <w:t>сост</w:t>
      </w:r>
      <w:r w:rsidRPr="007C4D44">
        <w:rPr>
          <w:rFonts w:ascii="Times New Roman" w:hAnsi="Times New Roman" w:cs="Times New Roman"/>
          <w:sz w:val="24"/>
          <w:szCs w:val="28"/>
        </w:rPr>
        <w:t xml:space="preserve">авляется Акт </w:t>
      </w:r>
      <w:r>
        <w:rPr>
          <w:rFonts w:ascii="Times New Roman" w:hAnsi="Times New Roman" w:cs="Times New Roman"/>
          <w:sz w:val="24"/>
          <w:szCs w:val="28"/>
        </w:rPr>
        <w:t xml:space="preserve">технического </w:t>
      </w:r>
      <w:r w:rsidRPr="007C4D44">
        <w:rPr>
          <w:rFonts w:ascii="Times New Roman" w:hAnsi="Times New Roman" w:cs="Times New Roman"/>
          <w:sz w:val="24"/>
          <w:szCs w:val="28"/>
        </w:rPr>
        <w:t>расследования</w:t>
      </w:r>
      <w:r w:rsidRPr="004F7BFF">
        <w:rPr>
          <w:rFonts w:ascii="Times New Roman" w:hAnsi="Times New Roman" w:cs="Times New Roman"/>
          <w:sz w:val="24"/>
          <w:szCs w:val="28"/>
        </w:rPr>
        <w:t xml:space="preserve"> </w:t>
      </w:r>
      <w:r>
        <w:rPr>
          <w:rFonts w:ascii="Times New Roman" w:hAnsi="Times New Roman" w:cs="Times New Roman"/>
          <w:sz w:val="24"/>
          <w:szCs w:val="28"/>
        </w:rPr>
        <w:t>криминальной врезки</w:t>
      </w:r>
      <w:r w:rsidRPr="004F7BFF">
        <w:rPr>
          <w:rFonts w:ascii="Times New Roman" w:hAnsi="Times New Roman" w:cs="Times New Roman"/>
          <w:sz w:val="24"/>
          <w:szCs w:val="28"/>
        </w:rPr>
        <w:t xml:space="preserve"> на трубопроводе</w:t>
      </w:r>
      <w:r w:rsidR="0076796A">
        <w:rPr>
          <w:rFonts w:ascii="Times New Roman" w:hAnsi="Times New Roman" w:cs="Times New Roman"/>
          <w:sz w:val="24"/>
          <w:szCs w:val="28"/>
        </w:rPr>
        <w:t>/технологическом трубопроводе</w:t>
      </w:r>
      <w:r>
        <w:rPr>
          <w:rFonts w:ascii="Times New Roman" w:hAnsi="Times New Roman" w:cs="Times New Roman"/>
          <w:sz w:val="24"/>
          <w:szCs w:val="28"/>
        </w:rPr>
        <w:t xml:space="preserve"> </w:t>
      </w:r>
      <w:r w:rsidRPr="00E969DF">
        <w:rPr>
          <w:rFonts w:ascii="Times New Roman" w:hAnsi="Times New Roman" w:cs="Times New Roman"/>
          <w:sz w:val="24"/>
          <w:szCs w:val="28"/>
        </w:rPr>
        <w:t xml:space="preserve">по форме, приведенной </w:t>
      </w:r>
      <w:r>
        <w:rPr>
          <w:rFonts w:ascii="Times New Roman" w:hAnsi="Times New Roman" w:cs="Times New Roman"/>
          <w:sz w:val="24"/>
          <w:szCs w:val="28"/>
        </w:rPr>
        <w:t xml:space="preserve">в </w:t>
      </w:r>
      <w:hyperlink w:anchor="приложение2" w:history="1">
        <w:r w:rsidRPr="007F581F">
          <w:rPr>
            <w:rStyle w:val="a3"/>
            <w:rFonts w:ascii="Times New Roman" w:hAnsi="Times New Roman"/>
            <w:sz w:val="24"/>
            <w:szCs w:val="28"/>
          </w:rPr>
          <w:t>Приложени</w:t>
        </w:r>
        <w:r w:rsidR="00C07C7A">
          <w:rPr>
            <w:rStyle w:val="a3"/>
            <w:rFonts w:ascii="Times New Roman" w:hAnsi="Times New Roman"/>
            <w:sz w:val="24"/>
            <w:szCs w:val="28"/>
          </w:rPr>
          <w:t>и</w:t>
        </w:r>
        <w:r w:rsidRPr="007F581F">
          <w:rPr>
            <w:rStyle w:val="a3"/>
            <w:rFonts w:ascii="Times New Roman" w:hAnsi="Times New Roman"/>
            <w:sz w:val="24"/>
            <w:szCs w:val="28"/>
          </w:rPr>
          <w:t xml:space="preserve"> 2</w:t>
        </w:r>
      </w:hyperlink>
      <w:r>
        <w:rPr>
          <w:rFonts w:ascii="Times New Roman" w:hAnsi="Times New Roman" w:cs="Times New Roman"/>
          <w:sz w:val="24"/>
          <w:szCs w:val="28"/>
        </w:rPr>
        <w:t>.</w:t>
      </w:r>
    </w:p>
    <w:p w14:paraId="75C7CB21" w14:textId="77777777" w:rsidR="003721F1" w:rsidRDefault="003721F1" w:rsidP="009F6DD2">
      <w:pPr>
        <w:pStyle w:val="ConsPlusNonformat"/>
        <w:jc w:val="both"/>
        <w:rPr>
          <w:rFonts w:ascii="Times New Roman" w:hAnsi="Times New Roman" w:cs="Times New Roman"/>
          <w:sz w:val="24"/>
          <w:szCs w:val="28"/>
        </w:rPr>
      </w:pPr>
    </w:p>
    <w:p w14:paraId="0CC896BF" w14:textId="77777777" w:rsidR="00A80D6F" w:rsidRPr="004F7BFF" w:rsidRDefault="00A80D6F" w:rsidP="009F6DD2">
      <w:pPr>
        <w:pStyle w:val="ConsPlusNonformat"/>
        <w:jc w:val="both"/>
        <w:rPr>
          <w:rFonts w:ascii="Times New Roman" w:hAnsi="Times New Roman" w:cs="Times New Roman"/>
          <w:sz w:val="24"/>
          <w:szCs w:val="28"/>
        </w:rPr>
      </w:pPr>
    </w:p>
    <w:p w14:paraId="064BC447" w14:textId="65CD4D20" w:rsidR="00A96229" w:rsidRPr="004F1C08" w:rsidRDefault="00A96229" w:rsidP="008E1981">
      <w:pPr>
        <w:pStyle w:val="21"/>
        <w:numPr>
          <w:ilvl w:val="0"/>
          <w:numId w:val="65"/>
        </w:numPr>
        <w:tabs>
          <w:tab w:val="left" w:pos="567"/>
        </w:tabs>
        <w:spacing w:before="0" w:after="0"/>
        <w:ind w:left="0" w:firstLine="0"/>
        <w:rPr>
          <w:rFonts w:ascii="Arial" w:hAnsi="Arial" w:cs="Arial"/>
          <w:i w:val="0"/>
          <w:sz w:val="24"/>
          <w:szCs w:val="24"/>
        </w:rPr>
      </w:pPr>
      <w:bookmarkStart w:id="88" w:name="_Toc46748960"/>
      <w:bookmarkStart w:id="89" w:name="_Toc46756231"/>
      <w:bookmarkStart w:id="90" w:name="_Toc46756286"/>
      <w:r w:rsidRPr="004F1C08">
        <w:rPr>
          <w:rFonts w:ascii="Arial" w:hAnsi="Arial" w:cs="Arial"/>
          <w:i w:val="0"/>
          <w:sz w:val="24"/>
          <w:szCs w:val="24"/>
        </w:rPr>
        <w:t>СТРУКТУРА И СОСТАВЛЯЮЩИЕ ЭКОНОМИЧЕСКОГО УЩЕРБА</w:t>
      </w:r>
      <w:bookmarkEnd w:id="82"/>
      <w:bookmarkEnd w:id="88"/>
      <w:bookmarkEnd w:id="89"/>
      <w:bookmarkEnd w:id="90"/>
    </w:p>
    <w:p w14:paraId="23B595B0" w14:textId="77777777" w:rsidR="00A96229" w:rsidRPr="009F6DD2" w:rsidRDefault="00A96229" w:rsidP="009F6DD2">
      <w:pPr>
        <w:pStyle w:val="ConsPlusNormal"/>
        <w:ind w:firstLine="0"/>
        <w:jc w:val="both"/>
        <w:rPr>
          <w:rFonts w:ascii="Times New Roman" w:hAnsi="Times New Roman" w:cs="Times New Roman"/>
          <w:sz w:val="24"/>
          <w:szCs w:val="28"/>
        </w:rPr>
      </w:pPr>
    </w:p>
    <w:p w14:paraId="083C35C4" w14:textId="34198EFE" w:rsidR="00A96229" w:rsidRPr="004F7BFF" w:rsidRDefault="00A96229" w:rsidP="009B1961">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Экономический ущерб, наносимый трубопроводному хозяйству О</w:t>
      </w:r>
      <w:r w:rsidR="00AF66FE">
        <w:rPr>
          <w:rFonts w:ascii="Times New Roman" w:hAnsi="Times New Roman" w:cs="Times New Roman"/>
          <w:sz w:val="24"/>
          <w:szCs w:val="28"/>
        </w:rPr>
        <w:t xml:space="preserve">Г </w:t>
      </w:r>
      <w:r w:rsidRPr="004F7BFF">
        <w:rPr>
          <w:rFonts w:ascii="Times New Roman" w:hAnsi="Times New Roman" w:cs="Times New Roman"/>
          <w:sz w:val="24"/>
          <w:szCs w:val="28"/>
        </w:rPr>
        <w:t>за счет криминальных врезок</w:t>
      </w:r>
      <w:r w:rsidR="00667233">
        <w:rPr>
          <w:rFonts w:ascii="Times New Roman" w:hAnsi="Times New Roman" w:cs="Times New Roman"/>
          <w:sz w:val="24"/>
          <w:szCs w:val="28"/>
        </w:rPr>
        <w:t>,</w:t>
      </w:r>
      <w:r w:rsidRPr="004F7BFF">
        <w:rPr>
          <w:rFonts w:ascii="Times New Roman" w:hAnsi="Times New Roman" w:cs="Times New Roman"/>
          <w:sz w:val="24"/>
          <w:szCs w:val="28"/>
        </w:rPr>
        <w:t xml:space="preserve"> складывается из следующих основных составляющих:</w:t>
      </w:r>
    </w:p>
    <w:p w14:paraId="2DD56822" w14:textId="77777777" w:rsidR="00A96229" w:rsidRPr="004F7BFF" w:rsidRDefault="00A80D6F" w:rsidP="00667233">
      <w:pPr>
        <w:pStyle w:val="ConsPlusNonformat"/>
        <w:numPr>
          <w:ilvl w:val="0"/>
          <w:numId w:val="61"/>
        </w:numPr>
        <w:tabs>
          <w:tab w:val="left" w:pos="539"/>
        </w:tabs>
        <w:spacing w:before="120"/>
        <w:ind w:left="538" w:hanging="357"/>
        <w:jc w:val="both"/>
        <w:rPr>
          <w:rFonts w:ascii="Times New Roman" w:hAnsi="Times New Roman" w:cs="Times New Roman"/>
          <w:sz w:val="24"/>
          <w:szCs w:val="28"/>
        </w:rPr>
      </w:pPr>
      <w:r>
        <w:rPr>
          <w:rFonts w:ascii="Times New Roman" w:hAnsi="Times New Roman" w:cs="Times New Roman"/>
          <w:sz w:val="24"/>
          <w:szCs w:val="28"/>
        </w:rPr>
        <w:t xml:space="preserve">Экономический ущерб от </w:t>
      </w:r>
      <w:r w:rsidR="00A96229" w:rsidRPr="004F7BFF">
        <w:rPr>
          <w:rFonts w:ascii="Times New Roman" w:hAnsi="Times New Roman" w:cs="Times New Roman"/>
          <w:sz w:val="24"/>
          <w:szCs w:val="28"/>
        </w:rPr>
        <w:t xml:space="preserve">потери </w:t>
      </w:r>
      <w:r w:rsidR="00073E64">
        <w:rPr>
          <w:rFonts w:ascii="Times New Roman" w:hAnsi="Times New Roman" w:cs="Times New Roman"/>
          <w:sz w:val="24"/>
          <w:szCs w:val="28"/>
        </w:rPr>
        <w:t>УВС и ПП</w:t>
      </w:r>
      <w:r w:rsidR="00F00070">
        <w:rPr>
          <w:rFonts w:ascii="Times New Roman" w:hAnsi="Times New Roman" w:cs="Times New Roman"/>
          <w:sz w:val="24"/>
          <w:szCs w:val="28"/>
        </w:rPr>
        <w:t>,</w:t>
      </w:r>
      <w:r>
        <w:rPr>
          <w:rFonts w:ascii="Times New Roman" w:hAnsi="Times New Roman" w:cs="Times New Roman"/>
          <w:sz w:val="24"/>
          <w:szCs w:val="28"/>
        </w:rPr>
        <w:t xml:space="preserve"> изъятого через криминальную врезку </w:t>
      </w:r>
      <w:r w:rsidR="00A96229" w:rsidRPr="004F7BFF">
        <w:rPr>
          <w:rFonts w:ascii="Times New Roman" w:hAnsi="Times New Roman" w:cs="Times New Roman"/>
          <w:sz w:val="24"/>
          <w:szCs w:val="28"/>
        </w:rPr>
        <w:t>(У</w:t>
      </w:r>
      <w:r w:rsidR="00A96229" w:rsidRPr="004F7BFF">
        <w:rPr>
          <w:rFonts w:ascii="Times New Roman" w:hAnsi="Times New Roman" w:cs="Times New Roman"/>
          <w:sz w:val="24"/>
          <w:szCs w:val="28"/>
          <w:vertAlign w:val="subscript"/>
        </w:rPr>
        <w:t>нп</w:t>
      </w:r>
      <w:r w:rsidR="00A96229" w:rsidRPr="004F7BFF">
        <w:rPr>
          <w:rFonts w:ascii="Times New Roman" w:hAnsi="Times New Roman" w:cs="Times New Roman"/>
          <w:sz w:val="24"/>
          <w:szCs w:val="28"/>
        </w:rPr>
        <w:t>).</w:t>
      </w:r>
    </w:p>
    <w:p w14:paraId="3C20E3E1" w14:textId="77777777" w:rsidR="00A96229" w:rsidRPr="004F7BFF" w:rsidRDefault="00A96229" w:rsidP="00667233">
      <w:pPr>
        <w:pStyle w:val="ConsPlusNonformat"/>
        <w:numPr>
          <w:ilvl w:val="0"/>
          <w:numId w:val="61"/>
        </w:numPr>
        <w:tabs>
          <w:tab w:val="left" w:pos="539"/>
        </w:tabs>
        <w:spacing w:before="120"/>
        <w:ind w:left="538" w:hanging="357"/>
        <w:jc w:val="both"/>
        <w:rPr>
          <w:rFonts w:ascii="Times New Roman" w:hAnsi="Times New Roman" w:cs="Times New Roman"/>
          <w:sz w:val="24"/>
          <w:szCs w:val="28"/>
        </w:rPr>
      </w:pPr>
      <w:r w:rsidRPr="004F7BFF">
        <w:rPr>
          <w:rFonts w:ascii="Times New Roman" w:hAnsi="Times New Roman" w:cs="Times New Roman"/>
          <w:sz w:val="24"/>
          <w:szCs w:val="28"/>
        </w:rPr>
        <w:t xml:space="preserve">Экономический ущерб, проистекающий от затрат на транспортировку </w:t>
      </w:r>
      <w:r w:rsidR="00073E64">
        <w:rPr>
          <w:rFonts w:ascii="Times New Roman" w:hAnsi="Times New Roman" w:cs="Times New Roman"/>
          <w:sz w:val="24"/>
          <w:szCs w:val="28"/>
        </w:rPr>
        <w:t>УВС и ПП</w:t>
      </w:r>
      <w:r w:rsidRPr="004F7BFF">
        <w:rPr>
          <w:rFonts w:ascii="Times New Roman" w:hAnsi="Times New Roman" w:cs="Times New Roman"/>
          <w:sz w:val="24"/>
          <w:szCs w:val="28"/>
        </w:rPr>
        <w:t xml:space="preserve"> до места криминальной врезки (У</w:t>
      </w:r>
      <w:r w:rsidRPr="005276CF">
        <w:rPr>
          <w:rFonts w:ascii="Times New Roman" w:hAnsi="Times New Roman" w:cs="Times New Roman"/>
          <w:sz w:val="24"/>
          <w:szCs w:val="28"/>
          <w:vertAlign w:val="subscript"/>
        </w:rPr>
        <w:t>Т</w:t>
      </w:r>
      <w:r w:rsidRPr="004F7BFF">
        <w:rPr>
          <w:rFonts w:ascii="Times New Roman" w:hAnsi="Times New Roman" w:cs="Times New Roman"/>
          <w:sz w:val="24"/>
          <w:szCs w:val="28"/>
        </w:rPr>
        <w:t>).</w:t>
      </w:r>
    </w:p>
    <w:p w14:paraId="3ED4A940" w14:textId="77777777" w:rsidR="00A96229" w:rsidRPr="004F7BFF" w:rsidRDefault="00A96229" w:rsidP="00667233">
      <w:pPr>
        <w:pStyle w:val="ConsPlusNonformat"/>
        <w:numPr>
          <w:ilvl w:val="0"/>
          <w:numId w:val="61"/>
        </w:numPr>
        <w:tabs>
          <w:tab w:val="left" w:pos="539"/>
        </w:tabs>
        <w:spacing w:before="120"/>
        <w:ind w:left="538" w:hanging="357"/>
        <w:jc w:val="both"/>
        <w:rPr>
          <w:rFonts w:ascii="Times New Roman" w:hAnsi="Times New Roman" w:cs="Times New Roman"/>
          <w:sz w:val="24"/>
          <w:szCs w:val="28"/>
        </w:rPr>
      </w:pPr>
      <w:r w:rsidRPr="004F7BFF">
        <w:rPr>
          <w:rFonts w:ascii="Times New Roman" w:hAnsi="Times New Roman" w:cs="Times New Roman"/>
          <w:sz w:val="24"/>
          <w:szCs w:val="28"/>
        </w:rPr>
        <w:t xml:space="preserve">Экономический ущерб, причиняемый материальной части </w:t>
      </w:r>
      <w:r w:rsidR="003D6B7A">
        <w:rPr>
          <w:rFonts w:ascii="Times New Roman" w:hAnsi="Times New Roman" w:cs="Times New Roman"/>
          <w:sz w:val="24"/>
          <w:szCs w:val="28"/>
        </w:rPr>
        <w:t>трубопровода</w:t>
      </w:r>
      <w:r w:rsidR="00AF66FE">
        <w:rPr>
          <w:rFonts w:ascii="Times New Roman" w:hAnsi="Times New Roman" w:cs="Times New Roman"/>
          <w:sz w:val="24"/>
          <w:szCs w:val="28"/>
        </w:rPr>
        <w:t xml:space="preserve"> </w:t>
      </w:r>
      <w:r w:rsidRPr="004F7BFF">
        <w:rPr>
          <w:rFonts w:ascii="Times New Roman" w:hAnsi="Times New Roman" w:cs="Times New Roman"/>
          <w:sz w:val="24"/>
          <w:szCs w:val="28"/>
        </w:rPr>
        <w:t>(У</w:t>
      </w:r>
      <w:r w:rsidRPr="004F7BFF">
        <w:rPr>
          <w:rFonts w:ascii="Times New Roman" w:hAnsi="Times New Roman" w:cs="Times New Roman"/>
          <w:sz w:val="24"/>
          <w:szCs w:val="28"/>
          <w:vertAlign w:val="subscript"/>
        </w:rPr>
        <w:t>авр</w:t>
      </w:r>
      <w:r w:rsidRPr="004F7BFF">
        <w:rPr>
          <w:rFonts w:ascii="Times New Roman" w:hAnsi="Times New Roman" w:cs="Times New Roman"/>
          <w:sz w:val="24"/>
          <w:szCs w:val="28"/>
        </w:rPr>
        <w:t xml:space="preserve">). </w:t>
      </w:r>
    </w:p>
    <w:p w14:paraId="30CFA3A7" w14:textId="77777777" w:rsidR="00A96229" w:rsidRPr="004F7BFF" w:rsidRDefault="00A96229" w:rsidP="00667233">
      <w:pPr>
        <w:pStyle w:val="ConsPlusNonformat"/>
        <w:numPr>
          <w:ilvl w:val="0"/>
          <w:numId w:val="61"/>
        </w:numPr>
        <w:tabs>
          <w:tab w:val="left" w:pos="539"/>
        </w:tabs>
        <w:spacing w:before="120"/>
        <w:ind w:left="538" w:hanging="357"/>
        <w:jc w:val="both"/>
        <w:rPr>
          <w:rFonts w:ascii="Times New Roman" w:hAnsi="Times New Roman" w:cs="Times New Roman"/>
          <w:sz w:val="24"/>
          <w:szCs w:val="28"/>
        </w:rPr>
      </w:pPr>
      <w:r w:rsidRPr="004F7BFF">
        <w:rPr>
          <w:rFonts w:ascii="Times New Roman" w:hAnsi="Times New Roman" w:cs="Times New Roman"/>
          <w:sz w:val="24"/>
          <w:szCs w:val="28"/>
        </w:rPr>
        <w:t>Экономический</w:t>
      </w:r>
      <w:r w:rsidR="00AE5A9C">
        <w:rPr>
          <w:rFonts w:ascii="Times New Roman" w:hAnsi="Times New Roman" w:cs="Times New Roman"/>
          <w:sz w:val="24"/>
          <w:szCs w:val="28"/>
        </w:rPr>
        <w:t xml:space="preserve"> </w:t>
      </w:r>
      <w:r w:rsidRPr="004F7BFF">
        <w:rPr>
          <w:rFonts w:ascii="Times New Roman" w:hAnsi="Times New Roman" w:cs="Times New Roman"/>
          <w:sz w:val="24"/>
          <w:szCs w:val="28"/>
        </w:rPr>
        <w:t>ущерб от исков за ущерб</w:t>
      </w:r>
      <w:r w:rsidR="008A6A87">
        <w:rPr>
          <w:rFonts w:ascii="Times New Roman" w:hAnsi="Times New Roman" w:cs="Times New Roman"/>
          <w:sz w:val="24"/>
          <w:szCs w:val="28"/>
        </w:rPr>
        <w:t>,</w:t>
      </w:r>
      <w:r w:rsidRPr="004F7BFF">
        <w:rPr>
          <w:rFonts w:ascii="Times New Roman" w:hAnsi="Times New Roman" w:cs="Times New Roman"/>
          <w:sz w:val="24"/>
          <w:szCs w:val="28"/>
        </w:rPr>
        <w:t xml:space="preserve"> причиненный</w:t>
      </w:r>
      <w:r w:rsidR="00AE5A9C">
        <w:rPr>
          <w:rFonts w:ascii="Times New Roman" w:hAnsi="Times New Roman" w:cs="Times New Roman"/>
          <w:sz w:val="24"/>
          <w:szCs w:val="28"/>
        </w:rPr>
        <w:t xml:space="preserve"> </w:t>
      </w:r>
      <w:r w:rsidRPr="004F7BFF">
        <w:rPr>
          <w:rFonts w:ascii="Times New Roman" w:hAnsi="Times New Roman" w:cs="Times New Roman"/>
          <w:sz w:val="24"/>
          <w:szCs w:val="28"/>
        </w:rPr>
        <w:t>окружающей природной</w:t>
      </w:r>
      <w:r w:rsidR="00AE5A9C">
        <w:rPr>
          <w:rFonts w:ascii="Times New Roman" w:hAnsi="Times New Roman" w:cs="Times New Roman"/>
          <w:sz w:val="24"/>
          <w:szCs w:val="28"/>
        </w:rPr>
        <w:t xml:space="preserve"> </w:t>
      </w:r>
      <w:r w:rsidRPr="004F7BFF">
        <w:rPr>
          <w:rFonts w:ascii="Times New Roman" w:hAnsi="Times New Roman" w:cs="Times New Roman"/>
          <w:sz w:val="24"/>
          <w:szCs w:val="28"/>
        </w:rPr>
        <w:t>среде</w:t>
      </w:r>
      <w:r w:rsidR="00AE5A9C">
        <w:rPr>
          <w:rFonts w:ascii="Times New Roman" w:hAnsi="Times New Roman" w:cs="Times New Roman"/>
          <w:sz w:val="24"/>
          <w:szCs w:val="28"/>
        </w:rPr>
        <w:t xml:space="preserve"> </w:t>
      </w:r>
      <w:r w:rsidRPr="004F7BFF">
        <w:rPr>
          <w:rFonts w:ascii="Times New Roman" w:hAnsi="Times New Roman" w:cs="Times New Roman"/>
          <w:sz w:val="24"/>
          <w:szCs w:val="28"/>
        </w:rPr>
        <w:t>и</w:t>
      </w:r>
      <w:r w:rsidR="00AE5A9C">
        <w:rPr>
          <w:rFonts w:ascii="Times New Roman" w:hAnsi="Times New Roman" w:cs="Times New Roman"/>
          <w:sz w:val="24"/>
          <w:szCs w:val="28"/>
        </w:rPr>
        <w:t xml:space="preserve"> </w:t>
      </w:r>
      <w:r w:rsidRPr="004F7BFF">
        <w:rPr>
          <w:rFonts w:ascii="Times New Roman" w:hAnsi="Times New Roman" w:cs="Times New Roman"/>
          <w:sz w:val="24"/>
          <w:szCs w:val="28"/>
        </w:rPr>
        <w:t>явившийся следствием криминально</w:t>
      </w:r>
      <w:r w:rsidR="005276CF">
        <w:rPr>
          <w:rFonts w:ascii="Times New Roman" w:hAnsi="Times New Roman" w:cs="Times New Roman"/>
          <w:sz w:val="24"/>
          <w:szCs w:val="28"/>
        </w:rPr>
        <w:t>й врезки</w:t>
      </w:r>
      <w:r w:rsidRPr="004F7BFF">
        <w:rPr>
          <w:rFonts w:ascii="Times New Roman" w:hAnsi="Times New Roman" w:cs="Times New Roman"/>
          <w:sz w:val="24"/>
          <w:szCs w:val="28"/>
        </w:rPr>
        <w:t xml:space="preserve"> в трубопровод (У</w:t>
      </w:r>
      <w:r w:rsidRPr="004F7BFF">
        <w:rPr>
          <w:rFonts w:ascii="Times New Roman" w:hAnsi="Times New Roman" w:cs="Times New Roman"/>
          <w:sz w:val="24"/>
          <w:szCs w:val="28"/>
          <w:vertAlign w:val="subscript"/>
        </w:rPr>
        <w:t>опс</w:t>
      </w:r>
      <w:r w:rsidRPr="004F7BFF">
        <w:rPr>
          <w:rFonts w:ascii="Times New Roman" w:hAnsi="Times New Roman" w:cs="Times New Roman"/>
          <w:sz w:val="24"/>
          <w:szCs w:val="28"/>
        </w:rPr>
        <w:t>).</w:t>
      </w:r>
    </w:p>
    <w:p w14:paraId="520DAD12" w14:textId="77777777" w:rsidR="00A96229" w:rsidRPr="004F7BFF" w:rsidRDefault="005276CF" w:rsidP="00667233">
      <w:pPr>
        <w:pStyle w:val="ConsPlusNonformat"/>
        <w:numPr>
          <w:ilvl w:val="0"/>
          <w:numId w:val="61"/>
        </w:numPr>
        <w:tabs>
          <w:tab w:val="left" w:pos="539"/>
        </w:tabs>
        <w:spacing w:before="120"/>
        <w:ind w:left="538" w:hanging="357"/>
        <w:jc w:val="both"/>
        <w:rPr>
          <w:rFonts w:ascii="Times New Roman" w:hAnsi="Times New Roman" w:cs="Times New Roman"/>
          <w:sz w:val="24"/>
          <w:szCs w:val="28"/>
        </w:rPr>
      </w:pPr>
      <w:r w:rsidRPr="004F7BFF">
        <w:rPr>
          <w:rFonts w:ascii="Times New Roman" w:hAnsi="Times New Roman" w:cs="Times New Roman"/>
          <w:sz w:val="24"/>
          <w:szCs w:val="28"/>
        </w:rPr>
        <w:t>Экономический</w:t>
      </w:r>
      <w:r>
        <w:rPr>
          <w:rFonts w:ascii="Times New Roman" w:hAnsi="Times New Roman" w:cs="Times New Roman"/>
          <w:sz w:val="24"/>
          <w:szCs w:val="28"/>
        </w:rPr>
        <w:t xml:space="preserve"> </w:t>
      </w:r>
      <w:r w:rsidRPr="004F7BFF">
        <w:rPr>
          <w:rFonts w:ascii="Times New Roman" w:hAnsi="Times New Roman" w:cs="Times New Roman"/>
          <w:sz w:val="24"/>
          <w:szCs w:val="28"/>
        </w:rPr>
        <w:t>ущерб</w:t>
      </w:r>
      <w:r w:rsidR="00A96229" w:rsidRPr="004F7BFF">
        <w:rPr>
          <w:rFonts w:ascii="Times New Roman" w:hAnsi="Times New Roman" w:cs="Times New Roman"/>
          <w:sz w:val="24"/>
          <w:szCs w:val="28"/>
        </w:rPr>
        <w:t xml:space="preserve"> от исков сторонних лиц и организаций за причиненный им ущерб, явившийся следствием криминально</w:t>
      </w:r>
      <w:r w:rsidR="000303F5">
        <w:rPr>
          <w:rFonts w:ascii="Times New Roman" w:hAnsi="Times New Roman" w:cs="Times New Roman"/>
          <w:sz w:val="24"/>
          <w:szCs w:val="28"/>
        </w:rPr>
        <w:t>й</w:t>
      </w:r>
      <w:r w:rsidR="00A96229" w:rsidRPr="004F7BFF">
        <w:rPr>
          <w:rFonts w:ascii="Times New Roman" w:hAnsi="Times New Roman" w:cs="Times New Roman"/>
          <w:sz w:val="24"/>
          <w:szCs w:val="28"/>
        </w:rPr>
        <w:t xml:space="preserve"> </w:t>
      </w:r>
      <w:r>
        <w:rPr>
          <w:rFonts w:ascii="Times New Roman" w:hAnsi="Times New Roman" w:cs="Times New Roman"/>
          <w:sz w:val="24"/>
          <w:szCs w:val="28"/>
        </w:rPr>
        <w:t>врезки</w:t>
      </w:r>
      <w:r w:rsidR="00A96229" w:rsidRPr="004F7BFF">
        <w:rPr>
          <w:rFonts w:ascii="Times New Roman" w:hAnsi="Times New Roman" w:cs="Times New Roman"/>
          <w:sz w:val="24"/>
          <w:szCs w:val="28"/>
        </w:rPr>
        <w:t xml:space="preserve"> в трубопровод (У</w:t>
      </w:r>
      <w:r w:rsidR="00A96229" w:rsidRPr="004F7BFF">
        <w:rPr>
          <w:rFonts w:ascii="Times New Roman" w:hAnsi="Times New Roman" w:cs="Times New Roman"/>
          <w:sz w:val="24"/>
          <w:szCs w:val="28"/>
          <w:vertAlign w:val="subscript"/>
        </w:rPr>
        <w:t>исл</w:t>
      </w:r>
      <w:r w:rsidR="00A96229" w:rsidRPr="004F7BFF">
        <w:rPr>
          <w:rFonts w:ascii="Times New Roman" w:hAnsi="Times New Roman" w:cs="Times New Roman"/>
          <w:sz w:val="24"/>
          <w:szCs w:val="28"/>
        </w:rPr>
        <w:t>, У</w:t>
      </w:r>
      <w:r w:rsidR="00A96229" w:rsidRPr="004F7BFF">
        <w:rPr>
          <w:rFonts w:ascii="Times New Roman" w:hAnsi="Times New Roman" w:cs="Times New Roman"/>
          <w:sz w:val="24"/>
          <w:szCs w:val="28"/>
          <w:vertAlign w:val="subscript"/>
        </w:rPr>
        <w:t>исо</w:t>
      </w:r>
      <w:r w:rsidR="00A96229" w:rsidRPr="004F7BFF">
        <w:rPr>
          <w:rFonts w:ascii="Times New Roman" w:hAnsi="Times New Roman" w:cs="Times New Roman"/>
          <w:sz w:val="24"/>
          <w:szCs w:val="28"/>
        </w:rPr>
        <w:t>).</w:t>
      </w:r>
    </w:p>
    <w:p w14:paraId="58A2B907" w14:textId="7EEA3B5C" w:rsidR="00A96229" w:rsidRPr="004F7BFF" w:rsidRDefault="001B5649" w:rsidP="00667233">
      <w:pPr>
        <w:pStyle w:val="ConsPlusNonformat"/>
        <w:numPr>
          <w:ilvl w:val="0"/>
          <w:numId w:val="61"/>
        </w:numPr>
        <w:tabs>
          <w:tab w:val="left" w:pos="539"/>
        </w:tabs>
        <w:spacing w:before="120"/>
        <w:ind w:left="538" w:hanging="357"/>
        <w:jc w:val="both"/>
        <w:rPr>
          <w:rFonts w:ascii="Times New Roman" w:hAnsi="Times New Roman" w:cs="Times New Roman"/>
          <w:sz w:val="24"/>
          <w:szCs w:val="28"/>
        </w:rPr>
      </w:pPr>
      <w:r>
        <w:rPr>
          <w:rFonts w:ascii="Times New Roman" w:hAnsi="Times New Roman" w:cs="Times New Roman"/>
          <w:sz w:val="24"/>
          <w:szCs w:val="28"/>
        </w:rPr>
        <w:t xml:space="preserve">Экономический ущерб </w:t>
      </w:r>
      <w:r w:rsidR="00A96229" w:rsidRPr="004F7BFF">
        <w:rPr>
          <w:rFonts w:ascii="Times New Roman" w:hAnsi="Times New Roman" w:cs="Times New Roman"/>
          <w:sz w:val="24"/>
          <w:szCs w:val="28"/>
        </w:rPr>
        <w:t xml:space="preserve">Компании </w:t>
      </w:r>
      <w:r w:rsidR="00F55FF3">
        <w:rPr>
          <w:rFonts w:ascii="Times New Roman" w:hAnsi="Times New Roman" w:cs="Times New Roman"/>
          <w:sz w:val="24"/>
          <w:szCs w:val="28"/>
        </w:rPr>
        <w:t>«</w:t>
      </w:r>
      <w:r>
        <w:rPr>
          <w:rFonts w:ascii="Times New Roman" w:hAnsi="Times New Roman" w:cs="Times New Roman"/>
          <w:sz w:val="24"/>
          <w:szCs w:val="28"/>
        </w:rPr>
        <w:t>от упущенной выгоды</w:t>
      </w:r>
      <w:r w:rsidR="00F55FF3">
        <w:rPr>
          <w:rFonts w:ascii="Times New Roman" w:hAnsi="Times New Roman" w:cs="Times New Roman"/>
          <w:sz w:val="24"/>
          <w:szCs w:val="28"/>
        </w:rPr>
        <w:t>»</w:t>
      </w:r>
      <w:r>
        <w:rPr>
          <w:rFonts w:ascii="Times New Roman" w:hAnsi="Times New Roman" w:cs="Times New Roman"/>
          <w:sz w:val="24"/>
          <w:szCs w:val="28"/>
        </w:rPr>
        <w:t xml:space="preserve">, связанный </w:t>
      </w:r>
      <w:r w:rsidR="00A96229" w:rsidRPr="004F7BFF">
        <w:rPr>
          <w:rFonts w:ascii="Times New Roman" w:hAnsi="Times New Roman" w:cs="Times New Roman"/>
          <w:sz w:val="24"/>
          <w:szCs w:val="28"/>
        </w:rPr>
        <w:t xml:space="preserve">с вынужденным прекращением перекачки для ликвидации </w:t>
      </w:r>
      <w:r w:rsidR="000303F5" w:rsidRPr="004F7BFF">
        <w:rPr>
          <w:rFonts w:ascii="Times New Roman" w:hAnsi="Times New Roman" w:cs="Times New Roman"/>
          <w:sz w:val="24"/>
          <w:szCs w:val="28"/>
        </w:rPr>
        <w:t>криминально</w:t>
      </w:r>
      <w:r w:rsidR="000303F5">
        <w:rPr>
          <w:rFonts w:ascii="Times New Roman" w:hAnsi="Times New Roman" w:cs="Times New Roman"/>
          <w:sz w:val="24"/>
          <w:szCs w:val="28"/>
        </w:rPr>
        <w:t>й</w:t>
      </w:r>
      <w:r w:rsidR="000303F5" w:rsidRPr="004F7BFF">
        <w:rPr>
          <w:rFonts w:ascii="Times New Roman" w:hAnsi="Times New Roman" w:cs="Times New Roman"/>
          <w:sz w:val="24"/>
          <w:szCs w:val="28"/>
        </w:rPr>
        <w:t xml:space="preserve"> </w:t>
      </w:r>
      <w:r w:rsidR="00A96229" w:rsidRPr="004F7BFF">
        <w:rPr>
          <w:rFonts w:ascii="Times New Roman" w:hAnsi="Times New Roman" w:cs="Times New Roman"/>
          <w:sz w:val="24"/>
          <w:szCs w:val="28"/>
        </w:rPr>
        <w:t>врезки (УУВ).</w:t>
      </w:r>
    </w:p>
    <w:p w14:paraId="4264BC19" w14:textId="7AF43EC4" w:rsidR="009B1961" w:rsidRPr="004F7BFF" w:rsidRDefault="00A96229" w:rsidP="00667233">
      <w:pPr>
        <w:pStyle w:val="ConsPlusNonformat"/>
        <w:numPr>
          <w:ilvl w:val="0"/>
          <w:numId w:val="61"/>
        </w:numPr>
        <w:tabs>
          <w:tab w:val="left" w:pos="539"/>
        </w:tabs>
        <w:spacing w:before="120"/>
        <w:ind w:left="538" w:hanging="357"/>
        <w:jc w:val="both"/>
        <w:rPr>
          <w:rFonts w:ascii="Times New Roman" w:hAnsi="Times New Roman" w:cs="Times New Roman"/>
          <w:sz w:val="24"/>
          <w:szCs w:val="28"/>
        </w:rPr>
      </w:pPr>
      <w:r w:rsidRPr="004F7BFF">
        <w:rPr>
          <w:rFonts w:ascii="Times New Roman" w:hAnsi="Times New Roman" w:cs="Times New Roman"/>
          <w:sz w:val="24"/>
          <w:szCs w:val="28"/>
        </w:rPr>
        <w:t xml:space="preserve">Экономический ущерб от ликвидации последствий разлива </w:t>
      </w:r>
      <w:r w:rsidR="00741A68">
        <w:rPr>
          <w:rFonts w:ascii="Times New Roman" w:hAnsi="Times New Roman" w:cs="Times New Roman"/>
          <w:sz w:val="24"/>
          <w:szCs w:val="28"/>
        </w:rPr>
        <w:t>УВС и ПП</w:t>
      </w:r>
      <w:r w:rsidRPr="004F7BFF">
        <w:rPr>
          <w:rFonts w:ascii="Times New Roman" w:hAnsi="Times New Roman" w:cs="Times New Roman"/>
          <w:sz w:val="24"/>
          <w:szCs w:val="28"/>
        </w:rPr>
        <w:t xml:space="preserve"> (У</w:t>
      </w:r>
      <w:r w:rsidRPr="004F7BFF">
        <w:rPr>
          <w:rFonts w:ascii="Times New Roman" w:hAnsi="Times New Roman" w:cs="Times New Roman"/>
          <w:sz w:val="24"/>
          <w:szCs w:val="28"/>
          <w:vertAlign w:val="subscript"/>
        </w:rPr>
        <w:t>р</w:t>
      </w:r>
      <w:r w:rsidRPr="004F7BFF">
        <w:rPr>
          <w:rFonts w:ascii="Times New Roman" w:hAnsi="Times New Roman" w:cs="Times New Roman"/>
          <w:sz w:val="24"/>
          <w:szCs w:val="28"/>
        </w:rPr>
        <w:t>):</w:t>
      </w:r>
    </w:p>
    <w:p w14:paraId="2D90EDEA" w14:textId="0718D945" w:rsidR="00E41D9D" w:rsidRPr="009F6DD2" w:rsidRDefault="005276CF" w:rsidP="002F7824">
      <w:pPr>
        <w:pStyle w:val="ConsPlusNonformat"/>
        <w:numPr>
          <w:ilvl w:val="0"/>
          <w:numId w:val="62"/>
        </w:numPr>
        <w:spacing w:before="120"/>
        <w:ind w:left="993" w:hanging="426"/>
        <w:jc w:val="both"/>
        <w:rPr>
          <w:rFonts w:ascii="Times New Roman" w:hAnsi="Times New Roman" w:cs="Times New Roman"/>
          <w:sz w:val="24"/>
          <w:szCs w:val="28"/>
        </w:rPr>
      </w:pPr>
      <w:r w:rsidRPr="005276CF">
        <w:rPr>
          <w:rFonts w:ascii="Times New Roman" w:hAnsi="Times New Roman" w:cs="Times New Roman"/>
          <w:sz w:val="24"/>
          <w:szCs w:val="28"/>
        </w:rPr>
        <w:t>оплат</w:t>
      </w:r>
      <w:r w:rsidR="00F55FF3">
        <w:rPr>
          <w:rFonts w:ascii="Times New Roman" w:hAnsi="Times New Roman" w:cs="Times New Roman"/>
          <w:sz w:val="24"/>
          <w:szCs w:val="28"/>
        </w:rPr>
        <w:t>а</w:t>
      </w:r>
      <w:r w:rsidRPr="005276CF">
        <w:rPr>
          <w:rFonts w:ascii="Times New Roman" w:hAnsi="Times New Roman" w:cs="Times New Roman"/>
          <w:sz w:val="24"/>
          <w:szCs w:val="28"/>
        </w:rPr>
        <w:t xml:space="preserve"> труда персонала по ликвидации криминальной врезки, начислений на заработную плату и накладных расходов</w:t>
      </w:r>
      <w:r w:rsidR="00A96229" w:rsidRPr="004F7BFF">
        <w:rPr>
          <w:rFonts w:ascii="Times New Roman" w:hAnsi="Times New Roman" w:cs="Times New Roman"/>
          <w:sz w:val="24"/>
          <w:szCs w:val="28"/>
        </w:rPr>
        <w:t>;</w:t>
      </w:r>
    </w:p>
    <w:p w14:paraId="2C03F3E3" w14:textId="77777777" w:rsidR="00A96229" w:rsidRDefault="00A96229" w:rsidP="002F7824">
      <w:pPr>
        <w:pStyle w:val="ConsPlusNonformat"/>
        <w:numPr>
          <w:ilvl w:val="0"/>
          <w:numId w:val="62"/>
        </w:numPr>
        <w:spacing w:before="120"/>
        <w:ind w:left="993" w:hanging="426"/>
        <w:jc w:val="both"/>
        <w:rPr>
          <w:rFonts w:ascii="Times New Roman" w:hAnsi="Times New Roman" w:cs="Times New Roman"/>
          <w:sz w:val="24"/>
          <w:szCs w:val="28"/>
        </w:rPr>
      </w:pPr>
      <w:r w:rsidRPr="004F7BFF">
        <w:rPr>
          <w:rFonts w:ascii="Times New Roman" w:hAnsi="Times New Roman" w:cs="Times New Roman"/>
          <w:sz w:val="24"/>
          <w:szCs w:val="28"/>
        </w:rPr>
        <w:t>затраты на рекультивацию.</w:t>
      </w:r>
    </w:p>
    <w:p w14:paraId="2EB0290D" w14:textId="77777777" w:rsidR="00E41D9D" w:rsidRPr="008E1981" w:rsidRDefault="00E41D9D" w:rsidP="008E1981"/>
    <w:p w14:paraId="3723AC8B" w14:textId="77777777" w:rsidR="000967C7" w:rsidRDefault="00CD758F" w:rsidP="009B1961">
      <w:pPr>
        <w:pStyle w:val="ConsPlusNonformat"/>
        <w:jc w:val="both"/>
        <w:rPr>
          <w:rFonts w:ascii="Times New Roman" w:hAnsi="Times New Roman" w:cs="Times New Roman"/>
          <w:sz w:val="24"/>
          <w:szCs w:val="28"/>
        </w:rPr>
      </w:pPr>
      <w:r>
        <w:rPr>
          <w:rFonts w:ascii="Times New Roman" w:hAnsi="Times New Roman" w:cs="Times New Roman"/>
          <w:sz w:val="24"/>
          <w:szCs w:val="28"/>
        </w:rPr>
        <w:t>Расчет</w:t>
      </w:r>
      <w:r w:rsidR="000967C7" w:rsidRPr="000967C7">
        <w:rPr>
          <w:rFonts w:ascii="Times New Roman" w:hAnsi="Times New Roman" w:cs="Times New Roman"/>
          <w:sz w:val="24"/>
          <w:szCs w:val="28"/>
        </w:rPr>
        <w:t xml:space="preserve"> </w:t>
      </w:r>
      <w:r w:rsidR="00445261">
        <w:rPr>
          <w:rFonts w:ascii="Times New Roman" w:hAnsi="Times New Roman" w:cs="Times New Roman"/>
          <w:sz w:val="24"/>
          <w:szCs w:val="28"/>
        </w:rPr>
        <w:t xml:space="preserve">экономического </w:t>
      </w:r>
      <w:r w:rsidR="000967C7" w:rsidRPr="000967C7">
        <w:rPr>
          <w:rFonts w:ascii="Times New Roman" w:hAnsi="Times New Roman" w:cs="Times New Roman"/>
          <w:sz w:val="24"/>
          <w:szCs w:val="28"/>
        </w:rPr>
        <w:t xml:space="preserve">ущерба </w:t>
      </w:r>
      <w:r w:rsidR="00073E64">
        <w:rPr>
          <w:rFonts w:ascii="Times New Roman" w:hAnsi="Times New Roman" w:cs="Times New Roman"/>
          <w:sz w:val="24"/>
          <w:szCs w:val="28"/>
        </w:rPr>
        <w:t xml:space="preserve">от криминальной врезки </w:t>
      </w:r>
      <w:r w:rsidR="003354C2">
        <w:rPr>
          <w:rFonts w:ascii="Times New Roman" w:hAnsi="Times New Roman" w:cs="Times New Roman"/>
          <w:sz w:val="24"/>
          <w:szCs w:val="28"/>
        </w:rPr>
        <w:t xml:space="preserve">приведен </w:t>
      </w:r>
      <w:r w:rsidR="000967C7" w:rsidRPr="000967C7">
        <w:rPr>
          <w:rFonts w:ascii="Times New Roman" w:hAnsi="Times New Roman" w:cs="Times New Roman"/>
          <w:sz w:val="24"/>
          <w:szCs w:val="28"/>
        </w:rPr>
        <w:t xml:space="preserve">в </w:t>
      </w:r>
      <w:hyperlink w:anchor="приложение3" w:history="1">
        <w:r w:rsidR="003354C2" w:rsidRPr="008032CE">
          <w:rPr>
            <w:rStyle w:val="a3"/>
            <w:rFonts w:ascii="Times New Roman" w:hAnsi="Times New Roman"/>
            <w:sz w:val="24"/>
            <w:szCs w:val="28"/>
          </w:rPr>
          <w:t>П</w:t>
        </w:r>
        <w:r w:rsidR="000967C7" w:rsidRPr="008032CE">
          <w:rPr>
            <w:rStyle w:val="a3"/>
            <w:rFonts w:ascii="Times New Roman" w:hAnsi="Times New Roman"/>
            <w:sz w:val="24"/>
            <w:szCs w:val="28"/>
          </w:rPr>
          <w:t>риложени</w:t>
        </w:r>
        <w:r w:rsidR="008032CE">
          <w:rPr>
            <w:rStyle w:val="a3"/>
            <w:rFonts w:ascii="Times New Roman" w:hAnsi="Times New Roman"/>
            <w:sz w:val="24"/>
            <w:szCs w:val="28"/>
          </w:rPr>
          <w:t>е</w:t>
        </w:r>
        <w:r w:rsidR="000967C7" w:rsidRPr="008032CE">
          <w:rPr>
            <w:rStyle w:val="a3"/>
            <w:rFonts w:ascii="Times New Roman" w:hAnsi="Times New Roman"/>
            <w:sz w:val="24"/>
            <w:szCs w:val="28"/>
          </w:rPr>
          <w:t xml:space="preserve"> </w:t>
        </w:r>
        <w:r w:rsidR="008C43D8" w:rsidRPr="008032CE">
          <w:rPr>
            <w:rStyle w:val="a3"/>
            <w:rFonts w:ascii="Times New Roman" w:hAnsi="Times New Roman"/>
            <w:sz w:val="24"/>
            <w:szCs w:val="28"/>
          </w:rPr>
          <w:t>3</w:t>
        </w:r>
      </w:hyperlink>
      <w:r w:rsidR="000967C7" w:rsidRPr="000967C7">
        <w:rPr>
          <w:rFonts w:ascii="Times New Roman" w:hAnsi="Times New Roman" w:cs="Times New Roman"/>
          <w:sz w:val="24"/>
          <w:szCs w:val="28"/>
        </w:rPr>
        <w:t>.</w:t>
      </w:r>
    </w:p>
    <w:p w14:paraId="6E9F1BA6" w14:textId="77777777" w:rsidR="00057806" w:rsidRPr="008E1981" w:rsidRDefault="00057806" w:rsidP="008E1981"/>
    <w:p w14:paraId="68F49042" w14:textId="39969FAD" w:rsidR="000967C7" w:rsidRDefault="000967C7" w:rsidP="009B1961">
      <w:pPr>
        <w:pStyle w:val="ConsPlusNonformat"/>
        <w:jc w:val="both"/>
        <w:rPr>
          <w:rFonts w:ascii="Times New Roman" w:hAnsi="Times New Roman" w:cs="Times New Roman"/>
          <w:sz w:val="24"/>
          <w:szCs w:val="28"/>
        </w:rPr>
      </w:pPr>
      <w:r w:rsidRPr="00854F76">
        <w:rPr>
          <w:rFonts w:ascii="Times New Roman" w:hAnsi="Times New Roman" w:cs="Times New Roman"/>
          <w:color w:val="000000" w:themeColor="text1"/>
          <w:sz w:val="24"/>
          <w:szCs w:val="28"/>
        </w:rPr>
        <w:t>Ущерб, причиненный криминальной врезкой</w:t>
      </w:r>
      <w:r w:rsidR="00073E64" w:rsidRPr="00854F76">
        <w:rPr>
          <w:rFonts w:ascii="Times New Roman" w:hAnsi="Times New Roman" w:cs="Times New Roman"/>
          <w:color w:val="000000" w:themeColor="text1"/>
          <w:sz w:val="24"/>
          <w:szCs w:val="28"/>
        </w:rPr>
        <w:t>,</w:t>
      </w:r>
      <w:r w:rsidRPr="00854F76">
        <w:rPr>
          <w:rFonts w:ascii="Times New Roman" w:hAnsi="Times New Roman" w:cs="Times New Roman"/>
          <w:color w:val="000000" w:themeColor="text1"/>
          <w:sz w:val="24"/>
          <w:szCs w:val="28"/>
        </w:rPr>
        <w:t xml:space="preserve"> рассчитывается </w:t>
      </w:r>
      <w:r w:rsidR="0079038E" w:rsidRPr="00854F76">
        <w:rPr>
          <w:rFonts w:ascii="Times New Roman" w:hAnsi="Times New Roman" w:cs="Times New Roman"/>
          <w:color w:val="000000" w:themeColor="text1"/>
          <w:sz w:val="24"/>
          <w:szCs w:val="28"/>
        </w:rPr>
        <w:t xml:space="preserve">финансово-экономическим блоком с привлечением структурных подразделений </w:t>
      </w:r>
      <w:r w:rsidR="00F55FF3">
        <w:rPr>
          <w:rFonts w:ascii="Times New Roman" w:hAnsi="Times New Roman" w:cs="Times New Roman"/>
          <w:color w:val="000000" w:themeColor="text1"/>
          <w:sz w:val="24"/>
          <w:szCs w:val="28"/>
        </w:rPr>
        <w:t>ОГ</w:t>
      </w:r>
      <w:r w:rsidR="009E28D7">
        <w:rPr>
          <w:rFonts w:ascii="Times New Roman" w:hAnsi="Times New Roman" w:cs="Times New Roman"/>
          <w:color w:val="000000" w:themeColor="text1"/>
          <w:sz w:val="24"/>
          <w:szCs w:val="28"/>
        </w:rPr>
        <w:t>, осуществляющих деятельность</w:t>
      </w:r>
      <w:r w:rsidR="00F55FF3">
        <w:rPr>
          <w:rFonts w:ascii="Times New Roman" w:hAnsi="Times New Roman" w:cs="Times New Roman"/>
          <w:color w:val="000000" w:themeColor="text1"/>
          <w:sz w:val="24"/>
          <w:szCs w:val="28"/>
        </w:rPr>
        <w:t xml:space="preserve"> </w:t>
      </w:r>
      <w:r w:rsidR="0079038E" w:rsidRPr="00854F76">
        <w:rPr>
          <w:rFonts w:ascii="Times New Roman" w:hAnsi="Times New Roman" w:cs="Times New Roman"/>
          <w:color w:val="000000" w:themeColor="text1"/>
          <w:sz w:val="24"/>
          <w:szCs w:val="28"/>
        </w:rPr>
        <w:t xml:space="preserve">по </w:t>
      </w:r>
      <w:r w:rsidR="00C07C7A">
        <w:rPr>
          <w:rFonts w:ascii="Times New Roman" w:hAnsi="Times New Roman" w:cs="Times New Roman"/>
          <w:color w:val="000000" w:themeColor="text1"/>
          <w:sz w:val="24"/>
          <w:szCs w:val="28"/>
        </w:rPr>
        <w:t>бизнес-</w:t>
      </w:r>
      <w:r w:rsidR="0079038E" w:rsidRPr="00854F76">
        <w:rPr>
          <w:rFonts w:ascii="Times New Roman" w:hAnsi="Times New Roman" w:cs="Times New Roman"/>
          <w:color w:val="000000" w:themeColor="text1"/>
          <w:sz w:val="24"/>
          <w:szCs w:val="28"/>
        </w:rPr>
        <w:t>направлениям</w:t>
      </w:r>
      <w:r w:rsidR="009E28D7">
        <w:rPr>
          <w:rFonts w:ascii="Times New Roman" w:hAnsi="Times New Roman" w:cs="Times New Roman"/>
          <w:color w:val="000000" w:themeColor="text1"/>
          <w:sz w:val="24"/>
          <w:szCs w:val="28"/>
        </w:rPr>
        <w:t>,</w:t>
      </w:r>
      <w:r w:rsidR="0079038E" w:rsidRPr="00854F76">
        <w:rPr>
          <w:rFonts w:ascii="Times New Roman" w:hAnsi="Times New Roman" w:cs="Times New Roman"/>
          <w:color w:val="000000" w:themeColor="text1"/>
          <w:sz w:val="24"/>
          <w:szCs w:val="28"/>
        </w:rPr>
        <w:t xml:space="preserve"> </w:t>
      </w:r>
      <w:r w:rsidRPr="00854F76">
        <w:rPr>
          <w:rFonts w:ascii="Times New Roman" w:hAnsi="Times New Roman" w:cs="Times New Roman"/>
          <w:color w:val="000000" w:themeColor="text1"/>
          <w:sz w:val="24"/>
          <w:szCs w:val="28"/>
        </w:rPr>
        <w:t>в течени</w:t>
      </w:r>
      <w:r w:rsidR="00595B0C" w:rsidRPr="00854F76">
        <w:rPr>
          <w:rFonts w:ascii="Times New Roman" w:hAnsi="Times New Roman" w:cs="Times New Roman"/>
          <w:color w:val="000000" w:themeColor="text1"/>
          <w:sz w:val="24"/>
          <w:szCs w:val="28"/>
        </w:rPr>
        <w:t>е</w:t>
      </w:r>
      <w:r w:rsidRPr="00854F76">
        <w:rPr>
          <w:rFonts w:ascii="Times New Roman" w:hAnsi="Times New Roman" w:cs="Times New Roman"/>
          <w:color w:val="000000" w:themeColor="text1"/>
          <w:sz w:val="24"/>
          <w:szCs w:val="28"/>
        </w:rPr>
        <w:t xml:space="preserve"> 5 </w:t>
      </w:r>
      <w:r w:rsidR="00C07C7A">
        <w:rPr>
          <w:rFonts w:ascii="Times New Roman" w:hAnsi="Times New Roman" w:cs="Times New Roman"/>
          <w:color w:val="000000" w:themeColor="text1"/>
          <w:sz w:val="24"/>
          <w:szCs w:val="28"/>
        </w:rPr>
        <w:t xml:space="preserve">рабочих </w:t>
      </w:r>
      <w:r w:rsidRPr="00854F76">
        <w:rPr>
          <w:rFonts w:ascii="Times New Roman" w:hAnsi="Times New Roman" w:cs="Times New Roman"/>
          <w:color w:val="000000" w:themeColor="text1"/>
          <w:sz w:val="24"/>
          <w:szCs w:val="28"/>
        </w:rPr>
        <w:t xml:space="preserve">дней с момента завершения внутреннего расследования и оформляется «Актом </w:t>
      </w:r>
      <w:r w:rsidRPr="000967C7">
        <w:rPr>
          <w:rFonts w:ascii="Times New Roman" w:hAnsi="Times New Roman" w:cs="Times New Roman"/>
          <w:sz w:val="24"/>
          <w:szCs w:val="28"/>
        </w:rPr>
        <w:t>определения ущерба от криминальной врезки в трубопровод» (</w:t>
      </w:r>
      <w:hyperlink w:anchor="приложение4" w:history="1">
        <w:r w:rsidRPr="00CD758F">
          <w:rPr>
            <w:rStyle w:val="a3"/>
            <w:rFonts w:ascii="Times New Roman" w:hAnsi="Times New Roman"/>
            <w:sz w:val="24"/>
            <w:szCs w:val="28"/>
          </w:rPr>
          <w:t xml:space="preserve">Приложение </w:t>
        </w:r>
        <w:r w:rsidR="008C43D8">
          <w:rPr>
            <w:rStyle w:val="a3"/>
            <w:rFonts w:ascii="Times New Roman" w:hAnsi="Times New Roman"/>
            <w:sz w:val="24"/>
            <w:szCs w:val="28"/>
          </w:rPr>
          <w:t>4</w:t>
        </w:r>
      </w:hyperlink>
      <w:r w:rsidRPr="000967C7">
        <w:rPr>
          <w:rFonts w:ascii="Times New Roman" w:hAnsi="Times New Roman" w:cs="Times New Roman"/>
          <w:sz w:val="24"/>
          <w:szCs w:val="28"/>
        </w:rPr>
        <w:t>).</w:t>
      </w:r>
    </w:p>
    <w:p w14:paraId="094F35FB" w14:textId="77777777" w:rsidR="002020EC" w:rsidRDefault="002020EC" w:rsidP="009B1961">
      <w:pPr>
        <w:pStyle w:val="ConsPlusNonformat"/>
        <w:jc w:val="both"/>
        <w:rPr>
          <w:rFonts w:ascii="Times New Roman" w:hAnsi="Times New Roman" w:cs="Times New Roman"/>
          <w:sz w:val="24"/>
          <w:szCs w:val="28"/>
        </w:rPr>
      </w:pPr>
    </w:p>
    <w:p w14:paraId="3ED69748" w14:textId="77777777" w:rsidR="002020EC" w:rsidRDefault="002020EC" w:rsidP="009B1961">
      <w:pPr>
        <w:pStyle w:val="ConsPlusNonformat"/>
        <w:jc w:val="both"/>
        <w:rPr>
          <w:rFonts w:ascii="Times New Roman" w:hAnsi="Times New Roman" w:cs="Times New Roman"/>
          <w:sz w:val="24"/>
          <w:szCs w:val="28"/>
        </w:rPr>
      </w:pPr>
      <w:r>
        <w:rPr>
          <w:rFonts w:ascii="Times New Roman" w:hAnsi="Times New Roman" w:cs="Times New Roman"/>
          <w:sz w:val="24"/>
          <w:szCs w:val="28"/>
        </w:rPr>
        <w:lastRenderedPageBreak/>
        <w:t>Основанием для проведения внутреннего расследования является факт совершения хищения, причинения материального ущерба и посягательства на собственность ОГ.</w:t>
      </w:r>
    </w:p>
    <w:bookmarkEnd w:id="53"/>
    <w:bookmarkEnd w:id="54"/>
    <w:bookmarkEnd w:id="55"/>
    <w:bookmarkEnd w:id="56"/>
    <w:bookmarkEnd w:id="57"/>
    <w:bookmarkEnd w:id="58"/>
    <w:bookmarkEnd w:id="59"/>
    <w:p w14:paraId="4976685E" w14:textId="77777777" w:rsidR="005179B9" w:rsidRPr="008E1981" w:rsidRDefault="005179B9" w:rsidP="008E1981"/>
    <w:p w14:paraId="5E8EB55D" w14:textId="1FB10C82" w:rsidR="000967C7" w:rsidRPr="00E315DE" w:rsidRDefault="0057151E" w:rsidP="009B1961">
      <w:pPr>
        <w:pStyle w:val="ConsPlusNonformat"/>
        <w:jc w:val="both"/>
        <w:rPr>
          <w:rFonts w:ascii="Times New Roman" w:hAnsi="Times New Roman" w:cs="Times New Roman"/>
          <w:sz w:val="24"/>
          <w:szCs w:val="28"/>
        </w:rPr>
      </w:pPr>
      <w:r w:rsidRPr="00E315DE">
        <w:rPr>
          <w:rFonts w:ascii="Times New Roman" w:hAnsi="Times New Roman" w:cs="Times New Roman"/>
          <w:sz w:val="24"/>
          <w:szCs w:val="28"/>
        </w:rPr>
        <w:t>При наличии повода, основания и принятого руководителем ПЭБ или лицом</w:t>
      </w:r>
      <w:r w:rsidR="00595B0C">
        <w:rPr>
          <w:rFonts w:ascii="Times New Roman" w:hAnsi="Times New Roman" w:cs="Times New Roman"/>
          <w:sz w:val="24"/>
          <w:szCs w:val="28"/>
        </w:rPr>
        <w:t>,</w:t>
      </w:r>
      <w:r w:rsidRPr="00E315DE">
        <w:rPr>
          <w:rFonts w:ascii="Times New Roman" w:hAnsi="Times New Roman" w:cs="Times New Roman"/>
          <w:sz w:val="24"/>
          <w:szCs w:val="28"/>
        </w:rPr>
        <w:t xml:space="preserve"> исполняющ</w:t>
      </w:r>
      <w:r w:rsidR="00595B0C">
        <w:rPr>
          <w:rFonts w:ascii="Times New Roman" w:hAnsi="Times New Roman" w:cs="Times New Roman"/>
          <w:sz w:val="24"/>
          <w:szCs w:val="28"/>
        </w:rPr>
        <w:t>им</w:t>
      </w:r>
      <w:r w:rsidRPr="00E315DE">
        <w:rPr>
          <w:rFonts w:ascii="Times New Roman" w:hAnsi="Times New Roman" w:cs="Times New Roman"/>
          <w:sz w:val="24"/>
          <w:szCs w:val="28"/>
        </w:rPr>
        <w:t xml:space="preserve"> его обязанности, решения по обращению в правоохранительные органы с заявлением о выявлении криминальной врезки на трубопроводе, нанесённом </w:t>
      </w:r>
      <w:r w:rsidR="00185AB4">
        <w:rPr>
          <w:rFonts w:ascii="Times New Roman" w:hAnsi="Times New Roman" w:cs="Times New Roman"/>
          <w:sz w:val="24"/>
          <w:szCs w:val="28"/>
        </w:rPr>
        <w:t>ОГ</w:t>
      </w:r>
      <w:r w:rsidRPr="00E315DE">
        <w:rPr>
          <w:rFonts w:ascii="Times New Roman" w:hAnsi="Times New Roman" w:cs="Times New Roman"/>
          <w:sz w:val="24"/>
          <w:szCs w:val="28"/>
        </w:rPr>
        <w:t xml:space="preserve"> </w:t>
      </w:r>
      <w:r w:rsidR="009E28D7">
        <w:rPr>
          <w:rFonts w:ascii="Times New Roman" w:hAnsi="Times New Roman" w:cs="Times New Roman"/>
          <w:sz w:val="24"/>
          <w:szCs w:val="28"/>
        </w:rPr>
        <w:t xml:space="preserve">экономическом </w:t>
      </w:r>
      <w:r w:rsidRPr="00E315DE">
        <w:rPr>
          <w:rFonts w:ascii="Times New Roman" w:hAnsi="Times New Roman" w:cs="Times New Roman"/>
          <w:sz w:val="24"/>
          <w:szCs w:val="28"/>
        </w:rPr>
        <w:t xml:space="preserve">ущербе, в </w:t>
      </w:r>
      <w:r w:rsidR="003300A3">
        <w:rPr>
          <w:rFonts w:ascii="Times New Roman" w:hAnsi="Times New Roman" w:cs="Times New Roman"/>
          <w:sz w:val="24"/>
          <w:szCs w:val="28"/>
        </w:rPr>
        <w:t>подразделение полиции</w:t>
      </w:r>
      <w:r w:rsidRPr="00E315DE">
        <w:rPr>
          <w:rFonts w:ascii="Times New Roman" w:hAnsi="Times New Roman" w:cs="Times New Roman"/>
          <w:sz w:val="24"/>
          <w:szCs w:val="28"/>
        </w:rPr>
        <w:t xml:space="preserve"> направляется заявление для организации проверки в порядке ст. 144-145 УПК РФ, в котором указывается: время и место совершения преступления, наименование похищенного или поврежденного имущества, иная информация. В случае необходимости к письменному заявлению прилагается справка об </w:t>
      </w:r>
      <w:r w:rsidR="009E28D7">
        <w:rPr>
          <w:rFonts w:ascii="Times New Roman" w:hAnsi="Times New Roman" w:cs="Times New Roman"/>
          <w:sz w:val="24"/>
          <w:szCs w:val="28"/>
        </w:rPr>
        <w:t xml:space="preserve">экономическом </w:t>
      </w:r>
      <w:r w:rsidRPr="00E315DE">
        <w:rPr>
          <w:rFonts w:ascii="Times New Roman" w:hAnsi="Times New Roman" w:cs="Times New Roman"/>
          <w:sz w:val="24"/>
          <w:szCs w:val="28"/>
        </w:rPr>
        <w:t xml:space="preserve">ущербе </w:t>
      </w:r>
      <w:r w:rsidR="00185AB4">
        <w:rPr>
          <w:rFonts w:ascii="Times New Roman" w:hAnsi="Times New Roman" w:cs="Times New Roman"/>
          <w:sz w:val="24"/>
          <w:szCs w:val="28"/>
        </w:rPr>
        <w:t>ОГ</w:t>
      </w:r>
      <w:r w:rsidR="00410CC9">
        <w:rPr>
          <w:rFonts w:ascii="Times New Roman" w:hAnsi="Times New Roman" w:cs="Times New Roman"/>
          <w:sz w:val="24"/>
          <w:szCs w:val="28"/>
        </w:rPr>
        <w:t xml:space="preserve"> (</w:t>
      </w:r>
      <w:hyperlink w:anchor="приложение5" w:history="1">
        <w:r w:rsidR="00410CC9" w:rsidRPr="008032CE">
          <w:rPr>
            <w:rStyle w:val="a3"/>
            <w:rFonts w:ascii="Times New Roman" w:hAnsi="Times New Roman"/>
            <w:sz w:val="24"/>
            <w:szCs w:val="28"/>
          </w:rPr>
          <w:t xml:space="preserve">Приложение </w:t>
        </w:r>
        <w:r w:rsidR="008C43D8" w:rsidRPr="008032CE">
          <w:rPr>
            <w:rStyle w:val="a3"/>
            <w:rFonts w:ascii="Times New Roman" w:hAnsi="Times New Roman"/>
            <w:sz w:val="24"/>
            <w:szCs w:val="28"/>
          </w:rPr>
          <w:t>5</w:t>
        </w:r>
      </w:hyperlink>
      <w:r w:rsidR="00410CC9">
        <w:rPr>
          <w:rFonts w:ascii="Times New Roman" w:hAnsi="Times New Roman" w:cs="Times New Roman"/>
          <w:sz w:val="24"/>
          <w:szCs w:val="28"/>
        </w:rPr>
        <w:t>)</w:t>
      </w:r>
      <w:r w:rsidRPr="00E315DE">
        <w:rPr>
          <w:rFonts w:ascii="Times New Roman" w:hAnsi="Times New Roman" w:cs="Times New Roman"/>
          <w:sz w:val="24"/>
          <w:szCs w:val="28"/>
        </w:rPr>
        <w:t>.</w:t>
      </w:r>
    </w:p>
    <w:p w14:paraId="23D09B1C" w14:textId="77777777" w:rsidR="005D73A6" w:rsidRDefault="005D73A6">
      <w:pPr>
        <w:spacing w:after="200" w:line="276" w:lineRule="auto"/>
        <w:rPr>
          <w:szCs w:val="28"/>
        </w:rPr>
        <w:sectPr w:rsidR="005D73A6" w:rsidSect="003D3265">
          <w:headerReference w:type="first" r:id="rId27"/>
          <w:pgSz w:w="11906" w:h="16838"/>
          <w:pgMar w:top="510" w:right="1021" w:bottom="567" w:left="1247" w:header="737" w:footer="680" w:gutter="0"/>
          <w:cols w:space="708"/>
          <w:titlePg/>
          <w:docGrid w:linePitch="360"/>
        </w:sectPr>
      </w:pPr>
    </w:p>
    <w:p w14:paraId="14DB5159" w14:textId="77777777" w:rsidR="005D73A6" w:rsidRPr="00536ADB" w:rsidRDefault="005D73A6" w:rsidP="00536ADB">
      <w:pPr>
        <w:pStyle w:val="10"/>
        <w:numPr>
          <w:ilvl w:val="0"/>
          <w:numId w:val="63"/>
        </w:numPr>
        <w:tabs>
          <w:tab w:val="left" w:pos="567"/>
        </w:tabs>
        <w:spacing w:before="0" w:after="0"/>
        <w:ind w:left="0" w:firstLine="0"/>
        <w:jc w:val="both"/>
        <w:rPr>
          <w:rFonts w:ascii="Arial" w:hAnsi="Arial" w:cs="Arial"/>
        </w:rPr>
      </w:pPr>
      <w:bookmarkStart w:id="91" w:name="_Toc46748961"/>
      <w:bookmarkStart w:id="92" w:name="_Toc46756232"/>
      <w:bookmarkStart w:id="93" w:name="_Toc46756287"/>
      <w:r w:rsidRPr="00536ADB">
        <w:rPr>
          <w:rFonts w:ascii="Arial" w:hAnsi="Arial" w:cs="Arial"/>
        </w:rPr>
        <w:lastRenderedPageBreak/>
        <w:t>ССЫЛКИ</w:t>
      </w:r>
      <w:bookmarkEnd w:id="91"/>
      <w:bookmarkEnd w:id="92"/>
      <w:bookmarkEnd w:id="93"/>
    </w:p>
    <w:p w14:paraId="3CCC8472" w14:textId="77777777" w:rsidR="0007215F" w:rsidRPr="008E1981" w:rsidRDefault="0007215F" w:rsidP="008E1981"/>
    <w:p w14:paraId="0D01DD56" w14:textId="77777777" w:rsidR="006D62DB" w:rsidRPr="008E1981" w:rsidRDefault="006D62DB" w:rsidP="008E1981"/>
    <w:p w14:paraId="1B94F081" w14:textId="77777777" w:rsidR="0007215F" w:rsidRDefault="0007215F" w:rsidP="002C3803">
      <w:pPr>
        <w:pStyle w:val="afa"/>
        <w:numPr>
          <w:ilvl w:val="0"/>
          <w:numId w:val="31"/>
        </w:numPr>
        <w:ind w:left="567" w:hanging="567"/>
        <w:jc w:val="both"/>
        <w:rPr>
          <w:rFonts w:ascii="Times New Roman" w:hAnsi="Times New Roman"/>
          <w:b w:val="0"/>
          <w:sz w:val="24"/>
        </w:rPr>
      </w:pPr>
      <w:r w:rsidRPr="003E61C9">
        <w:rPr>
          <w:rFonts w:ascii="Times New Roman" w:hAnsi="Times New Roman"/>
          <w:b w:val="0"/>
          <w:sz w:val="24"/>
        </w:rPr>
        <w:t>Федеральный закон от 11.03.1992 № 2487-1 «О частной детективной и охранной деятельности</w:t>
      </w:r>
      <w:r w:rsidR="00AE5A9C">
        <w:rPr>
          <w:rFonts w:ascii="Times New Roman" w:hAnsi="Times New Roman"/>
          <w:b w:val="0"/>
          <w:sz w:val="24"/>
        </w:rPr>
        <w:t xml:space="preserve"> </w:t>
      </w:r>
      <w:r w:rsidRPr="003E61C9">
        <w:rPr>
          <w:rFonts w:ascii="Times New Roman" w:hAnsi="Times New Roman"/>
          <w:b w:val="0"/>
          <w:sz w:val="24"/>
        </w:rPr>
        <w:t>в Российской Федерации»</w:t>
      </w:r>
      <w:r w:rsidR="003E61C9">
        <w:rPr>
          <w:rFonts w:ascii="Times New Roman" w:hAnsi="Times New Roman"/>
          <w:b w:val="0"/>
          <w:sz w:val="24"/>
        </w:rPr>
        <w:t>.</w:t>
      </w:r>
    </w:p>
    <w:p w14:paraId="3BDB4A8C" w14:textId="77777777" w:rsidR="003E61C9" w:rsidRPr="008E1981" w:rsidRDefault="003E61C9" w:rsidP="008E1981"/>
    <w:p w14:paraId="66C7B3D9" w14:textId="77777777" w:rsidR="0007215F" w:rsidRDefault="0007215F" w:rsidP="002C3803">
      <w:pPr>
        <w:pStyle w:val="afa"/>
        <w:numPr>
          <w:ilvl w:val="0"/>
          <w:numId w:val="31"/>
        </w:numPr>
        <w:ind w:left="567" w:hanging="567"/>
        <w:jc w:val="both"/>
        <w:rPr>
          <w:rFonts w:ascii="Times New Roman" w:hAnsi="Times New Roman"/>
          <w:b w:val="0"/>
          <w:sz w:val="24"/>
        </w:rPr>
      </w:pPr>
      <w:r w:rsidRPr="003E61C9">
        <w:rPr>
          <w:rFonts w:ascii="Times New Roman" w:hAnsi="Times New Roman"/>
          <w:b w:val="0"/>
          <w:sz w:val="24"/>
        </w:rPr>
        <w:t>Федеральный закон от 14.04.1999 №</w:t>
      </w:r>
      <w:r w:rsidR="006D62DB">
        <w:rPr>
          <w:rFonts w:ascii="Times New Roman" w:hAnsi="Times New Roman"/>
          <w:b w:val="0"/>
          <w:sz w:val="24"/>
        </w:rPr>
        <w:t xml:space="preserve"> </w:t>
      </w:r>
      <w:r w:rsidRPr="003E61C9">
        <w:rPr>
          <w:rFonts w:ascii="Times New Roman" w:hAnsi="Times New Roman"/>
          <w:b w:val="0"/>
          <w:sz w:val="24"/>
        </w:rPr>
        <w:t xml:space="preserve">77-ФЗ </w:t>
      </w:r>
      <w:r w:rsidR="003E61C9">
        <w:rPr>
          <w:rFonts w:ascii="Times New Roman" w:hAnsi="Times New Roman"/>
          <w:b w:val="0"/>
          <w:sz w:val="24"/>
        </w:rPr>
        <w:t>«</w:t>
      </w:r>
      <w:r w:rsidRPr="003E61C9">
        <w:rPr>
          <w:rFonts w:ascii="Times New Roman" w:hAnsi="Times New Roman"/>
          <w:b w:val="0"/>
          <w:sz w:val="24"/>
        </w:rPr>
        <w:t>О ведомственной охране</w:t>
      </w:r>
      <w:r w:rsidR="003E61C9">
        <w:rPr>
          <w:rFonts w:ascii="Times New Roman" w:hAnsi="Times New Roman"/>
          <w:b w:val="0"/>
          <w:sz w:val="24"/>
        </w:rPr>
        <w:t>»</w:t>
      </w:r>
      <w:r w:rsidRPr="003E61C9">
        <w:rPr>
          <w:rFonts w:ascii="Times New Roman" w:hAnsi="Times New Roman"/>
          <w:b w:val="0"/>
          <w:sz w:val="24"/>
        </w:rPr>
        <w:t>.</w:t>
      </w:r>
    </w:p>
    <w:p w14:paraId="164B879E" w14:textId="77777777" w:rsidR="003E61C9" w:rsidRPr="008E1981" w:rsidRDefault="003E61C9" w:rsidP="008E1981"/>
    <w:p w14:paraId="6A9E6E92" w14:textId="77777777" w:rsidR="0007215F" w:rsidRDefault="0007215F" w:rsidP="002C3803">
      <w:pPr>
        <w:pStyle w:val="ConsPlusNonformat"/>
        <w:numPr>
          <w:ilvl w:val="0"/>
          <w:numId w:val="30"/>
        </w:numPr>
        <w:ind w:left="567" w:hanging="567"/>
        <w:jc w:val="both"/>
        <w:rPr>
          <w:rFonts w:ascii="Times New Roman" w:hAnsi="Times New Roman" w:cs="Times New Roman"/>
          <w:color w:val="000000" w:themeColor="text1"/>
          <w:sz w:val="24"/>
          <w:szCs w:val="24"/>
        </w:rPr>
      </w:pPr>
      <w:r w:rsidRPr="003E61C9">
        <w:rPr>
          <w:rFonts w:ascii="Times New Roman" w:hAnsi="Times New Roman" w:cs="Times New Roman"/>
          <w:color w:val="000000" w:themeColor="text1"/>
          <w:sz w:val="24"/>
          <w:szCs w:val="24"/>
        </w:rPr>
        <w:t xml:space="preserve">Положение </w:t>
      </w:r>
      <w:r w:rsidR="003E61C9" w:rsidRPr="003E61C9">
        <w:rPr>
          <w:rFonts w:ascii="Times New Roman" w:hAnsi="Times New Roman" w:cs="Times New Roman"/>
          <w:color w:val="000000" w:themeColor="text1"/>
          <w:sz w:val="24"/>
          <w:szCs w:val="24"/>
        </w:rPr>
        <w:t>о</w:t>
      </w:r>
      <w:r w:rsidRPr="003E61C9">
        <w:rPr>
          <w:rFonts w:ascii="Times New Roman" w:hAnsi="Times New Roman" w:cs="Times New Roman"/>
          <w:color w:val="000000" w:themeColor="text1"/>
          <w:sz w:val="24"/>
          <w:szCs w:val="24"/>
        </w:rPr>
        <w:t xml:space="preserve"> порядке безопасного проведения ремонтных работ на химических, нефтехимических и нефтеперерабатывающих опасных производственных объектах</w:t>
      </w:r>
      <w:r w:rsidR="00410CC9">
        <w:rPr>
          <w:rFonts w:ascii="Times New Roman" w:hAnsi="Times New Roman" w:cs="Times New Roman"/>
          <w:color w:val="000000" w:themeColor="text1"/>
          <w:sz w:val="24"/>
          <w:szCs w:val="24"/>
        </w:rPr>
        <w:t xml:space="preserve"> </w:t>
      </w:r>
      <w:r w:rsidR="00410CC9" w:rsidRPr="007738B4">
        <w:rPr>
          <w:rFonts w:ascii="Times New Roman" w:hAnsi="Times New Roman" w:cs="Times New Roman"/>
          <w:sz w:val="24"/>
          <w:szCs w:val="24"/>
        </w:rPr>
        <w:t>РД</w:t>
      </w:r>
      <w:r w:rsidR="00410CC9">
        <w:rPr>
          <w:rFonts w:ascii="Times New Roman" w:hAnsi="Times New Roman" w:cs="Times New Roman"/>
          <w:sz w:val="24"/>
          <w:szCs w:val="24"/>
        </w:rPr>
        <w:t> </w:t>
      </w:r>
      <w:r w:rsidR="00410CC9" w:rsidRPr="007738B4">
        <w:rPr>
          <w:rFonts w:ascii="Times New Roman" w:hAnsi="Times New Roman" w:cs="Times New Roman"/>
          <w:sz w:val="24"/>
          <w:szCs w:val="24"/>
        </w:rPr>
        <w:t>09-250-98</w:t>
      </w:r>
      <w:r w:rsidR="00410CC9">
        <w:rPr>
          <w:rFonts w:ascii="Times New Roman" w:hAnsi="Times New Roman" w:cs="Times New Roman"/>
          <w:sz w:val="24"/>
          <w:szCs w:val="24"/>
        </w:rPr>
        <w:t xml:space="preserve">, </w:t>
      </w:r>
      <w:r w:rsidR="00410CC9" w:rsidRPr="002E5636">
        <w:rPr>
          <w:rFonts w:ascii="Times New Roman" w:hAnsi="Times New Roman" w:cs="Times New Roman"/>
          <w:sz w:val="24"/>
          <w:szCs w:val="28"/>
        </w:rPr>
        <w:t>утв</w:t>
      </w:r>
      <w:r w:rsidR="00410CC9">
        <w:rPr>
          <w:rFonts w:ascii="Times New Roman" w:hAnsi="Times New Roman" w:cs="Times New Roman"/>
          <w:sz w:val="24"/>
          <w:szCs w:val="28"/>
        </w:rPr>
        <w:t>ержденное</w:t>
      </w:r>
      <w:r w:rsidR="00410CC9" w:rsidRPr="002E5636">
        <w:rPr>
          <w:rFonts w:ascii="Times New Roman" w:hAnsi="Times New Roman" w:cs="Times New Roman"/>
          <w:sz w:val="24"/>
          <w:szCs w:val="28"/>
        </w:rPr>
        <w:t xml:space="preserve"> </w:t>
      </w:r>
      <w:r w:rsidR="00410CC9">
        <w:rPr>
          <w:rFonts w:ascii="Times New Roman" w:hAnsi="Times New Roman" w:cs="Times New Roman"/>
          <w:sz w:val="24"/>
          <w:szCs w:val="28"/>
        </w:rPr>
        <w:t>п</w:t>
      </w:r>
      <w:r w:rsidR="00410CC9" w:rsidRPr="002E5636">
        <w:rPr>
          <w:rFonts w:ascii="Times New Roman" w:hAnsi="Times New Roman" w:cs="Times New Roman"/>
          <w:sz w:val="24"/>
          <w:szCs w:val="28"/>
        </w:rPr>
        <w:t>остановлением Госгортехнадзора РФ от</w:t>
      </w:r>
      <w:r w:rsidR="00410CC9">
        <w:rPr>
          <w:rFonts w:ascii="Times New Roman" w:hAnsi="Times New Roman" w:cs="Times New Roman"/>
          <w:sz w:val="24"/>
          <w:szCs w:val="28"/>
        </w:rPr>
        <w:t> </w:t>
      </w:r>
      <w:r w:rsidR="00410CC9" w:rsidRPr="002E5636">
        <w:rPr>
          <w:rFonts w:ascii="Times New Roman" w:hAnsi="Times New Roman" w:cs="Times New Roman"/>
          <w:sz w:val="24"/>
          <w:szCs w:val="28"/>
        </w:rPr>
        <w:t>10.12.1998 №</w:t>
      </w:r>
      <w:r w:rsidR="00410CC9">
        <w:rPr>
          <w:rFonts w:ascii="Times New Roman" w:hAnsi="Times New Roman" w:cs="Times New Roman"/>
          <w:sz w:val="24"/>
          <w:szCs w:val="28"/>
        </w:rPr>
        <w:t xml:space="preserve"> </w:t>
      </w:r>
      <w:r w:rsidR="00410CC9" w:rsidRPr="002E5636">
        <w:rPr>
          <w:rFonts w:ascii="Times New Roman" w:hAnsi="Times New Roman" w:cs="Times New Roman"/>
          <w:sz w:val="24"/>
          <w:szCs w:val="28"/>
        </w:rPr>
        <w:t>74</w:t>
      </w:r>
      <w:r w:rsidRPr="003E61C9">
        <w:rPr>
          <w:rFonts w:ascii="Times New Roman" w:hAnsi="Times New Roman" w:cs="Times New Roman"/>
          <w:color w:val="000000" w:themeColor="text1"/>
          <w:sz w:val="24"/>
          <w:szCs w:val="24"/>
        </w:rPr>
        <w:t>.</w:t>
      </w:r>
    </w:p>
    <w:p w14:paraId="5B04BD64" w14:textId="77777777" w:rsidR="003E61C9" w:rsidRPr="008E1981" w:rsidRDefault="003E61C9" w:rsidP="008E1981"/>
    <w:p w14:paraId="5FE283D0" w14:textId="38A2FC2B" w:rsidR="0007215F" w:rsidRPr="003E61C9" w:rsidRDefault="0007215F" w:rsidP="00CD758F">
      <w:pPr>
        <w:pStyle w:val="ConsPlusNonformat"/>
        <w:numPr>
          <w:ilvl w:val="0"/>
          <w:numId w:val="30"/>
        </w:numPr>
        <w:ind w:left="567" w:hanging="567"/>
        <w:jc w:val="both"/>
        <w:rPr>
          <w:rFonts w:ascii="Times New Roman" w:hAnsi="Times New Roman" w:cs="Times New Roman"/>
          <w:color w:val="000000" w:themeColor="text1"/>
          <w:sz w:val="24"/>
          <w:szCs w:val="24"/>
        </w:rPr>
      </w:pPr>
      <w:r w:rsidRPr="003E61C9">
        <w:rPr>
          <w:rFonts w:ascii="Times New Roman" w:hAnsi="Times New Roman" w:cs="Times New Roman"/>
          <w:color w:val="000000" w:themeColor="text1"/>
          <w:sz w:val="24"/>
          <w:szCs w:val="24"/>
        </w:rPr>
        <w:t>Методически</w:t>
      </w:r>
      <w:r w:rsidR="00BA25B2">
        <w:rPr>
          <w:rFonts w:ascii="Times New Roman" w:hAnsi="Times New Roman" w:cs="Times New Roman"/>
          <w:color w:val="000000" w:themeColor="text1"/>
          <w:sz w:val="24"/>
          <w:szCs w:val="24"/>
        </w:rPr>
        <w:t xml:space="preserve">е </w:t>
      </w:r>
      <w:r w:rsidRPr="003E61C9">
        <w:rPr>
          <w:rFonts w:ascii="Times New Roman" w:hAnsi="Times New Roman" w:cs="Times New Roman"/>
          <w:color w:val="000000" w:themeColor="text1"/>
          <w:sz w:val="24"/>
          <w:szCs w:val="24"/>
        </w:rPr>
        <w:t xml:space="preserve">указания Компании «Правила по эксплуатации, ревизии, ремонту и отбраковке промысловых трубопроводов на объектах </w:t>
      </w:r>
      <w:r w:rsidR="00357D59">
        <w:rPr>
          <w:rFonts w:ascii="Times New Roman" w:hAnsi="Times New Roman" w:cs="Times New Roman"/>
          <w:color w:val="000000" w:themeColor="text1"/>
          <w:sz w:val="24"/>
          <w:szCs w:val="24"/>
        </w:rPr>
        <w:t>ПАО «НК «Роснефть»</w:t>
      </w:r>
      <w:r w:rsidRPr="003E61C9">
        <w:rPr>
          <w:rFonts w:ascii="Times New Roman" w:hAnsi="Times New Roman" w:cs="Times New Roman"/>
          <w:color w:val="000000" w:themeColor="text1"/>
          <w:sz w:val="24"/>
          <w:szCs w:val="24"/>
        </w:rPr>
        <w:t xml:space="preserve"> и его Обществ Группы» № П1-01.05 М-0133</w:t>
      </w:r>
      <w:r w:rsidR="003E61C9">
        <w:rPr>
          <w:rFonts w:ascii="Times New Roman" w:hAnsi="Times New Roman" w:cs="Times New Roman"/>
          <w:color w:val="000000" w:themeColor="text1"/>
          <w:sz w:val="24"/>
          <w:szCs w:val="24"/>
        </w:rPr>
        <w:t xml:space="preserve"> версия 2.00, утвержденные </w:t>
      </w:r>
      <w:r w:rsidR="002A0CC0">
        <w:rPr>
          <w:rFonts w:ascii="Times New Roman" w:hAnsi="Times New Roman" w:cs="Times New Roman"/>
          <w:color w:val="000000" w:themeColor="text1"/>
          <w:sz w:val="24"/>
          <w:szCs w:val="24"/>
        </w:rPr>
        <w:t>распоряжением</w:t>
      </w:r>
      <w:r w:rsidR="00854F76">
        <w:rPr>
          <w:rFonts w:ascii="Times New Roman" w:hAnsi="Times New Roman" w:cs="Times New Roman"/>
          <w:color w:val="000000" w:themeColor="text1"/>
          <w:sz w:val="24"/>
          <w:szCs w:val="24"/>
        </w:rPr>
        <w:t xml:space="preserve"> </w:t>
      </w:r>
      <w:r w:rsidR="00357D59">
        <w:rPr>
          <w:rFonts w:ascii="Times New Roman" w:hAnsi="Times New Roman" w:cs="Times New Roman"/>
          <w:color w:val="000000" w:themeColor="text1"/>
          <w:sz w:val="24"/>
          <w:szCs w:val="24"/>
        </w:rPr>
        <w:t>ПАО «НК «Роснефть»</w:t>
      </w:r>
      <w:r w:rsidR="003E61C9">
        <w:rPr>
          <w:rFonts w:ascii="Times New Roman" w:hAnsi="Times New Roman" w:cs="Times New Roman"/>
          <w:color w:val="000000" w:themeColor="text1"/>
          <w:sz w:val="24"/>
          <w:szCs w:val="24"/>
        </w:rPr>
        <w:t xml:space="preserve"> от </w:t>
      </w:r>
      <w:r w:rsidR="002A0CC0">
        <w:rPr>
          <w:rFonts w:ascii="Times New Roman" w:hAnsi="Times New Roman" w:cs="Times New Roman"/>
          <w:color w:val="000000" w:themeColor="text1"/>
          <w:sz w:val="24"/>
          <w:szCs w:val="24"/>
        </w:rPr>
        <w:t>11.10</w:t>
      </w:r>
      <w:r w:rsidR="003E61C9">
        <w:rPr>
          <w:rFonts w:ascii="Times New Roman" w:hAnsi="Times New Roman" w:cs="Times New Roman"/>
          <w:color w:val="000000" w:themeColor="text1"/>
          <w:sz w:val="24"/>
          <w:szCs w:val="24"/>
        </w:rPr>
        <w:t>.2018 №</w:t>
      </w:r>
      <w:r w:rsidR="002A0CC0">
        <w:rPr>
          <w:rFonts w:ascii="Times New Roman" w:hAnsi="Times New Roman" w:cs="Times New Roman"/>
          <w:color w:val="000000" w:themeColor="text1"/>
          <w:sz w:val="24"/>
          <w:szCs w:val="24"/>
        </w:rPr>
        <w:t xml:space="preserve"> 603</w:t>
      </w:r>
      <w:r w:rsidR="003E61C9" w:rsidRPr="003E61C9">
        <w:rPr>
          <w:rFonts w:ascii="Times New Roman" w:hAnsi="Times New Roman" w:cs="Times New Roman"/>
          <w:color w:val="000000" w:themeColor="text1"/>
          <w:sz w:val="24"/>
          <w:szCs w:val="24"/>
        </w:rPr>
        <w:t>.</w:t>
      </w:r>
    </w:p>
    <w:p w14:paraId="43AFC9DB" w14:textId="77777777" w:rsidR="003E61C9" w:rsidRPr="003E61C9" w:rsidRDefault="003E61C9" w:rsidP="006D62DB">
      <w:pPr>
        <w:pStyle w:val="afa"/>
        <w:tabs>
          <w:tab w:val="left" w:pos="426"/>
        </w:tabs>
        <w:ind w:left="284"/>
        <w:rPr>
          <w:rFonts w:ascii="Times New Roman" w:hAnsi="Times New Roman"/>
          <w:b w:val="0"/>
          <w:sz w:val="24"/>
        </w:rPr>
      </w:pPr>
    </w:p>
    <w:p w14:paraId="49DFBC03" w14:textId="77777777" w:rsidR="003E61C9" w:rsidRPr="003E61C9" w:rsidRDefault="003E61C9" w:rsidP="003E61C9">
      <w:pPr>
        <w:pStyle w:val="afa"/>
        <w:numPr>
          <w:ilvl w:val="0"/>
          <w:numId w:val="30"/>
        </w:numPr>
        <w:tabs>
          <w:tab w:val="left" w:pos="426"/>
        </w:tabs>
        <w:ind w:left="284" w:hanging="284"/>
        <w:outlineLvl w:val="0"/>
        <w:rPr>
          <w:rFonts w:ascii="Times New Roman" w:hAnsi="Times New Roman"/>
          <w:b w:val="0"/>
          <w:sz w:val="24"/>
        </w:rPr>
        <w:sectPr w:rsidR="003E61C9" w:rsidRPr="003E61C9" w:rsidSect="003D3265">
          <w:headerReference w:type="even" r:id="rId28"/>
          <w:headerReference w:type="default" r:id="rId29"/>
          <w:headerReference w:type="first" r:id="rId30"/>
          <w:pgSz w:w="11906" w:h="16838"/>
          <w:pgMar w:top="510" w:right="1021" w:bottom="567" w:left="1247" w:header="737" w:footer="680" w:gutter="0"/>
          <w:cols w:space="708"/>
          <w:titlePg/>
          <w:docGrid w:linePitch="360"/>
        </w:sectPr>
      </w:pPr>
    </w:p>
    <w:p w14:paraId="273C96AF" w14:textId="77777777" w:rsidR="00557342" w:rsidRPr="00536ADB" w:rsidRDefault="00900276" w:rsidP="00536ADB">
      <w:pPr>
        <w:pStyle w:val="10"/>
        <w:tabs>
          <w:tab w:val="left" w:pos="567"/>
        </w:tabs>
        <w:spacing w:before="0" w:after="0"/>
        <w:jc w:val="both"/>
        <w:rPr>
          <w:rFonts w:ascii="Arial" w:hAnsi="Arial" w:cs="Arial"/>
        </w:rPr>
      </w:pPr>
      <w:bookmarkStart w:id="94" w:name="_Toc519505198"/>
      <w:bookmarkStart w:id="95" w:name="_Toc46748962"/>
      <w:bookmarkStart w:id="96" w:name="_Toc46756233"/>
      <w:bookmarkStart w:id="97" w:name="_Toc46756288"/>
      <w:r w:rsidRPr="00536ADB">
        <w:rPr>
          <w:rFonts w:ascii="Arial" w:hAnsi="Arial" w:cs="Arial"/>
        </w:rPr>
        <w:lastRenderedPageBreak/>
        <w:t>ПРИЛОЖЕНИЯ</w:t>
      </w:r>
      <w:bookmarkStart w:id="98" w:name="_Toc318377912"/>
      <w:bookmarkStart w:id="99" w:name="_Toc337676401"/>
      <w:bookmarkStart w:id="100" w:name="_Toc338165219"/>
      <w:bookmarkStart w:id="101" w:name="_Toc338853150"/>
      <w:bookmarkStart w:id="102" w:name="_Toc342294974"/>
      <w:bookmarkStart w:id="103" w:name="_Toc342295493"/>
      <w:bookmarkStart w:id="104" w:name="_Toc342319108"/>
      <w:bookmarkStart w:id="105" w:name="_Toc342403734"/>
      <w:bookmarkStart w:id="106" w:name="_Toc342656214"/>
      <w:bookmarkStart w:id="107" w:name="_Toc342663494"/>
      <w:bookmarkStart w:id="108" w:name="_Toc342902709"/>
      <w:bookmarkStart w:id="109" w:name="_Toc343010498"/>
      <w:bookmarkStart w:id="110" w:name="_Toc513817298"/>
      <w:bookmarkStart w:id="111" w:name="_Toc517859050"/>
      <w:bookmarkStart w:id="112" w:name="_Toc523906212"/>
      <w:bookmarkStart w:id="113" w:name="_Toc526848130"/>
      <w:bookmarkStart w:id="114" w:name="_Toc313957237"/>
      <w:bookmarkEnd w:id="94"/>
      <w:bookmarkEnd w:id="95"/>
      <w:bookmarkEnd w:id="96"/>
      <w:bookmarkEnd w:id="97"/>
    </w:p>
    <w:p w14:paraId="5A6D7803" w14:textId="77777777" w:rsidR="00557342" w:rsidRPr="00CD758F" w:rsidRDefault="00557342" w:rsidP="006D62DB">
      <w:pPr>
        <w:pStyle w:val="afa"/>
        <w:tabs>
          <w:tab w:val="left" w:pos="426"/>
        </w:tabs>
        <w:rPr>
          <w:rFonts w:ascii="Times New Roman" w:hAnsi="Times New Roman"/>
          <w:b w:val="0"/>
          <w:sz w:val="24"/>
        </w:rPr>
      </w:pPr>
    </w:p>
    <w:p w14:paraId="34A1ED06" w14:textId="77777777" w:rsidR="00CD758F" w:rsidRPr="00CD758F" w:rsidRDefault="00CD758F" w:rsidP="006D62DB">
      <w:pPr>
        <w:pStyle w:val="afa"/>
        <w:tabs>
          <w:tab w:val="left" w:pos="426"/>
        </w:tabs>
        <w:rPr>
          <w:rFonts w:ascii="Times New Roman" w:hAnsi="Times New Roman"/>
          <w:b w:val="0"/>
          <w:sz w:val="24"/>
        </w:rPr>
      </w:pPr>
    </w:p>
    <w:p w14:paraId="430EC22A" w14:textId="77777777" w:rsidR="00CD758F" w:rsidRPr="00E619CE" w:rsidRDefault="00CD758F" w:rsidP="00CD758F">
      <w:pPr>
        <w:pStyle w:val="af"/>
        <w:spacing w:before="0" w:beforeAutospacing="0" w:after="0" w:afterAutospacing="0"/>
        <w:jc w:val="right"/>
        <w:rPr>
          <w:rFonts w:ascii="Arial" w:hAnsi="Arial" w:cs="Arial"/>
          <w:b/>
          <w:sz w:val="20"/>
          <w:szCs w:val="20"/>
        </w:rPr>
      </w:pPr>
      <w:r w:rsidRPr="00CD758F">
        <w:rPr>
          <w:rFonts w:ascii="Arial" w:hAnsi="Arial" w:cs="Arial"/>
          <w:b/>
          <w:sz w:val="20"/>
          <w:szCs w:val="20"/>
        </w:rPr>
        <w:t xml:space="preserve">Таблица </w:t>
      </w:r>
      <w:r w:rsidRPr="00CD758F">
        <w:rPr>
          <w:rFonts w:ascii="Arial" w:hAnsi="Arial" w:cs="Arial"/>
          <w:b/>
          <w:sz w:val="20"/>
          <w:szCs w:val="20"/>
        </w:rPr>
        <w:fldChar w:fldCharType="begin"/>
      </w:r>
      <w:r w:rsidRPr="00CD758F">
        <w:rPr>
          <w:rFonts w:ascii="Arial" w:hAnsi="Arial" w:cs="Arial"/>
          <w:b/>
          <w:sz w:val="20"/>
          <w:szCs w:val="20"/>
        </w:rPr>
        <w:instrText xml:space="preserve"> SEQ Таблица \* ARABIC </w:instrText>
      </w:r>
      <w:r w:rsidRPr="00CD758F">
        <w:rPr>
          <w:rFonts w:ascii="Arial" w:hAnsi="Arial" w:cs="Arial"/>
          <w:b/>
          <w:sz w:val="20"/>
          <w:szCs w:val="20"/>
        </w:rPr>
        <w:fldChar w:fldCharType="separate"/>
      </w:r>
      <w:r w:rsidR="00962EF0">
        <w:rPr>
          <w:rFonts w:ascii="Arial" w:hAnsi="Arial" w:cs="Arial"/>
          <w:b/>
          <w:noProof/>
          <w:sz w:val="20"/>
          <w:szCs w:val="20"/>
        </w:rPr>
        <w:t>1</w:t>
      </w:r>
      <w:r w:rsidRPr="00CD758F">
        <w:rPr>
          <w:rFonts w:ascii="Arial" w:hAnsi="Arial" w:cs="Arial"/>
          <w:b/>
          <w:sz w:val="20"/>
          <w:szCs w:val="20"/>
        </w:rPr>
        <w:fldChar w:fldCharType="end"/>
      </w:r>
    </w:p>
    <w:p w14:paraId="283BADEF" w14:textId="5031ECD8" w:rsidR="00CD758F" w:rsidRPr="00E619CE" w:rsidRDefault="00CD758F" w:rsidP="00CD758F">
      <w:pPr>
        <w:pStyle w:val="af"/>
        <w:spacing w:before="0" w:beforeAutospacing="0" w:after="60" w:afterAutospacing="0"/>
        <w:jc w:val="right"/>
        <w:rPr>
          <w:rFonts w:ascii="Arial" w:hAnsi="Arial" w:cs="Arial"/>
          <w:b/>
          <w:sz w:val="20"/>
          <w:szCs w:val="20"/>
        </w:rPr>
      </w:pPr>
      <w:r w:rsidRPr="00E619CE">
        <w:rPr>
          <w:rFonts w:ascii="Arial" w:hAnsi="Arial" w:cs="Arial"/>
          <w:b/>
          <w:sz w:val="20"/>
          <w:szCs w:val="20"/>
        </w:rPr>
        <w:t xml:space="preserve">Перечень Приложений к </w:t>
      </w:r>
      <w:r w:rsidR="00F0228D">
        <w:rPr>
          <w:rFonts w:ascii="Arial" w:hAnsi="Arial" w:cs="Arial"/>
          <w:b/>
          <w:sz w:val="20"/>
          <w:szCs w:val="20"/>
        </w:rPr>
        <w:t>Типовым требованиям</w:t>
      </w:r>
      <w:r w:rsidR="00F0228D" w:rsidRPr="00E619CE">
        <w:rPr>
          <w:rFonts w:ascii="Arial" w:hAnsi="Arial" w:cs="Arial"/>
          <w:b/>
          <w:sz w:val="20"/>
          <w:szCs w:val="20"/>
        </w:rPr>
        <w:t xml:space="preserve"> </w:t>
      </w:r>
      <w:r w:rsidRPr="00E619CE">
        <w:rPr>
          <w:rFonts w:ascii="Arial" w:hAnsi="Arial" w:cs="Arial"/>
          <w:b/>
          <w:sz w:val="20"/>
          <w:szCs w:val="20"/>
        </w:rPr>
        <w:t>Компании</w:t>
      </w:r>
    </w:p>
    <w:tbl>
      <w:tblPr>
        <w:tblW w:w="501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387"/>
        <w:gridCol w:w="6060"/>
        <w:gridCol w:w="2196"/>
      </w:tblGrid>
      <w:tr w:rsidR="00CD758F" w:rsidRPr="00E619CE" w14:paraId="5E0AD451" w14:textId="77777777" w:rsidTr="002F7824">
        <w:trPr>
          <w:trHeight w:val="108"/>
        </w:trPr>
        <w:tc>
          <w:tcPr>
            <w:tcW w:w="702" w:type="pct"/>
            <w:tcBorders>
              <w:bottom w:val="single" w:sz="12" w:space="0" w:color="auto"/>
            </w:tcBorders>
            <w:shd w:val="clear" w:color="auto" w:fill="FFD200"/>
            <w:vAlign w:val="center"/>
          </w:tcPr>
          <w:p w14:paraId="148C7A26" w14:textId="77777777" w:rsidR="00CD758F" w:rsidRPr="00E619CE" w:rsidRDefault="00CD758F" w:rsidP="00710FF3">
            <w:pPr>
              <w:jc w:val="center"/>
              <w:rPr>
                <w:rFonts w:ascii="Arial" w:hAnsi="Arial" w:cs="Arial"/>
                <w:b/>
                <w:bCs/>
                <w:caps/>
                <w:sz w:val="16"/>
                <w:szCs w:val="16"/>
                <w:u w:color="000000"/>
              </w:rPr>
            </w:pPr>
            <w:r w:rsidRPr="00E619CE">
              <w:rPr>
                <w:rFonts w:ascii="Arial" w:hAnsi="Arial" w:cs="Arial"/>
                <w:b/>
                <w:bCs/>
                <w:caps/>
                <w:sz w:val="16"/>
                <w:szCs w:val="16"/>
                <w:u w:color="000000"/>
              </w:rPr>
              <w:t>НОМЕР ПРИЛОЖЕНИЯ</w:t>
            </w:r>
          </w:p>
        </w:tc>
        <w:tc>
          <w:tcPr>
            <w:tcW w:w="3151" w:type="pct"/>
            <w:tcBorders>
              <w:bottom w:val="single" w:sz="12" w:space="0" w:color="auto"/>
            </w:tcBorders>
            <w:shd w:val="clear" w:color="auto" w:fill="FFD200"/>
            <w:vAlign w:val="center"/>
          </w:tcPr>
          <w:p w14:paraId="6C36D2DA" w14:textId="77777777" w:rsidR="00CD758F" w:rsidRPr="00E619CE" w:rsidRDefault="00CD758F" w:rsidP="00710FF3">
            <w:pPr>
              <w:jc w:val="center"/>
              <w:rPr>
                <w:rFonts w:ascii="Arial" w:hAnsi="Arial" w:cs="Arial"/>
                <w:b/>
                <w:bCs/>
                <w:caps/>
                <w:sz w:val="16"/>
                <w:szCs w:val="16"/>
                <w:u w:color="000000"/>
              </w:rPr>
            </w:pPr>
            <w:r w:rsidRPr="00E619CE">
              <w:rPr>
                <w:rFonts w:ascii="Arial" w:hAnsi="Arial" w:cs="Arial"/>
                <w:b/>
                <w:bCs/>
                <w:caps/>
                <w:sz w:val="16"/>
                <w:szCs w:val="16"/>
                <w:u w:color="000000"/>
              </w:rPr>
              <w:t>НАИМЕНОВАНИЕ ПРИЛОЖЕНИЯ</w:t>
            </w:r>
          </w:p>
        </w:tc>
        <w:tc>
          <w:tcPr>
            <w:tcW w:w="1147" w:type="pct"/>
            <w:tcBorders>
              <w:bottom w:val="single" w:sz="12" w:space="0" w:color="auto"/>
            </w:tcBorders>
            <w:shd w:val="clear" w:color="auto" w:fill="FFD200"/>
            <w:vAlign w:val="center"/>
          </w:tcPr>
          <w:p w14:paraId="0E43E73D" w14:textId="77777777" w:rsidR="00CD758F" w:rsidRPr="00E619CE" w:rsidRDefault="00CD758F" w:rsidP="00710FF3">
            <w:pPr>
              <w:jc w:val="center"/>
              <w:rPr>
                <w:rFonts w:ascii="Arial" w:hAnsi="Arial" w:cs="Arial"/>
                <w:b/>
                <w:bCs/>
                <w:caps/>
                <w:sz w:val="16"/>
                <w:szCs w:val="16"/>
                <w:u w:color="000000"/>
              </w:rPr>
            </w:pPr>
            <w:r w:rsidRPr="00E619CE">
              <w:rPr>
                <w:rFonts w:ascii="Arial" w:hAnsi="Arial" w:cs="Arial"/>
                <w:b/>
                <w:bCs/>
                <w:caps/>
                <w:sz w:val="16"/>
                <w:szCs w:val="16"/>
                <w:u w:color="000000"/>
              </w:rPr>
              <w:t>ПРИМЕЧАНИЕ</w:t>
            </w:r>
          </w:p>
        </w:tc>
      </w:tr>
      <w:tr w:rsidR="00CD758F" w:rsidRPr="00E619CE" w14:paraId="459355DB" w14:textId="77777777" w:rsidTr="002F7824">
        <w:tc>
          <w:tcPr>
            <w:tcW w:w="702" w:type="pct"/>
            <w:tcBorders>
              <w:top w:val="single" w:sz="12" w:space="0" w:color="auto"/>
              <w:bottom w:val="single" w:sz="12" w:space="0" w:color="auto"/>
            </w:tcBorders>
            <w:shd w:val="clear" w:color="auto" w:fill="FFD200"/>
            <w:vAlign w:val="center"/>
          </w:tcPr>
          <w:p w14:paraId="60801A5D" w14:textId="77777777" w:rsidR="00CD758F" w:rsidRPr="00E619CE" w:rsidRDefault="00CD758F" w:rsidP="00710FF3">
            <w:pPr>
              <w:jc w:val="center"/>
              <w:rPr>
                <w:rFonts w:ascii="Arial" w:hAnsi="Arial" w:cs="Arial"/>
                <w:b/>
                <w:bCs/>
                <w:caps/>
                <w:sz w:val="16"/>
                <w:szCs w:val="16"/>
                <w:u w:color="000000"/>
              </w:rPr>
            </w:pPr>
            <w:r>
              <w:rPr>
                <w:rFonts w:ascii="Arial" w:hAnsi="Arial" w:cs="Arial"/>
                <w:b/>
                <w:bCs/>
                <w:caps/>
                <w:sz w:val="16"/>
                <w:szCs w:val="16"/>
                <w:u w:color="000000"/>
              </w:rPr>
              <w:t>1</w:t>
            </w:r>
          </w:p>
        </w:tc>
        <w:tc>
          <w:tcPr>
            <w:tcW w:w="3151" w:type="pct"/>
            <w:tcBorders>
              <w:top w:val="single" w:sz="12" w:space="0" w:color="auto"/>
              <w:bottom w:val="single" w:sz="12" w:space="0" w:color="auto"/>
            </w:tcBorders>
            <w:shd w:val="clear" w:color="auto" w:fill="FFD200"/>
            <w:vAlign w:val="center"/>
          </w:tcPr>
          <w:p w14:paraId="2D80540D" w14:textId="77777777" w:rsidR="00CD758F" w:rsidRPr="00E619CE" w:rsidRDefault="00CD758F" w:rsidP="00710FF3">
            <w:pPr>
              <w:jc w:val="center"/>
              <w:rPr>
                <w:rFonts w:ascii="Arial" w:hAnsi="Arial" w:cs="Arial"/>
                <w:b/>
                <w:bCs/>
                <w:caps/>
                <w:sz w:val="16"/>
                <w:szCs w:val="16"/>
                <w:u w:color="000000"/>
              </w:rPr>
            </w:pPr>
            <w:r>
              <w:rPr>
                <w:rFonts w:ascii="Arial" w:hAnsi="Arial" w:cs="Arial"/>
                <w:b/>
                <w:bCs/>
                <w:caps/>
                <w:sz w:val="16"/>
                <w:szCs w:val="16"/>
                <w:u w:color="000000"/>
              </w:rPr>
              <w:t>2</w:t>
            </w:r>
          </w:p>
        </w:tc>
        <w:tc>
          <w:tcPr>
            <w:tcW w:w="1147" w:type="pct"/>
            <w:tcBorders>
              <w:top w:val="single" w:sz="12" w:space="0" w:color="auto"/>
              <w:bottom w:val="single" w:sz="12" w:space="0" w:color="auto"/>
            </w:tcBorders>
            <w:shd w:val="clear" w:color="auto" w:fill="FFD200"/>
            <w:vAlign w:val="center"/>
          </w:tcPr>
          <w:p w14:paraId="2F2550A3" w14:textId="77777777" w:rsidR="00CD758F" w:rsidRPr="00E619CE" w:rsidRDefault="005C3CAC" w:rsidP="00710FF3">
            <w:pPr>
              <w:jc w:val="center"/>
              <w:rPr>
                <w:rFonts w:ascii="Arial" w:hAnsi="Arial" w:cs="Arial"/>
                <w:b/>
                <w:bCs/>
                <w:caps/>
                <w:sz w:val="16"/>
                <w:szCs w:val="16"/>
                <w:u w:color="000000"/>
              </w:rPr>
            </w:pPr>
            <w:r>
              <w:rPr>
                <w:rFonts w:ascii="Arial" w:hAnsi="Arial" w:cs="Arial"/>
                <w:b/>
                <w:bCs/>
                <w:caps/>
                <w:sz w:val="16"/>
                <w:szCs w:val="16"/>
                <w:u w:color="000000"/>
              </w:rPr>
              <w:t>3</w:t>
            </w:r>
          </w:p>
        </w:tc>
      </w:tr>
      <w:tr w:rsidR="00CD758F" w:rsidRPr="002B1048" w14:paraId="04578D3A" w14:textId="77777777" w:rsidTr="00536ADB">
        <w:tc>
          <w:tcPr>
            <w:tcW w:w="702" w:type="pct"/>
            <w:tcBorders>
              <w:top w:val="single" w:sz="12" w:space="0" w:color="auto"/>
            </w:tcBorders>
            <w:shd w:val="clear" w:color="auto" w:fill="auto"/>
          </w:tcPr>
          <w:p w14:paraId="405187D4" w14:textId="3678A866" w:rsidR="00CD758F" w:rsidRPr="0037051F" w:rsidRDefault="00CD758F" w:rsidP="00536ADB">
            <w:pPr>
              <w:tabs>
                <w:tab w:val="left" w:pos="120"/>
                <w:tab w:val="left" w:pos="360"/>
              </w:tabs>
            </w:pPr>
            <w:r w:rsidRPr="0037051F">
              <w:t>1</w:t>
            </w:r>
          </w:p>
        </w:tc>
        <w:tc>
          <w:tcPr>
            <w:tcW w:w="3151" w:type="pct"/>
            <w:tcBorders>
              <w:top w:val="single" w:sz="12" w:space="0" w:color="auto"/>
            </w:tcBorders>
            <w:shd w:val="clear" w:color="auto" w:fill="auto"/>
          </w:tcPr>
          <w:p w14:paraId="12D49E9E" w14:textId="77777777" w:rsidR="00CD758F" w:rsidRPr="0037051F" w:rsidRDefault="001E7636" w:rsidP="00536ADB">
            <w:pPr>
              <w:rPr>
                <w:szCs w:val="20"/>
              </w:rPr>
            </w:pPr>
            <w:r w:rsidRPr="0037051F">
              <w:rPr>
                <w:szCs w:val="20"/>
              </w:rPr>
              <w:t>Донесение о факте выявления криминальной врезки</w:t>
            </w:r>
          </w:p>
        </w:tc>
        <w:tc>
          <w:tcPr>
            <w:tcW w:w="1147" w:type="pct"/>
            <w:tcBorders>
              <w:top w:val="single" w:sz="12" w:space="0" w:color="auto"/>
            </w:tcBorders>
            <w:shd w:val="clear" w:color="auto" w:fill="auto"/>
          </w:tcPr>
          <w:p w14:paraId="01D5DBA2" w14:textId="77777777" w:rsidR="00CD758F" w:rsidRPr="0037051F" w:rsidRDefault="002C3803" w:rsidP="00536ADB">
            <w:pPr>
              <w:rPr>
                <w:bCs/>
                <w:szCs w:val="20"/>
              </w:rPr>
            </w:pPr>
            <w:r w:rsidRPr="0037051F">
              <w:rPr>
                <w:bCs/>
                <w:szCs w:val="20"/>
              </w:rPr>
              <w:t>Включено в настоящий файл</w:t>
            </w:r>
          </w:p>
        </w:tc>
      </w:tr>
      <w:tr w:rsidR="00CD758F" w:rsidRPr="002B1048" w14:paraId="21E0829C" w14:textId="77777777" w:rsidTr="00536ADB">
        <w:tc>
          <w:tcPr>
            <w:tcW w:w="702" w:type="pct"/>
          </w:tcPr>
          <w:p w14:paraId="2DD1A677" w14:textId="4DE128F2" w:rsidR="00CD758F" w:rsidRPr="0037051F" w:rsidRDefault="00CD758F" w:rsidP="00536ADB">
            <w:pPr>
              <w:tabs>
                <w:tab w:val="left" w:pos="120"/>
                <w:tab w:val="left" w:pos="360"/>
              </w:tabs>
            </w:pPr>
            <w:r w:rsidRPr="0037051F">
              <w:t>2</w:t>
            </w:r>
          </w:p>
        </w:tc>
        <w:tc>
          <w:tcPr>
            <w:tcW w:w="3151" w:type="pct"/>
          </w:tcPr>
          <w:p w14:paraId="5EEBFD22" w14:textId="33D2F078" w:rsidR="00CD758F" w:rsidRPr="0037051F" w:rsidRDefault="001E7636" w:rsidP="00536ADB">
            <w:pPr>
              <w:rPr>
                <w:bCs/>
                <w:szCs w:val="20"/>
              </w:rPr>
            </w:pPr>
            <w:r w:rsidRPr="0037051F">
              <w:rPr>
                <w:bCs/>
                <w:szCs w:val="20"/>
              </w:rPr>
              <w:t>Акт технического расследования криминальной врезки в трубопровод</w:t>
            </w:r>
            <w:r w:rsidR="0076796A" w:rsidRPr="0037051F">
              <w:rPr>
                <w:bCs/>
                <w:szCs w:val="20"/>
              </w:rPr>
              <w:t>/</w:t>
            </w:r>
            <w:r w:rsidR="0076796A" w:rsidRPr="0037051F">
              <w:rPr>
                <w:szCs w:val="28"/>
              </w:rPr>
              <w:t>технологический трубопровод</w:t>
            </w:r>
          </w:p>
        </w:tc>
        <w:tc>
          <w:tcPr>
            <w:tcW w:w="1147" w:type="pct"/>
          </w:tcPr>
          <w:p w14:paraId="1E5AF11C" w14:textId="77777777" w:rsidR="00CD758F" w:rsidRPr="0037051F" w:rsidRDefault="00CD758F" w:rsidP="00536ADB">
            <w:pPr>
              <w:rPr>
                <w:bCs/>
                <w:szCs w:val="20"/>
              </w:rPr>
            </w:pPr>
            <w:r w:rsidRPr="0037051F">
              <w:rPr>
                <w:bCs/>
                <w:szCs w:val="20"/>
              </w:rPr>
              <w:t>Включено в настоящий файл</w:t>
            </w:r>
          </w:p>
        </w:tc>
      </w:tr>
      <w:tr w:rsidR="00204E95" w:rsidRPr="002B1048" w14:paraId="5245E3D1" w14:textId="77777777" w:rsidTr="00536ADB">
        <w:tc>
          <w:tcPr>
            <w:tcW w:w="702" w:type="pct"/>
          </w:tcPr>
          <w:p w14:paraId="3CFF606E" w14:textId="51ECA83A" w:rsidR="00204E95" w:rsidRPr="0037051F" w:rsidRDefault="00204E95" w:rsidP="00536ADB">
            <w:pPr>
              <w:tabs>
                <w:tab w:val="left" w:pos="120"/>
                <w:tab w:val="left" w:pos="360"/>
              </w:tabs>
            </w:pPr>
            <w:r w:rsidRPr="0037051F">
              <w:t>3</w:t>
            </w:r>
          </w:p>
        </w:tc>
        <w:tc>
          <w:tcPr>
            <w:tcW w:w="3151" w:type="pct"/>
          </w:tcPr>
          <w:p w14:paraId="2C2339EC" w14:textId="77777777" w:rsidR="00204E95" w:rsidRPr="0037051F" w:rsidRDefault="001E7636" w:rsidP="00536ADB">
            <w:pPr>
              <w:rPr>
                <w:bCs/>
                <w:szCs w:val="20"/>
              </w:rPr>
            </w:pPr>
            <w:r w:rsidRPr="0037051F">
              <w:rPr>
                <w:szCs w:val="20"/>
              </w:rPr>
              <w:t xml:space="preserve">Расчет </w:t>
            </w:r>
            <w:r w:rsidR="00741A68" w:rsidRPr="0037051F">
              <w:rPr>
                <w:szCs w:val="20"/>
              </w:rPr>
              <w:t xml:space="preserve">экономического </w:t>
            </w:r>
            <w:r w:rsidRPr="0037051F">
              <w:rPr>
                <w:szCs w:val="20"/>
              </w:rPr>
              <w:t>ущерба от криминальной врезки</w:t>
            </w:r>
          </w:p>
        </w:tc>
        <w:tc>
          <w:tcPr>
            <w:tcW w:w="1147" w:type="pct"/>
          </w:tcPr>
          <w:p w14:paraId="5E71E408" w14:textId="77777777" w:rsidR="00204E95" w:rsidRPr="0037051F" w:rsidRDefault="00204E95" w:rsidP="00536ADB">
            <w:r w:rsidRPr="0037051F">
              <w:rPr>
                <w:bCs/>
                <w:szCs w:val="20"/>
              </w:rPr>
              <w:t>Включено в настоящий файл</w:t>
            </w:r>
          </w:p>
        </w:tc>
      </w:tr>
      <w:tr w:rsidR="00204E95" w:rsidRPr="002B1048" w14:paraId="57F021C2" w14:textId="77777777" w:rsidTr="00536ADB">
        <w:tc>
          <w:tcPr>
            <w:tcW w:w="702" w:type="pct"/>
          </w:tcPr>
          <w:p w14:paraId="5E41ABC1" w14:textId="7EFE8A84" w:rsidR="00204E95" w:rsidRPr="0037051F" w:rsidRDefault="00204E95" w:rsidP="00536ADB">
            <w:pPr>
              <w:tabs>
                <w:tab w:val="left" w:pos="120"/>
                <w:tab w:val="left" w:pos="360"/>
              </w:tabs>
            </w:pPr>
            <w:r w:rsidRPr="0037051F">
              <w:t>4</w:t>
            </w:r>
          </w:p>
        </w:tc>
        <w:tc>
          <w:tcPr>
            <w:tcW w:w="3151" w:type="pct"/>
          </w:tcPr>
          <w:p w14:paraId="1866FB5C" w14:textId="77777777" w:rsidR="00204E95" w:rsidRPr="0037051F" w:rsidRDefault="001E7636" w:rsidP="00536ADB">
            <w:pPr>
              <w:rPr>
                <w:bCs/>
                <w:szCs w:val="20"/>
              </w:rPr>
            </w:pPr>
            <w:r w:rsidRPr="0037051F">
              <w:rPr>
                <w:bCs/>
                <w:szCs w:val="20"/>
              </w:rPr>
              <w:t>Акт определения ущерба от криминальной врезки</w:t>
            </w:r>
          </w:p>
        </w:tc>
        <w:tc>
          <w:tcPr>
            <w:tcW w:w="1147" w:type="pct"/>
          </w:tcPr>
          <w:p w14:paraId="41C5AFA5" w14:textId="77777777" w:rsidR="00204E95" w:rsidRPr="0037051F" w:rsidRDefault="00204E95" w:rsidP="00536ADB">
            <w:r w:rsidRPr="0037051F">
              <w:rPr>
                <w:bCs/>
                <w:szCs w:val="20"/>
              </w:rPr>
              <w:t>Включено в настоящий файл</w:t>
            </w:r>
          </w:p>
        </w:tc>
      </w:tr>
      <w:tr w:rsidR="00204E95" w:rsidRPr="002B1048" w14:paraId="4BE61242" w14:textId="77777777" w:rsidTr="00536ADB">
        <w:tc>
          <w:tcPr>
            <w:tcW w:w="702" w:type="pct"/>
          </w:tcPr>
          <w:p w14:paraId="324C00FE" w14:textId="0614D4CE" w:rsidR="00204E95" w:rsidRPr="0037051F" w:rsidRDefault="00204E95" w:rsidP="00536ADB">
            <w:pPr>
              <w:tabs>
                <w:tab w:val="left" w:pos="120"/>
                <w:tab w:val="left" w:pos="360"/>
              </w:tabs>
            </w:pPr>
            <w:r w:rsidRPr="0037051F">
              <w:t>5</w:t>
            </w:r>
          </w:p>
        </w:tc>
        <w:tc>
          <w:tcPr>
            <w:tcW w:w="3151" w:type="pct"/>
          </w:tcPr>
          <w:p w14:paraId="28CEF13B" w14:textId="5E0E6B32" w:rsidR="00204E95" w:rsidRPr="0037051F" w:rsidRDefault="001E7636" w:rsidP="00536ADB">
            <w:pPr>
              <w:rPr>
                <w:bCs/>
                <w:szCs w:val="20"/>
              </w:rPr>
            </w:pPr>
            <w:r w:rsidRPr="0037051F">
              <w:rPr>
                <w:bCs/>
                <w:szCs w:val="20"/>
              </w:rPr>
              <w:t xml:space="preserve">Справка об </w:t>
            </w:r>
            <w:r w:rsidR="009E28D7" w:rsidRPr="0037051F">
              <w:rPr>
                <w:bCs/>
                <w:szCs w:val="20"/>
              </w:rPr>
              <w:t xml:space="preserve">экономическом </w:t>
            </w:r>
            <w:r w:rsidRPr="0037051F">
              <w:rPr>
                <w:bCs/>
                <w:szCs w:val="20"/>
              </w:rPr>
              <w:t>ущербе ОГ</w:t>
            </w:r>
          </w:p>
        </w:tc>
        <w:tc>
          <w:tcPr>
            <w:tcW w:w="1147" w:type="pct"/>
          </w:tcPr>
          <w:p w14:paraId="26093FEC" w14:textId="77777777" w:rsidR="00204E95" w:rsidRPr="0037051F" w:rsidRDefault="00204E95" w:rsidP="00536ADB">
            <w:r w:rsidRPr="0037051F">
              <w:rPr>
                <w:bCs/>
                <w:szCs w:val="20"/>
              </w:rPr>
              <w:t>Включено в настоящий файл</w:t>
            </w:r>
          </w:p>
        </w:tc>
      </w:tr>
    </w:tbl>
    <w:p w14:paraId="5457396E" w14:textId="77777777" w:rsidR="00CD758F" w:rsidRDefault="00CD758F" w:rsidP="00CD758F">
      <w:bookmarkStart w:id="115" w:name="_ПРИЛОЖЕНИЕ_5._Форма_"/>
      <w:bookmarkStart w:id="116" w:name="_ПРИЛОЖЕНИЕ_5._Форма_1"/>
      <w:bookmarkStart w:id="117" w:name="_ПРИЛОЖЕНИЕ_6._Шаблон"/>
      <w:bookmarkStart w:id="118" w:name="_ПРИЛОЖЕНИЕ_8._Шаблон"/>
      <w:bookmarkStart w:id="119" w:name="_ПРИЛОЖЕНИЕ_7._Шаблон"/>
      <w:bookmarkStart w:id="120" w:name="_ПРИЛОЖЕНИЕ_9._Шаблон"/>
      <w:bookmarkStart w:id="121" w:name="_ПРИЛОЖЕНИЕ_10._Форма"/>
      <w:bookmarkStart w:id="122" w:name="_ПРИЛОЖЕНИЕ_8._Форма"/>
      <w:bookmarkStart w:id="123" w:name="_Общие_положения"/>
      <w:bookmarkStart w:id="124" w:name="_Требования_к_оформлению_нормативных"/>
      <w:bookmarkStart w:id="125" w:name="_Форма_регистрации_изменений_1"/>
      <w:bookmarkStart w:id="126" w:name="_Cсылки"/>
      <w:bookmarkStart w:id="127" w:name="_14_Cсылки"/>
      <w:bookmarkStart w:id="128" w:name="_Приложение_2"/>
      <w:bookmarkStart w:id="129" w:name="_Форма_регистрации_изменений"/>
      <w:bookmarkStart w:id="130" w:name="_приложения"/>
      <w:bookmarkStart w:id="131" w:name="_Приложение_1._Форма"/>
      <w:bookmarkStart w:id="132" w:name="_Приложение_2._Форма"/>
      <w:bookmarkStart w:id="133" w:name="_Приложение_3._инструкция"/>
      <w:bookmarkStart w:id="134" w:name="_Приложение_4._Форма"/>
      <w:bookmarkStart w:id="135" w:name="_Приложение_5._Форма"/>
      <w:bookmarkStart w:id="136" w:name="_Приложение_6._Инструкция"/>
      <w:bookmarkStart w:id="137" w:name="_ПРИЛОЖЕНИЕ_7._Форма"/>
      <w:bookmarkStart w:id="138" w:name="_ПРИЛОЖЕНИЕ_10._типовая"/>
      <w:bookmarkStart w:id="139" w:name="_ПРИЛОЖЕНИЕ_11._Шаблон"/>
      <w:bookmarkStart w:id="140" w:name="_ПРИЛОЖЕНИЕ_10._Перечень"/>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3143076E" w14:textId="77777777" w:rsidR="00CD758F" w:rsidRDefault="00CD758F" w:rsidP="006D62DB">
      <w:pPr>
        <w:pStyle w:val="afa"/>
        <w:tabs>
          <w:tab w:val="left" w:pos="426"/>
        </w:tabs>
        <w:sectPr w:rsidR="00CD758F" w:rsidSect="003D3265">
          <w:headerReference w:type="even" r:id="rId31"/>
          <w:headerReference w:type="default" r:id="rId32"/>
          <w:headerReference w:type="first" r:id="rId33"/>
          <w:footerReference w:type="first" r:id="rId34"/>
          <w:pgSz w:w="11906" w:h="16838"/>
          <w:pgMar w:top="510" w:right="1021" w:bottom="567" w:left="1247" w:header="850" w:footer="680" w:gutter="0"/>
          <w:cols w:space="708"/>
          <w:titlePg/>
          <w:docGrid w:linePitch="360"/>
        </w:sectPr>
      </w:pPr>
    </w:p>
    <w:p w14:paraId="7380D1F6" w14:textId="77777777" w:rsidR="00884CF5" w:rsidRPr="00900276" w:rsidRDefault="00884CF5" w:rsidP="00884CF5">
      <w:pPr>
        <w:pStyle w:val="ConsPlusNonformat"/>
        <w:jc w:val="both"/>
        <w:outlineLvl w:val="1"/>
        <w:rPr>
          <w:rFonts w:ascii="Arial" w:eastAsiaTheme="minorHAnsi" w:hAnsi="Arial" w:cs="Arial"/>
          <w:b/>
          <w:bCs/>
          <w:color w:val="000000"/>
          <w:sz w:val="24"/>
          <w:szCs w:val="32"/>
          <w:lang w:eastAsia="en-US"/>
        </w:rPr>
      </w:pPr>
      <w:bookmarkStart w:id="141" w:name="_Toc46748963"/>
      <w:bookmarkStart w:id="142" w:name="_Toc46756289"/>
      <w:bookmarkStart w:id="143" w:name="приложение1"/>
      <w:bookmarkStart w:id="144" w:name="_Toc31301383"/>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Pr>
          <w:rFonts w:ascii="Arial" w:eastAsiaTheme="minorHAnsi" w:hAnsi="Arial" w:cs="Arial"/>
          <w:b/>
          <w:bCs/>
          <w:color w:val="000000"/>
          <w:sz w:val="24"/>
          <w:szCs w:val="32"/>
          <w:lang w:eastAsia="en-US"/>
        </w:rPr>
        <w:lastRenderedPageBreak/>
        <w:t>ПРИЛОЖЕНИЕ 1</w:t>
      </w:r>
      <w:r w:rsidRPr="00900276">
        <w:rPr>
          <w:rFonts w:ascii="Arial" w:eastAsiaTheme="minorHAnsi" w:hAnsi="Arial" w:cs="Arial"/>
          <w:b/>
          <w:bCs/>
          <w:color w:val="000000"/>
          <w:sz w:val="24"/>
          <w:szCs w:val="32"/>
          <w:lang w:eastAsia="en-US"/>
        </w:rPr>
        <w:t xml:space="preserve">. </w:t>
      </w:r>
      <w:r>
        <w:rPr>
          <w:rFonts w:ascii="Arial" w:eastAsiaTheme="minorHAnsi" w:hAnsi="Arial" w:cs="Arial"/>
          <w:b/>
          <w:bCs/>
          <w:color w:val="000000"/>
          <w:sz w:val="24"/>
          <w:szCs w:val="32"/>
          <w:lang w:eastAsia="en-US"/>
        </w:rPr>
        <w:t>ДОНЕСЕНИЕ О ФАКТЕ ВЫЯВЛЕНИЯ КРИМИНАЛЬНОЙ ВРЕЗКИ</w:t>
      </w:r>
      <w:bookmarkEnd w:id="141"/>
      <w:bookmarkEnd w:id="142"/>
    </w:p>
    <w:p w14:paraId="3003C3C1" w14:textId="77777777" w:rsidR="00884CF5" w:rsidRPr="002F7824" w:rsidRDefault="00884CF5" w:rsidP="004D3CB2">
      <w:pPr>
        <w:pStyle w:val="ConsPlusNonformat"/>
        <w:jc w:val="both"/>
        <w:rPr>
          <w:rFonts w:ascii="Times New Roman" w:eastAsiaTheme="minorHAnsi" w:hAnsi="Times New Roman" w:cs="Times New Roman"/>
          <w:bCs/>
          <w:color w:val="000000"/>
          <w:sz w:val="24"/>
          <w:szCs w:val="32"/>
          <w:lang w:eastAsia="en-US"/>
        </w:rPr>
      </w:pPr>
    </w:p>
    <w:p w14:paraId="63F65950" w14:textId="77777777" w:rsidR="004D3CB2" w:rsidRPr="002F7824" w:rsidRDefault="004D3CB2" w:rsidP="004D3CB2">
      <w:pPr>
        <w:pStyle w:val="ConsPlusNonformat"/>
        <w:jc w:val="both"/>
        <w:rPr>
          <w:rFonts w:ascii="Times New Roman" w:eastAsiaTheme="minorHAnsi" w:hAnsi="Times New Roman" w:cs="Times New Roman"/>
          <w:bCs/>
          <w:color w:val="000000"/>
          <w:sz w:val="24"/>
          <w:szCs w:val="32"/>
          <w:lang w:eastAsia="en-US"/>
        </w:rPr>
      </w:pPr>
    </w:p>
    <w:tbl>
      <w:tblPr>
        <w:tblW w:w="9514" w:type="dxa"/>
        <w:tblInd w:w="108" w:type="dxa"/>
        <w:tblLook w:val="04A0" w:firstRow="1" w:lastRow="0" w:firstColumn="1" w:lastColumn="0" w:noHBand="0" w:noVBand="1"/>
      </w:tblPr>
      <w:tblGrid>
        <w:gridCol w:w="1298"/>
        <w:gridCol w:w="876"/>
        <w:gridCol w:w="1500"/>
        <w:gridCol w:w="960"/>
        <w:gridCol w:w="968"/>
        <w:gridCol w:w="969"/>
        <w:gridCol w:w="981"/>
        <w:gridCol w:w="981"/>
        <w:gridCol w:w="981"/>
      </w:tblGrid>
      <w:tr w:rsidR="00884CF5" w:rsidRPr="00884CF5" w14:paraId="46422273" w14:textId="77777777" w:rsidTr="00962EF0">
        <w:trPr>
          <w:trHeight w:val="121"/>
        </w:trPr>
        <w:tc>
          <w:tcPr>
            <w:tcW w:w="1298" w:type="dxa"/>
            <w:tcBorders>
              <w:top w:val="nil"/>
              <w:left w:val="nil"/>
              <w:bottom w:val="nil"/>
              <w:right w:val="nil"/>
            </w:tcBorders>
            <w:shd w:val="clear" w:color="auto" w:fill="auto"/>
            <w:noWrap/>
            <w:vAlign w:val="bottom"/>
            <w:hideMark/>
          </w:tcPr>
          <w:p w14:paraId="1B79807B"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1F42BF75" w14:textId="77777777" w:rsidR="00884CF5" w:rsidRPr="00884CF5" w:rsidRDefault="00884CF5" w:rsidP="00884CF5">
            <w:pPr>
              <w:rPr>
                <w:color w:val="000000"/>
              </w:rPr>
            </w:pPr>
          </w:p>
        </w:tc>
        <w:tc>
          <w:tcPr>
            <w:tcW w:w="1500" w:type="dxa"/>
            <w:tcBorders>
              <w:top w:val="nil"/>
              <w:left w:val="nil"/>
              <w:bottom w:val="nil"/>
              <w:right w:val="nil"/>
            </w:tcBorders>
            <w:shd w:val="clear" w:color="auto" w:fill="auto"/>
            <w:noWrap/>
            <w:vAlign w:val="bottom"/>
            <w:hideMark/>
          </w:tcPr>
          <w:p w14:paraId="5EB7BE00" w14:textId="77777777" w:rsidR="00884CF5" w:rsidRPr="00884CF5" w:rsidRDefault="00884CF5" w:rsidP="00884CF5">
            <w:pPr>
              <w:rPr>
                <w:color w:val="000000"/>
              </w:rPr>
            </w:pPr>
          </w:p>
        </w:tc>
        <w:tc>
          <w:tcPr>
            <w:tcW w:w="960" w:type="dxa"/>
            <w:tcBorders>
              <w:top w:val="nil"/>
              <w:left w:val="nil"/>
              <w:bottom w:val="nil"/>
              <w:right w:val="single" w:sz="4" w:space="0" w:color="auto"/>
            </w:tcBorders>
            <w:shd w:val="clear" w:color="auto" w:fill="auto"/>
            <w:noWrap/>
            <w:vAlign w:val="bottom"/>
            <w:hideMark/>
          </w:tcPr>
          <w:p w14:paraId="4A00DF50" w14:textId="77777777" w:rsidR="00884CF5" w:rsidRPr="00884CF5" w:rsidRDefault="00884CF5" w:rsidP="00884CF5">
            <w:pPr>
              <w:rPr>
                <w:color w:val="000000"/>
              </w:rPr>
            </w:pPr>
          </w:p>
        </w:tc>
        <w:tc>
          <w:tcPr>
            <w:tcW w:w="4880"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E83EDAF" w14:textId="1C60D166" w:rsidR="00884CF5" w:rsidRPr="00884CF5" w:rsidRDefault="00884CF5" w:rsidP="00884CF5">
            <w:pPr>
              <w:jc w:val="center"/>
              <w:rPr>
                <w:color w:val="000000"/>
              </w:rPr>
            </w:pPr>
            <w:r w:rsidRPr="00884CF5">
              <w:rPr>
                <w:color w:val="000000"/>
              </w:rPr>
              <w:t>В Центр оперативного реагир</w:t>
            </w:r>
            <w:r>
              <w:rPr>
                <w:color w:val="000000"/>
              </w:rPr>
              <w:t xml:space="preserve">ования Службы безопасности </w:t>
            </w:r>
            <w:r w:rsidR="00357D59">
              <w:rPr>
                <w:color w:val="000000"/>
              </w:rPr>
              <w:t>ПАО «НК «Роснефть»</w:t>
            </w:r>
          </w:p>
        </w:tc>
      </w:tr>
      <w:tr w:rsidR="00884CF5" w:rsidRPr="00884CF5" w14:paraId="65A9AA0D" w14:textId="77777777" w:rsidTr="00962EF0">
        <w:trPr>
          <w:trHeight w:val="111"/>
        </w:trPr>
        <w:tc>
          <w:tcPr>
            <w:tcW w:w="1298" w:type="dxa"/>
            <w:tcBorders>
              <w:top w:val="nil"/>
              <w:left w:val="nil"/>
              <w:bottom w:val="nil"/>
              <w:right w:val="nil"/>
            </w:tcBorders>
            <w:shd w:val="clear" w:color="auto" w:fill="auto"/>
            <w:noWrap/>
            <w:vAlign w:val="bottom"/>
            <w:hideMark/>
          </w:tcPr>
          <w:p w14:paraId="72306161"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4514AAA4" w14:textId="77777777" w:rsidR="00884CF5" w:rsidRPr="00884CF5" w:rsidRDefault="00884CF5" w:rsidP="00884CF5">
            <w:pPr>
              <w:rPr>
                <w:color w:val="000000"/>
              </w:rPr>
            </w:pPr>
          </w:p>
        </w:tc>
        <w:tc>
          <w:tcPr>
            <w:tcW w:w="1500" w:type="dxa"/>
            <w:tcBorders>
              <w:top w:val="nil"/>
              <w:left w:val="nil"/>
              <w:bottom w:val="nil"/>
              <w:right w:val="nil"/>
            </w:tcBorders>
            <w:shd w:val="clear" w:color="auto" w:fill="auto"/>
            <w:noWrap/>
            <w:vAlign w:val="bottom"/>
            <w:hideMark/>
          </w:tcPr>
          <w:p w14:paraId="44E33EB4" w14:textId="77777777" w:rsidR="00884CF5" w:rsidRPr="00884CF5" w:rsidRDefault="00884CF5" w:rsidP="00884CF5">
            <w:pPr>
              <w:rPr>
                <w:color w:val="000000"/>
              </w:rPr>
            </w:pPr>
          </w:p>
        </w:tc>
        <w:tc>
          <w:tcPr>
            <w:tcW w:w="960" w:type="dxa"/>
            <w:tcBorders>
              <w:top w:val="nil"/>
              <w:left w:val="nil"/>
              <w:bottom w:val="nil"/>
              <w:right w:val="single" w:sz="4" w:space="0" w:color="auto"/>
            </w:tcBorders>
            <w:shd w:val="clear" w:color="auto" w:fill="auto"/>
            <w:noWrap/>
            <w:vAlign w:val="bottom"/>
            <w:hideMark/>
          </w:tcPr>
          <w:p w14:paraId="5CE95329" w14:textId="77777777" w:rsidR="00884CF5" w:rsidRPr="00884CF5" w:rsidRDefault="00884CF5" w:rsidP="00884CF5">
            <w:pPr>
              <w:rPr>
                <w:color w:val="000000"/>
              </w:rPr>
            </w:pPr>
          </w:p>
        </w:tc>
        <w:tc>
          <w:tcPr>
            <w:tcW w:w="4880" w:type="dxa"/>
            <w:gridSpan w:val="5"/>
            <w:vMerge/>
            <w:tcBorders>
              <w:top w:val="single" w:sz="4" w:space="0" w:color="auto"/>
              <w:left w:val="single" w:sz="4" w:space="0" w:color="auto"/>
              <w:bottom w:val="single" w:sz="4" w:space="0" w:color="auto"/>
              <w:right w:val="single" w:sz="4" w:space="0" w:color="auto"/>
            </w:tcBorders>
            <w:vAlign w:val="center"/>
            <w:hideMark/>
          </w:tcPr>
          <w:p w14:paraId="7E282894" w14:textId="77777777" w:rsidR="00884CF5" w:rsidRPr="00884CF5" w:rsidRDefault="00884CF5" w:rsidP="00884CF5">
            <w:pPr>
              <w:rPr>
                <w:color w:val="000000"/>
              </w:rPr>
            </w:pPr>
          </w:p>
        </w:tc>
      </w:tr>
      <w:tr w:rsidR="00884CF5" w:rsidRPr="00884CF5" w14:paraId="21550D95" w14:textId="77777777" w:rsidTr="00962EF0">
        <w:trPr>
          <w:trHeight w:val="115"/>
        </w:trPr>
        <w:tc>
          <w:tcPr>
            <w:tcW w:w="1298" w:type="dxa"/>
            <w:tcBorders>
              <w:top w:val="nil"/>
              <w:left w:val="nil"/>
              <w:bottom w:val="nil"/>
              <w:right w:val="nil"/>
            </w:tcBorders>
            <w:shd w:val="clear" w:color="auto" w:fill="auto"/>
            <w:noWrap/>
            <w:vAlign w:val="bottom"/>
            <w:hideMark/>
          </w:tcPr>
          <w:p w14:paraId="38EDB154"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11B8BFFB" w14:textId="77777777" w:rsidR="00884CF5" w:rsidRPr="00884CF5" w:rsidRDefault="00884CF5" w:rsidP="00884CF5">
            <w:pPr>
              <w:rPr>
                <w:color w:val="000000"/>
              </w:rPr>
            </w:pPr>
          </w:p>
        </w:tc>
        <w:tc>
          <w:tcPr>
            <w:tcW w:w="1500" w:type="dxa"/>
            <w:tcBorders>
              <w:top w:val="nil"/>
              <w:left w:val="nil"/>
              <w:bottom w:val="nil"/>
              <w:right w:val="nil"/>
            </w:tcBorders>
            <w:shd w:val="clear" w:color="auto" w:fill="auto"/>
            <w:noWrap/>
            <w:vAlign w:val="bottom"/>
            <w:hideMark/>
          </w:tcPr>
          <w:p w14:paraId="77A9B933" w14:textId="77777777" w:rsidR="00884CF5" w:rsidRPr="00884CF5" w:rsidRDefault="00884CF5" w:rsidP="00884CF5">
            <w:pPr>
              <w:rPr>
                <w:color w:val="000000"/>
              </w:rPr>
            </w:pPr>
          </w:p>
        </w:tc>
        <w:tc>
          <w:tcPr>
            <w:tcW w:w="960" w:type="dxa"/>
            <w:tcBorders>
              <w:top w:val="nil"/>
              <w:left w:val="nil"/>
              <w:bottom w:val="nil"/>
              <w:right w:val="nil"/>
            </w:tcBorders>
            <w:shd w:val="clear" w:color="auto" w:fill="auto"/>
            <w:noWrap/>
            <w:vAlign w:val="bottom"/>
            <w:hideMark/>
          </w:tcPr>
          <w:p w14:paraId="4532E27F" w14:textId="77777777" w:rsidR="00884CF5" w:rsidRPr="00884CF5" w:rsidRDefault="00884CF5" w:rsidP="00884CF5">
            <w:pPr>
              <w:rPr>
                <w:color w:val="000000"/>
              </w:rPr>
            </w:pPr>
          </w:p>
        </w:tc>
        <w:tc>
          <w:tcPr>
            <w:tcW w:w="968" w:type="dxa"/>
            <w:tcBorders>
              <w:top w:val="single" w:sz="4" w:space="0" w:color="auto"/>
              <w:left w:val="nil"/>
              <w:bottom w:val="nil"/>
              <w:right w:val="nil"/>
            </w:tcBorders>
            <w:shd w:val="clear" w:color="auto" w:fill="auto"/>
            <w:noWrap/>
            <w:vAlign w:val="bottom"/>
            <w:hideMark/>
          </w:tcPr>
          <w:p w14:paraId="4C27FD79" w14:textId="77777777" w:rsidR="00884CF5" w:rsidRPr="00884CF5" w:rsidRDefault="00884CF5" w:rsidP="00884CF5">
            <w:pPr>
              <w:rPr>
                <w:color w:val="000000"/>
              </w:rPr>
            </w:pPr>
          </w:p>
        </w:tc>
        <w:tc>
          <w:tcPr>
            <w:tcW w:w="969" w:type="dxa"/>
            <w:tcBorders>
              <w:top w:val="single" w:sz="4" w:space="0" w:color="auto"/>
              <w:left w:val="nil"/>
              <w:bottom w:val="nil"/>
              <w:right w:val="nil"/>
            </w:tcBorders>
            <w:shd w:val="clear" w:color="auto" w:fill="auto"/>
            <w:noWrap/>
            <w:vAlign w:val="bottom"/>
            <w:hideMark/>
          </w:tcPr>
          <w:p w14:paraId="3533F4E8" w14:textId="77777777" w:rsidR="00884CF5" w:rsidRPr="00884CF5" w:rsidRDefault="00884CF5" w:rsidP="00884CF5">
            <w:pPr>
              <w:rPr>
                <w:color w:val="000000"/>
              </w:rPr>
            </w:pPr>
          </w:p>
        </w:tc>
        <w:tc>
          <w:tcPr>
            <w:tcW w:w="981" w:type="dxa"/>
            <w:tcBorders>
              <w:top w:val="single" w:sz="4" w:space="0" w:color="auto"/>
              <w:left w:val="nil"/>
              <w:bottom w:val="nil"/>
              <w:right w:val="nil"/>
            </w:tcBorders>
            <w:shd w:val="clear" w:color="auto" w:fill="auto"/>
            <w:noWrap/>
            <w:vAlign w:val="bottom"/>
            <w:hideMark/>
          </w:tcPr>
          <w:p w14:paraId="25473BFA" w14:textId="77777777" w:rsidR="00884CF5" w:rsidRPr="00884CF5" w:rsidRDefault="00884CF5" w:rsidP="00884CF5">
            <w:pPr>
              <w:rPr>
                <w:color w:val="000000"/>
              </w:rPr>
            </w:pPr>
          </w:p>
        </w:tc>
        <w:tc>
          <w:tcPr>
            <w:tcW w:w="981" w:type="dxa"/>
            <w:tcBorders>
              <w:top w:val="single" w:sz="4" w:space="0" w:color="auto"/>
              <w:left w:val="nil"/>
              <w:bottom w:val="nil"/>
              <w:right w:val="nil"/>
            </w:tcBorders>
            <w:shd w:val="clear" w:color="auto" w:fill="auto"/>
            <w:noWrap/>
            <w:vAlign w:val="bottom"/>
            <w:hideMark/>
          </w:tcPr>
          <w:p w14:paraId="38D4BB8A" w14:textId="77777777" w:rsidR="00884CF5" w:rsidRPr="00884CF5" w:rsidRDefault="00884CF5" w:rsidP="00884CF5">
            <w:pPr>
              <w:rPr>
                <w:color w:val="000000"/>
              </w:rPr>
            </w:pPr>
          </w:p>
        </w:tc>
        <w:tc>
          <w:tcPr>
            <w:tcW w:w="981" w:type="dxa"/>
            <w:tcBorders>
              <w:top w:val="single" w:sz="4" w:space="0" w:color="auto"/>
              <w:left w:val="nil"/>
              <w:bottom w:val="nil"/>
              <w:right w:val="nil"/>
            </w:tcBorders>
            <w:shd w:val="clear" w:color="auto" w:fill="auto"/>
            <w:noWrap/>
            <w:vAlign w:val="bottom"/>
            <w:hideMark/>
          </w:tcPr>
          <w:p w14:paraId="542B6F2E" w14:textId="77777777" w:rsidR="00884CF5" w:rsidRPr="00884CF5" w:rsidRDefault="00884CF5" w:rsidP="00884CF5">
            <w:pPr>
              <w:rPr>
                <w:color w:val="000000"/>
              </w:rPr>
            </w:pPr>
          </w:p>
        </w:tc>
      </w:tr>
      <w:tr w:rsidR="00884CF5" w:rsidRPr="00884CF5" w14:paraId="54338160" w14:textId="77777777" w:rsidTr="00962EF0">
        <w:trPr>
          <w:trHeight w:val="324"/>
        </w:trPr>
        <w:tc>
          <w:tcPr>
            <w:tcW w:w="9514" w:type="dxa"/>
            <w:gridSpan w:val="9"/>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6F6C6BF" w14:textId="77777777" w:rsidR="00884CF5" w:rsidRPr="00884CF5" w:rsidRDefault="00884CF5" w:rsidP="00884CF5">
            <w:pPr>
              <w:jc w:val="center"/>
              <w:rPr>
                <w:color w:val="000000"/>
              </w:rPr>
            </w:pPr>
            <w:r w:rsidRPr="00884CF5">
              <w:rPr>
                <w:color w:val="000000"/>
              </w:rPr>
              <w:t>Наименование Общества Группы*</w:t>
            </w:r>
          </w:p>
        </w:tc>
      </w:tr>
      <w:tr w:rsidR="00884CF5" w:rsidRPr="00884CF5" w14:paraId="622506C4" w14:textId="77777777" w:rsidTr="00962EF0">
        <w:trPr>
          <w:trHeight w:val="171"/>
        </w:trPr>
        <w:tc>
          <w:tcPr>
            <w:tcW w:w="1298" w:type="dxa"/>
            <w:tcBorders>
              <w:top w:val="nil"/>
              <w:left w:val="nil"/>
              <w:bottom w:val="nil"/>
              <w:right w:val="nil"/>
            </w:tcBorders>
            <w:shd w:val="clear" w:color="auto" w:fill="auto"/>
            <w:noWrap/>
            <w:vAlign w:val="bottom"/>
            <w:hideMark/>
          </w:tcPr>
          <w:p w14:paraId="56F7209B"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61AAC741" w14:textId="77777777" w:rsidR="00884CF5" w:rsidRPr="00884CF5" w:rsidRDefault="00884CF5" w:rsidP="00884CF5">
            <w:pPr>
              <w:rPr>
                <w:color w:val="000000"/>
              </w:rPr>
            </w:pPr>
          </w:p>
        </w:tc>
        <w:tc>
          <w:tcPr>
            <w:tcW w:w="1500" w:type="dxa"/>
            <w:tcBorders>
              <w:top w:val="nil"/>
              <w:left w:val="nil"/>
              <w:bottom w:val="nil"/>
              <w:right w:val="nil"/>
            </w:tcBorders>
            <w:shd w:val="clear" w:color="auto" w:fill="auto"/>
            <w:noWrap/>
            <w:vAlign w:val="bottom"/>
            <w:hideMark/>
          </w:tcPr>
          <w:p w14:paraId="6FAAE67F" w14:textId="77777777" w:rsidR="00884CF5" w:rsidRPr="00884CF5" w:rsidRDefault="00884CF5" w:rsidP="00884CF5">
            <w:pPr>
              <w:rPr>
                <w:color w:val="000000"/>
              </w:rPr>
            </w:pPr>
          </w:p>
        </w:tc>
        <w:tc>
          <w:tcPr>
            <w:tcW w:w="960" w:type="dxa"/>
            <w:tcBorders>
              <w:top w:val="nil"/>
              <w:left w:val="nil"/>
              <w:bottom w:val="nil"/>
              <w:right w:val="nil"/>
            </w:tcBorders>
            <w:shd w:val="clear" w:color="auto" w:fill="auto"/>
            <w:noWrap/>
            <w:vAlign w:val="bottom"/>
            <w:hideMark/>
          </w:tcPr>
          <w:p w14:paraId="0A5986D5" w14:textId="77777777" w:rsidR="00884CF5" w:rsidRPr="00884CF5" w:rsidRDefault="00884CF5" w:rsidP="00884CF5">
            <w:pPr>
              <w:rPr>
                <w:color w:val="000000"/>
              </w:rPr>
            </w:pPr>
          </w:p>
        </w:tc>
        <w:tc>
          <w:tcPr>
            <w:tcW w:w="968" w:type="dxa"/>
            <w:tcBorders>
              <w:top w:val="nil"/>
              <w:left w:val="nil"/>
              <w:bottom w:val="nil"/>
              <w:right w:val="nil"/>
            </w:tcBorders>
            <w:shd w:val="clear" w:color="auto" w:fill="auto"/>
            <w:noWrap/>
            <w:vAlign w:val="bottom"/>
            <w:hideMark/>
          </w:tcPr>
          <w:p w14:paraId="2796540D" w14:textId="77777777" w:rsidR="00884CF5" w:rsidRPr="00884CF5" w:rsidRDefault="00884CF5" w:rsidP="00884CF5">
            <w:pPr>
              <w:rPr>
                <w:color w:val="000000"/>
              </w:rPr>
            </w:pPr>
          </w:p>
        </w:tc>
        <w:tc>
          <w:tcPr>
            <w:tcW w:w="969" w:type="dxa"/>
            <w:tcBorders>
              <w:top w:val="nil"/>
              <w:left w:val="nil"/>
              <w:bottom w:val="nil"/>
              <w:right w:val="nil"/>
            </w:tcBorders>
            <w:shd w:val="clear" w:color="auto" w:fill="auto"/>
            <w:noWrap/>
            <w:vAlign w:val="bottom"/>
            <w:hideMark/>
          </w:tcPr>
          <w:p w14:paraId="4D2332D1" w14:textId="77777777" w:rsidR="00884CF5" w:rsidRPr="00884CF5" w:rsidRDefault="00884CF5" w:rsidP="00884CF5">
            <w:pPr>
              <w:rPr>
                <w:color w:val="000000"/>
              </w:rPr>
            </w:pPr>
          </w:p>
        </w:tc>
        <w:tc>
          <w:tcPr>
            <w:tcW w:w="981" w:type="dxa"/>
            <w:tcBorders>
              <w:top w:val="nil"/>
              <w:left w:val="nil"/>
              <w:bottom w:val="nil"/>
              <w:right w:val="nil"/>
            </w:tcBorders>
            <w:shd w:val="clear" w:color="auto" w:fill="auto"/>
            <w:noWrap/>
            <w:vAlign w:val="bottom"/>
            <w:hideMark/>
          </w:tcPr>
          <w:p w14:paraId="5A614953" w14:textId="77777777" w:rsidR="00884CF5" w:rsidRPr="00884CF5" w:rsidRDefault="00884CF5" w:rsidP="00884CF5">
            <w:pPr>
              <w:rPr>
                <w:color w:val="000000"/>
              </w:rPr>
            </w:pPr>
          </w:p>
        </w:tc>
        <w:tc>
          <w:tcPr>
            <w:tcW w:w="981" w:type="dxa"/>
            <w:tcBorders>
              <w:top w:val="nil"/>
              <w:left w:val="nil"/>
              <w:bottom w:val="nil"/>
              <w:right w:val="nil"/>
            </w:tcBorders>
            <w:shd w:val="clear" w:color="auto" w:fill="auto"/>
            <w:noWrap/>
            <w:vAlign w:val="bottom"/>
            <w:hideMark/>
          </w:tcPr>
          <w:p w14:paraId="6146E757" w14:textId="77777777" w:rsidR="00884CF5" w:rsidRPr="00884CF5" w:rsidRDefault="00884CF5" w:rsidP="00884CF5">
            <w:pPr>
              <w:rPr>
                <w:color w:val="000000"/>
              </w:rPr>
            </w:pPr>
          </w:p>
        </w:tc>
        <w:tc>
          <w:tcPr>
            <w:tcW w:w="981" w:type="dxa"/>
            <w:tcBorders>
              <w:top w:val="nil"/>
              <w:left w:val="nil"/>
              <w:bottom w:val="nil"/>
              <w:right w:val="nil"/>
            </w:tcBorders>
            <w:shd w:val="clear" w:color="auto" w:fill="auto"/>
            <w:noWrap/>
            <w:vAlign w:val="bottom"/>
            <w:hideMark/>
          </w:tcPr>
          <w:p w14:paraId="7825EDE9" w14:textId="77777777" w:rsidR="00884CF5" w:rsidRPr="00884CF5" w:rsidRDefault="00884CF5" w:rsidP="00884CF5">
            <w:pPr>
              <w:rPr>
                <w:color w:val="000000"/>
              </w:rPr>
            </w:pPr>
          </w:p>
        </w:tc>
      </w:tr>
      <w:tr w:rsidR="00884CF5" w:rsidRPr="00884CF5" w14:paraId="1143845A" w14:textId="77777777" w:rsidTr="00962EF0">
        <w:trPr>
          <w:trHeight w:val="207"/>
        </w:trPr>
        <w:tc>
          <w:tcPr>
            <w:tcW w:w="3674" w:type="dxa"/>
            <w:gridSpan w:val="3"/>
            <w:tcBorders>
              <w:top w:val="nil"/>
              <w:left w:val="nil"/>
              <w:bottom w:val="nil"/>
              <w:right w:val="nil"/>
            </w:tcBorders>
            <w:shd w:val="clear" w:color="auto" w:fill="auto"/>
            <w:noWrap/>
            <w:vAlign w:val="center"/>
            <w:hideMark/>
          </w:tcPr>
          <w:p w14:paraId="4181889C" w14:textId="77777777" w:rsidR="00884CF5" w:rsidRPr="00884CF5" w:rsidRDefault="00884CF5" w:rsidP="00884CF5">
            <w:pPr>
              <w:rPr>
                <w:color w:val="000000"/>
              </w:rPr>
            </w:pPr>
            <w:r w:rsidRPr="00884CF5">
              <w:rPr>
                <w:color w:val="000000"/>
              </w:rPr>
              <w:t>Регистрационный номер</w:t>
            </w:r>
          </w:p>
        </w:tc>
        <w:tc>
          <w:tcPr>
            <w:tcW w:w="960" w:type="dxa"/>
            <w:tcBorders>
              <w:top w:val="nil"/>
              <w:left w:val="nil"/>
              <w:bottom w:val="nil"/>
              <w:right w:val="nil"/>
            </w:tcBorders>
            <w:shd w:val="clear" w:color="auto" w:fill="auto"/>
            <w:noWrap/>
            <w:vAlign w:val="center"/>
            <w:hideMark/>
          </w:tcPr>
          <w:p w14:paraId="2162A8BB" w14:textId="77777777" w:rsidR="00884CF5" w:rsidRPr="00884CF5" w:rsidRDefault="00884CF5" w:rsidP="00884CF5">
            <w:pPr>
              <w:rPr>
                <w:color w:val="000000"/>
              </w:rPr>
            </w:pPr>
          </w:p>
        </w:tc>
        <w:tc>
          <w:tcPr>
            <w:tcW w:w="968" w:type="dxa"/>
            <w:tcBorders>
              <w:top w:val="nil"/>
              <w:left w:val="nil"/>
              <w:bottom w:val="nil"/>
              <w:right w:val="nil"/>
            </w:tcBorders>
            <w:shd w:val="clear" w:color="auto" w:fill="auto"/>
            <w:noWrap/>
            <w:vAlign w:val="center"/>
            <w:hideMark/>
          </w:tcPr>
          <w:p w14:paraId="60EFE287" w14:textId="77777777" w:rsidR="00884CF5" w:rsidRPr="00884CF5" w:rsidRDefault="00884CF5" w:rsidP="00884CF5">
            <w:pPr>
              <w:rPr>
                <w:color w:val="000000"/>
              </w:rPr>
            </w:pPr>
          </w:p>
        </w:tc>
        <w:tc>
          <w:tcPr>
            <w:tcW w:w="969" w:type="dxa"/>
            <w:tcBorders>
              <w:top w:val="nil"/>
              <w:left w:val="nil"/>
              <w:bottom w:val="nil"/>
              <w:right w:val="nil"/>
            </w:tcBorders>
            <w:shd w:val="clear" w:color="auto" w:fill="auto"/>
            <w:noWrap/>
            <w:vAlign w:val="center"/>
            <w:hideMark/>
          </w:tcPr>
          <w:p w14:paraId="6DD231A7" w14:textId="77777777" w:rsidR="00884CF5" w:rsidRPr="00884CF5" w:rsidRDefault="00884CF5" w:rsidP="00884CF5">
            <w:pPr>
              <w:rPr>
                <w:color w:val="000000"/>
              </w:rPr>
            </w:pPr>
          </w:p>
        </w:tc>
        <w:tc>
          <w:tcPr>
            <w:tcW w:w="2943"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3C7C0FD" w14:textId="77777777" w:rsidR="00884CF5" w:rsidRPr="00884CF5" w:rsidRDefault="00884CF5" w:rsidP="00884CF5">
            <w:pPr>
              <w:jc w:val="center"/>
              <w:rPr>
                <w:color w:val="000000"/>
              </w:rPr>
            </w:pPr>
            <w:r w:rsidRPr="00884CF5">
              <w:rPr>
                <w:color w:val="000000"/>
              </w:rPr>
              <w:t> </w:t>
            </w:r>
          </w:p>
        </w:tc>
      </w:tr>
      <w:tr w:rsidR="00884CF5" w:rsidRPr="00884CF5" w14:paraId="4EFED3DF" w14:textId="77777777" w:rsidTr="007E5403">
        <w:trPr>
          <w:trHeight w:val="105"/>
        </w:trPr>
        <w:tc>
          <w:tcPr>
            <w:tcW w:w="1298" w:type="dxa"/>
            <w:tcBorders>
              <w:top w:val="nil"/>
              <w:left w:val="nil"/>
              <w:bottom w:val="nil"/>
              <w:right w:val="nil"/>
            </w:tcBorders>
            <w:shd w:val="clear" w:color="auto" w:fill="auto"/>
            <w:noWrap/>
            <w:vAlign w:val="center"/>
            <w:hideMark/>
          </w:tcPr>
          <w:p w14:paraId="66392D63"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center"/>
            <w:hideMark/>
          </w:tcPr>
          <w:p w14:paraId="3A8F0DC0" w14:textId="77777777" w:rsidR="00884CF5" w:rsidRPr="00884CF5" w:rsidRDefault="00884CF5" w:rsidP="00884CF5">
            <w:pPr>
              <w:rPr>
                <w:color w:val="000000"/>
              </w:rPr>
            </w:pPr>
          </w:p>
        </w:tc>
        <w:tc>
          <w:tcPr>
            <w:tcW w:w="1500" w:type="dxa"/>
            <w:tcBorders>
              <w:top w:val="nil"/>
              <w:left w:val="nil"/>
              <w:bottom w:val="nil"/>
              <w:right w:val="nil"/>
            </w:tcBorders>
            <w:shd w:val="clear" w:color="auto" w:fill="auto"/>
            <w:noWrap/>
            <w:vAlign w:val="center"/>
            <w:hideMark/>
          </w:tcPr>
          <w:p w14:paraId="1D0F4FFA" w14:textId="77777777" w:rsidR="00884CF5" w:rsidRPr="00884CF5" w:rsidRDefault="00884CF5" w:rsidP="00884CF5">
            <w:pPr>
              <w:rPr>
                <w:color w:val="000000"/>
              </w:rPr>
            </w:pPr>
          </w:p>
        </w:tc>
        <w:tc>
          <w:tcPr>
            <w:tcW w:w="960" w:type="dxa"/>
            <w:tcBorders>
              <w:top w:val="nil"/>
              <w:left w:val="nil"/>
              <w:bottom w:val="nil"/>
              <w:right w:val="nil"/>
            </w:tcBorders>
            <w:shd w:val="clear" w:color="auto" w:fill="auto"/>
            <w:noWrap/>
            <w:vAlign w:val="center"/>
            <w:hideMark/>
          </w:tcPr>
          <w:p w14:paraId="6F7BD966" w14:textId="77777777" w:rsidR="00884CF5" w:rsidRPr="00884CF5" w:rsidRDefault="00884CF5" w:rsidP="00884CF5">
            <w:pPr>
              <w:rPr>
                <w:color w:val="000000"/>
              </w:rPr>
            </w:pPr>
          </w:p>
        </w:tc>
        <w:tc>
          <w:tcPr>
            <w:tcW w:w="968" w:type="dxa"/>
            <w:tcBorders>
              <w:top w:val="nil"/>
              <w:left w:val="nil"/>
              <w:bottom w:val="nil"/>
              <w:right w:val="nil"/>
            </w:tcBorders>
            <w:shd w:val="clear" w:color="auto" w:fill="auto"/>
            <w:noWrap/>
            <w:vAlign w:val="center"/>
            <w:hideMark/>
          </w:tcPr>
          <w:p w14:paraId="7D500501" w14:textId="77777777" w:rsidR="00884CF5" w:rsidRPr="00884CF5" w:rsidRDefault="00884CF5" w:rsidP="00884CF5">
            <w:pPr>
              <w:rPr>
                <w:color w:val="000000"/>
              </w:rPr>
            </w:pPr>
          </w:p>
        </w:tc>
        <w:tc>
          <w:tcPr>
            <w:tcW w:w="969" w:type="dxa"/>
            <w:tcBorders>
              <w:top w:val="nil"/>
              <w:left w:val="nil"/>
              <w:bottom w:val="nil"/>
              <w:right w:val="nil"/>
            </w:tcBorders>
            <w:shd w:val="clear" w:color="auto" w:fill="auto"/>
            <w:noWrap/>
            <w:vAlign w:val="center"/>
            <w:hideMark/>
          </w:tcPr>
          <w:p w14:paraId="01DCE763" w14:textId="77777777" w:rsidR="00884CF5" w:rsidRPr="00884CF5" w:rsidRDefault="00884CF5" w:rsidP="00884CF5">
            <w:pPr>
              <w:rPr>
                <w:color w:val="000000"/>
              </w:rPr>
            </w:pPr>
          </w:p>
        </w:tc>
        <w:tc>
          <w:tcPr>
            <w:tcW w:w="981" w:type="dxa"/>
            <w:tcBorders>
              <w:top w:val="nil"/>
              <w:left w:val="nil"/>
              <w:bottom w:val="nil"/>
              <w:right w:val="nil"/>
            </w:tcBorders>
            <w:shd w:val="clear" w:color="auto" w:fill="auto"/>
            <w:noWrap/>
            <w:vAlign w:val="center"/>
            <w:hideMark/>
          </w:tcPr>
          <w:p w14:paraId="12A5635C" w14:textId="77777777" w:rsidR="00884CF5" w:rsidRPr="00884CF5" w:rsidRDefault="00884CF5" w:rsidP="00884CF5">
            <w:pPr>
              <w:rPr>
                <w:color w:val="000000"/>
              </w:rPr>
            </w:pPr>
          </w:p>
        </w:tc>
        <w:tc>
          <w:tcPr>
            <w:tcW w:w="981" w:type="dxa"/>
            <w:tcBorders>
              <w:top w:val="nil"/>
              <w:left w:val="nil"/>
              <w:bottom w:val="nil"/>
              <w:right w:val="nil"/>
            </w:tcBorders>
            <w:shd w:val="clear" w:color="auto" w:fill="auto"/>
            <w:noWrap/>
            <w:vAlign w:val="center"/>
            <w:hideMark/>
          </w:tcPr>
          <w:p w14:paraId="6DE18235" w14:textId="77777777" w:rsidR="00884CF5" w:rsidRPr="00884CF5" w:rsidRDefault="00884CF5" w:rsidP="00884CF5">
            <w:pPr>
              <w:rPr>
                <w:color w:val="000000"/>
              </w:rPr>
            </w:pPr>
          </w:p>
        </w:tc>
        <w:tc>
          <w:tcPr>
            <w:tcW w:w="981" w:type="dxa"/>
            <w:tcBorders>
              <w:top w:val="nil"/>
              <w:left w:val="nil"/>
              <w:bottom w:val="nil"/>
              <w:right w:val="nil"/>
            </w:tcBorders>
            <w:shd w:val="clear" w:color="auto" w:fill="auto"/>
            <w:noWrap/>
            <w:vAlign w:val="center"/>
            <w:hideMark/>
          </w:tcPr>
          <w:p w14:paraId="7F4D2E86" w14:textId="77777777" w:rsidR="00884CF5" w:rsidRPr="00884CF5" w:rsidRDefault="00884CF5" w:rsidP="00884CF5">
            <w:pPr>
              <w:rPr>
                <w:color w:val="000000"/>
              </w:rPr>
            </w:pPr>
          </w:p>
        </w:tc>
      </w:tr>
      <w:tr w:rsidR="00884CF5" w:rsidRPr="00884CF5" w14:paraId="462CAF13" w14:textId="77777777" w:rsidTr="00962EF0">
        <w:trPr>
          <w:trHeight w:val="245"/>
        </w:trPr>
        <w:tc>
          <w:tcPr>
            <w:tcW w:w="2174" w:type="dxa"/>
            <w:gridSpan w:val="2"/>
            <w:tcBorders>
              <w:top w:val="nil"/>
              <w:left w:val="nil"/>
              <w:bottom w:val="nil"/>
              <w:right w:val="nil"/>
            </w:tcBorders>
            <w:shd w:val="clear" w:color="auto" w:fill="auto"/>
            <w:noWrap/>
            <w:vAlign w:val="center"/>
            <w:hideMark/>
          </w:tcPr>
          <w:p w14:paraId="21130255" w14:textId="77777777" w:rsidR="00884CF5" w:rsidRPr="00884CF5" w:rsidRDefault="00884CF5" w:rsidP="00884CF5">
            <w:pPr>
              <w:rPr>
                <w:color w:val="000000"/>
              </w:rPr>
            </w:pPr>
            <w:r w:rsidRPr="00884CF5">
              <w:rPr>
                <w:color w:val="000000"/>
              </w:rPr>
              <w:t>Дата инцидента</w:t>
            </w:r>
          </w:p>
        </w:tc>
        <w:tc>
          <w:tcPr>
            <w:tcW w:w="1500" w:type="dxa"/>
            <w:tcBorders>
              <w:top w:val="nil"/>
              <w:left w:val="nil"/>
              <w:bottom w:val="nil"/>
              <w:right w:val="nil"/>
            </w:tcBorders>
            <w:shd w:val="clear" w:color="auto" w:fill="auto"/>
            <w:noWrap/>
            <w:vAlign w:val="center"/>
            <w:hideMark/>
          </w:tcPr>
          <w:p w14:paraId="714D3511" w14:textId="77777777" w:rsidR="00884CF5" w:rsidRPr="00884CF5" w:rsidRDefault="00884CF5" w:rsidP="00884CF5">
            <w:pPr>
              <w:rPr>
                <w:color w:val="000000"/>
              </w:rPr>
            </w:pPr>
          </w:p>
        </w:tc>
        <w:tc>
          <w:tcPr>
            <w:tcW w:w="960" w:type="dxa"/>
            <w:tcBorders>
              <w:top w:val="nil"/>
              <w:left w:val="nil"/>
              <w:bottom w:val="nil"/>
              <w:right w:val="nil"/>
            </w:tcBorders>
            <w:shd w:val="clear" w:color="auto" w:fill="auto"/>
            <w:noWrap/>
            <w:vAlign w:val="center"/>
            <w:hideMark/>
          </w:tcPr>
          <w:p w14:paraId="39F9C43D" w14:textId="77777777" w:rsidR="00884CF5" w:rsidRPr="00884CF5" w:rsidRDefault="00884CF5" w:rsidP="00884CF5">
            <w:pPr>
              <w:rPr>
                <w:color w:val="000000"/>
              </w:rPr>
            </w:pPr>
          </w:p>
        </w:tc>
        <w:tc>
          <w:tcPr>
            <w:tcW w:w="968" w:type="dxa"/>
            <w:tcBorders>
              <w:top w:val="nil"/>
              <w:left w:val="nil"/>
              <w:bottom w:val="nil"/>
              <w:right w:val="nil"/>
            </w:tcBorders>
            <w:shd w:val="clear" w:color="auto" w:fill="auto"/>
            <w:noWrap/>
            <w:vAlign w:val="center"/>
            <w:hideMark/>
          </w:tcPr>
          <w:p w14:paraId="3DEA23C3" w14:textId="77777777" w:rsidR="00884CF5" w:rsidRPr="00884CF5" w:rsidRDefault="00884CF5" w:rsidP="00884CF5">
            <w:pPr>
              <w:rPr>
                <w:color w:val="000000"/>
              </w:rPr>
            </w:pPr>
          </w:p>
        </w:tc>
        <w:tc>
          <w:tcPr>
            <w:tcW w:w="969" w:type="dxa"/>
            <w:tcBorders>
              <w:top w:val="nil"/>
              <w:left w:val="nil"/>
              <w:bottom w:val="nil"/>
              <w:right w:val="nil"/>
            </w:tcBorders>
            <w:shd w:val="clear" w:color="auto" w:fill="auto"/>
            <w:noWrap/>
            <w:vAlign w:val="center"/>
            <w:hideMark/>
          </w:tcPr>
          <w:p w14:paraId="5A6AD43E" w14:textId="77777777" w:rsidR="00884CF5" w:rsidRPr="00884CF5" w:rsidRDefault="00884CF5" w:rsidP="00884CF5">
            <w:pPr>
              <w:rPr>
                <w:color w:val="000000"/>
              </w:rPr>
            </w:pPr>
          </w:p>
        </w:tc>
        <w:tc>
          <w:tcPr>
            <w:tcW w:w="2943"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F5D37A6" w14:textId="77777777" w:rsidR="00884CF5" w:rsidRPr="00884CF5" w:rsidRDefault="00884CF5" w:rsidP="00884CF5">
            <w:pPr>
              <w:jc w:val="center"/>
              <w:rPr>
                <w:color w:val="000000"/>
              </w:rPr>
            </w:pPr>
            <w:r w:rsidRPr="00884CF5">
              <w:rPr>
                <w:color w:val="000000"/>
              </w:rPr>
              <w:t>дд.мм.гггг*</w:t>
            </w:r>
          </w:p>
        </w:tc>
      </w:tr>
      <w:tr w:rsidR="00884CF5" w:rsidRPr="00884CF5" w14:paraId="1387CF57" w14:textId="77777777" w:rsidTr="00962EF0">
        <w:trPr>
          <w:trHeight w:val="123"/>
        </w:trPr>
        <w:tc>
          <w:tcPr>
            <w:tcW w:w="1298" w:type="dxa"/>
            <w:tcBorders>
              <w:top w:val="nil"/>
              <w:left w:val="nil"/>
              <w:bottom w:val="nil"/>
              <w:right w:val="nil"/>
            </w:tcBorders>
            <w:shd w:val="clear" w:color="auto" w:fill="auto"/>
            <w:noWrap/>
            <w:vAlign w:val="center"/>
            <w:hideMark/>
          </w:tcPr>
          <w:p w14:paraId="3B454897"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center"/>
            <w:hideMark/>
          </w:tcPr>
          <w:p w14:paraId="6BFE96C7" w14:textId="77777777" w:rsidR="00884CF5" w:rsidRPr="00884CF5" w:rsidRDefault="00884CF5" w:rsidP="00884CF5">
            <w:pPr>
              <w:rPr>
                <w:color w:val="000000"/>
              </w:rPr>
            </w:pPr>
          </w:p>
        </w:tc>
        <w:tc>
          <w:tcPr>
            <w:tcW w:w="1500" w:type="dxa"/>
            <w:tcBorders>
              <w:top w:val="nil"/>
              <w:left w:val="nil"/>
              <w:bottom w:val="nil"/>
              <w:right w:val="nil"/>
            </w:tcBorders>
            <w:shd w:val="clear" w:color="auto" w:fill="auto"/>
            <w:noWrap/>
            <w:vAlign w:val="center"/>
            <w:hideMark/>
          </w:tcPr>
          <w:p w14:paraId="20EB4CE7" w14:textId="77777777" w:rsidR="00884CF5" w:rsidRPr="00884CF5" w:rsidRDefault="00884CF5" w:rsidP="00884CF5">
            <w:pPr>
              <w:rPr>
                <w:color w:val="000000"/>
              </w:rPr>
            </w:pPr>
          </w:p>
        </w:tc>
        <w:tc>
          <w:tcPr>
            <w:tcW w:w="960" w:type="dxa"/>
            <w:tcBorders>
              <w:top w:val="nil"/>
              <w:left w:val="nil"/>
              <w:bottom w:val="nil"/>
              <w:right w:val="nil"/>
            </w:tcBorders>
            <w:shd w:val="clear" w:color="auto" w:fill="auto"/>
            <w:noWrap/>
            <w:vAlign w:val="center"/>
            <w:hideMark/>
          </w:tcPr>
          <w:p w14:paraId="7DF1F016" w14:textId="77777777" w:rsidR="00884CF5" w:rsidRPr="00884CF5" w:rsidRDefault="00884CF5" w:rsidP="00884CF5">
            <w:pPr>
              <w:rPr>
                <w:color w:val="000000"/>
              </w:rPr>
            </w:pPr>
          </w:p>
        </w:tc>
        <w:tc>
          <w:tcPr>
            <w:tcW w:w="968" w:type="dxa"/>
            <w:tcBorders>
              <w:top w:val="nil"/>
              <w:left w:val="nil"/>
              <w:bottom w:val="nil"/>
              <w:right w:val="nil"/>
            </w:tcBorders>
            <w:shd w:val="clear" w:color="auto" w:fill="auto"/>
            <w:noWrap/>
            <w:vAlign w:val="center"/>
            <w:hideMark/>
          </w:tcPr>
          <w:p w14:paraId="459488B5" w14:textId="77777777" w:rsidR="00884CF5" w:rsidRPr="00884CF5" w:rsidRDefault="00884CF5" w:rsidP="00884CF5">
            <w:pPr>
              <w:rPr>
                <w:color w:val="000000"/>
              </w:rPr>
            </w:pPr>
          </w:p>
        </w:tc>
        <w:tc>
          <w:tcPr>
            <w:tcW w:w="969" w:type="dxa"/>
            <w:tcBorders>
              <w:top w:val="nil"/>
              <w:left w:val="nil"/>
              <w:bottom w:val="nil"/>
              <w:right w:val="nil"/>
            </w:tcBorders>
            <w:shd w:val="clear" w:color="auto" w:fill="auto"/>
            <w:noWrap/>
            <w:vAlign w:val="center"/>
            <w:hideMark/>
          </w:tcPr>
          <w:p w14:paraId="6E4D6663" w14:textId="77777777" w:rsidR="00884CF5" w:rsidRPr="00884CF5" w:rsidRDefault="00884CF5" w:rsidP="00884CF5">
            <w:pPr>
              <w:rPr>
                <w:color w:val="000000"/>
              </w:rPr>
            </w:pPr>
          </w:p>
        </w:tc>
        <w:tc>
          <w:tcPr>
            <w:tcW w:w="981" w:type="dxa"/>
            <w:tcBorders>
              <w:top w:val="nil"/>
              <w:left w:val="nil"/>
              <w:bottom w:val="nil"/>
              <w:right w:val="nil"/>
            </w:tcBorders>
            <w:shd w:val="clear" w:color="auto" w:fill="auto"/>
            <w:noWrap/>
            <w:vAlign w:val="center"/>
            <w:hideMark/>
          </w:tcPr>
          <w:p w14:paraId="2A5DCD9E" w14:textId="77777777" w:rsidR="00884CF5" w:rsidRPr="00884CF5" w:rsidRDefault="00884CF5" w:rsidP="00884CF5">
            <w:pPr>
              <w:rPr>
                <w:color w:val="000000"/>
              </w:rPr>
            </w:pPr>
          </w:p>
        </w:tc>
        <w:tc>
          <w:tcPr>
            <w:tcW w:w="981" w:type="dxa"/>
            <w:tcBorders>
              <w:top w:val="nil"/>
              <w:left w:val="nil"/>
              <w:bottom w:val="nil"/>
              <w:right w:val="nil"/>
            </w:tcBorders>
            <w:shd w:val="clear" w:color="auto" w:fill="auto"/>
            <w:noWrap/>
            <w:vAlign w:val="center"/>
            <w:hideMark/>
          </w:tcPr>
          <w:p w14:paraId="6BA5DE5E" w14:textId="77777777" w:rsidR="00884CF5" w:rsidRPr="00884CF5" w:rsidRDefault="00884CF5" w:rsidP="00884CF5">
            <w:pPr>
              <w:rPr>
                <w:color w:val="000000"/>
              </w:rPr>
            </w:pPr>
          </w:p>
        </w:tc>
        <w:tc>
          <w:tcPr>
            <w:tcW w:w="981" w:type="dxa"/>
            <w:tcBorders>
              <w:top w:val="nil"/>
              <w:left w:val="nil"/>
              <w:bottom w:val="nil"/>
              <w:right w:val="nil"/>
            </w:tcBorders>
            <w:shd w:val="clear" w:color="auto" w:fill="auto"/>
            <w:noWrap/>
            <w:vAlign w:val="center"/>
            <w:hideMark/>
          </w:tcPr>
          <w:p w14:paraId="5550B049" w14:textId="77777777" w:rsidR="00884CF5" w:rsidRPr="00884CF5" w:rsidRDefault="00884CF5" w:rsidP="00884CF5">
            <w:pPr>
              <w:rPr>
                <w:color w:val="000000"/>
              </w:rPr>
            </w:pPr>
          </w:p>
        </w:tc>
      </w:tr>
      <w:tr w:rsidR="00884CF5" w:rsidRPr="00884CF5" w14:paraId="1BFD267B" w14:textId="77777777" w:rsidTr="007E5403">
        <w:trPr>
          <w:trHeight w:val="390"/>
        </w:trPr>
        <w:tc>
          <w:tcPr>
            <w:tcW w:w="3674" w:type="dxa"/>
            <w:gridSpan w:val="3"/>
            <w:tcBorders>
              <w:top w:val="nil"/>
              <w:left w:val="nil"/>
              <w:bottom w:val="nil"/>
              <w:right w:val="nil"/>
            </w:tcBorders>
            <w:shd w:val="clear" w:color="auto" w:fill="auto"/>
            <w:noWrap/>
            <w:vAlign w:val="center"/>
            <w:hideMark/>
          </w:tcPr>
          <w:p w14:paraId="5C2A08E2" w14:textId="77777777" w:rsidR="00884CF5" w:rsidRPr="00884CF5" w:rsidRDefault="00884CF5" w:rsidP="00884CF5">
            <w:pPr>
              <w:rPr>
                <w:color w:val="000000"/>
              </w:rPr>
            </w:pPr>
            <w:r w:rsidRPr="00884CF5">
              <w:rPr>
                <w:color w:val="000000"/>
              </w:rPr>
              <w:t>Время инцидента (местное)</w:t>
            </w:r>
          </w:p>
        </w:tc>
        <w:tc>
          <w:tcPr>
            <w:tcW w:w="960" w:type="dxa"/>
            <w:tcBorders>
              <w:top w:val="nil"/>
              <w:left w:val="nil"/>
              <w:bottom w:val="nil"/>
              <w:right w:val="nil"/>
            </w:tcBorders>
            <w:shd w:val="clear" w:color="auto" w:fill="auto"/>
            <w:noWrap/>
            <w:vAlign w:val="center"/>
            <w:hideMark/>
          </w:tcPr>
          <w:p w14:paraId="53A39C7E" w14:textId="77777777" w:rsidR="00884CF5" w:rsidRPr="00884CF5" w:rsidRDefault="00884CF5" w:rsidP="00884CF5">
            <w:pPr>
              <w:rPr>
                <w:color w:val="000000"/>
              </w:rPr>
            </w:pPr>
          </w:p>
        </w:tc>
        <w:tc>
          <w:tcPr>
            <w:tcW w:w="968" w:type="dxa"/>
            <w:tcBorders>
              <w:top w:val="nil"/>
              <w:left w:val="nil"/>
              <w:bottom w:val="nil"/>
              <w:right w:val="nil"/>
            </w:tcBorders>
            <w:shd w:val="clear" w:color="auto" w:fill="auto"/>
            <w:noWrap/>
            <w:vAlign w:val="center"/>
            <w:hideMark/>
          </w:tcPr>
          <w:p w14:paraId="46B7782C" w14:textId="77777777" w:rsidR="00884CF5" w:rsidRPr="00884CF5" w:rsidRDefault="00884CF5" w:rsidP="00884CF5">
            <w:pPr>
              <w:rPr>
                <w:color w:val="000000"/>
              </w:rPr>
            </w:pPr>
          </w:p>
        </w:tc>
        <w:tc>
          <w:tcPr>
            <w:tcW w:w="969" w:type="dxa"/>
            <w:tcBorders>
              <w:top w:val="nil"/>
              <w:left w:val="nil"/>
              <w:bottom w:val="nil"/>
              <w:right w:val="nil"/>
            </w:tcBorders>
            <w:shd w:val="clear" w:color="auto" w:fill="auto"/>
            <w:noWrap/>
            <w:vAlign w:val="center"/>
            <w:hideMark/>
          </w:tcPr>
          <w:p w14:paraId="078A0721" w14:textId="77777777" w:rsidR="00884CF5" w:rsidRPr="00884CF5" w:rsidRDefault="00884CF5" w:rsidP="00884CF5">
            <w:pPr>
              <w:rPr>
                <w:color w:val="000000"/>
              </w:rPr>
            </w:pPr>
          </w:p>
        </w:tc>
        <w:tc>
          <w:tcPr>
            <w:tcW w:w="2943"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554039FB" w14:textId="77777777" w:rsidR="00884CF5" w:rsidRPr="00884CF5" w:rsidRDefault="00884CF5" w:rsidP="00884CF5">
            <w:pPr>
              <w:jc w:val="center"/>
              <w:rPr>
                <w:color w:val="000000"/>
              </w:rPr>
            </w:pPr>
            <w:r w:rsidRPr="00884CF5">
              <w:rPr>
                <w:color w:val="000000"/>
              </w:rPr>
              <w:t>чч:мм*</w:t>
            </w:r>
          </w:p>
        </w:tc>
      </w:tr>
      <w:tr w:rsidR="00884CF5" w:rsidRPr="00884CF5" w14:paraId="6E7EDEF1" w14:textId="77777777" w:rsidTr="007E5403">
        <w:trPr>
          <w:trHeight w:val="105"/>
        </w:trPr>
        <w:tc>
          <w:tcPr>
            <w:tcW w:w="1298" w:type="dxa"/>
            <w:tcBorders>
              <w:top w:val="nil"/>
              <w:left w:val="nil"/>
              <w:bottom w:val="nil"/>
              <w:right w:val="nil"/>
            </w:tcBorders>
            <w:shd w:val="clear" w:color="auto" w:fill="auto"/>
            <w:noWrap/>
            <w:vAlign w:val="center"/>
            <w:hideMark/>
          </w:tcPr>
          <w:p w14:paraId="59B9FD6C"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660"/>
            </w:tblGrid>
            <w:tr w:rsidR="00884CF5" w:rsidRPr="00884CF5" w14:paraId="7FFD6849" w14:textId="77777777">
              <w:trPr>
                <w:trHeight w:val="105"/>
                <w:tblCellSpacing w:w="0" w:type="dxa"/>
              </w:trPr>
              <w:tc>
                <w:tcPr>
                  <w:tcW w:w="660" w:type="dxa"/>
                  <w:tcBorders>
                    <w:top w:val="nil"/>
                    <w:left w:val="nil"/>
                    <w:bottom w:val="nil"/>
                    <w:right w:val="nil"/>
                  </w:tcBorders>
                  <w:shd w:val="clear" w:color="auto" w:fill="auto"/>
                  <w:noWrap/>
                  <w:vAlign w:val="center"/>
                  <w:hideMark/>
                </w:tcPr>
                <w:p w14:paraId="496698B6" w14:textId="77777777" w:rsidR="00884CF5" w:rsidRPr="00884CF5" w:rsidRDefault="00884CF5" w:rsidP="00884CF5">
                  <w:pPr>
                    <w:rPr>
                      <w:color w:val="000000"/>
                    </w:rPr>
                  </w:pPr>
                </w:p>
              </w:tc>
            </w:tr>
          </w:tbl>
          <w:p w14:paraId="3796C77C"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nil"/>
            </w:tcBorders>
            <w:shd w:val="clear" w:color="auto" w:fill="auto"/>
            <w:noWrap/>
            <w:vAlign w:val="center"/>
            <w:hideMark/>
          </w:tcPr>
          <w:p w14:paraId="2E6FA967" w14:textId="77777777" w:rsidR="00884CF5" w:rsidRPr="00884CF5" w:rsidRDefault="00884CF5" w:rsidP="00884CF5">
            <w:pPr>
              <w:rPr>
                <w:color w:val="000000"/>
              </w:rPr>
            </w:pPr>
          </w:p>
        </w:tc>
        <w:tc>
          <w:tcPr>
            <w:tcW w:w="960" w:type="dxa"/>
            <w:tcBorders>
              <w:top w:val="nil"/>
              <w:left w:val="nil"/>
              <w:bottom w:val="nil"/>
              <w:right w:val="nil"/>
            </w:tcBorders>
            <w:shd w:val="clear" w:color="auto" w:fill="auto"/>
            <w:noWrap/>
            <w:vAlign w:val="center"/>
            <w:hideMark/>
          </w:tcPr>
          <w:p w14:paraId="0CC2A798" w14:textId="77777777" w:rsidR="00884CF5" w:rsidRPr="00884CF5" w:rsidRDefault="00884CF5" w:rsidP="00884CF5">
            <w:pPr>
              <w:rPr>
                <w:color w:val="000000"/>
              </w:rPr>
            </w:pPr>
          </w:p>
        </w:tc>
        <w:tc>
          <w:tcPr>
            <w:tcW w:w="968" w:type="dxa"/>
            <w:tcBorders>
              <w:top w:val="nil"/>
              <w:left w:val="nil"/>
              <w:bottom w:val="nil"/>
              <w:right w:val="nil"/>
            </w:tcBorders>
            <w:shd w:val="clear" w:color="auto" w:fill="auto"/>
            <w:noWrap/>
            <w:vAlign w:val="center"/>
            <w:hideMark/>
          </w:tcPr>
          <w:p w14:paraId="22A41729" w14:textId="77777777" w:rsidR="00884CF5" w:rsidRPr="00884CF5" w:rsidRDefault="00884CF5" w:rsidP="00884CF5">
            <w:pPr>
              <w:rPr>
                <w:color w:val="000000"/>
              </w:rPr>
            </w:pPr>
          </w:p>
        </w:tc>
        <w:tc>
          <w:tcPr>
            <w:tcW w:w="969" w:type="dxa"/>
            <w:tcBorders>
              <w:top w:val="nil"/>
              <w:left w:val="nil"/>
              <w:bottom w:val="nil"/>
              <w:right w:val="nil"/>
            </w:tcBorders>
            <w:shd w:val="clear" w:color="auto" w:fill="auto"/>
            <w:noWrap/>
            <w:vAlign w:val="center"/>
            <w:hideMark/>
          </w:tcPr>
          <w:p w14:paraId="0C19486E" w14:textId="77777777" w:rsidR="00884CF5" w:rsidRPr="00884CF5" w:rsidRDefault="00884CF5" w:rsidP="00884CF5">
            <w:pPr>
              <w:rPr>
                <w:color w:val="000000"/>
              </w:rPr>
            </w:pPr>
          </w:p>
        </w:tc>
        <w:tc>
          <w:tcPr>
            <w:tcW w:w="981" w:type="dxa"/>
            <w:tcBorders>
              <w:top w:val="nil"/>
              <w:left w:val="nil"/>
              <w:bottom w:val="nil"/>
              <w:right w:val="nil"/>
            </w:tcBorders>
            <w:shd w:val="clear" w:color="auto" w:fill="auto"/>
            <w:noWrap/>
            <w:vAlign w:val="center"/>
            <w:hideMark/>
          </w:tcPr>
          <w:p w14:paraId="40FC50D8" w14:textId="77777777" w:rsidR="00884CF5" w:rsidRPr="00884CF5" w:rsidRDefault="00884CF5" w:rsidP="00884CF5">
            <w:pPr>
              <w:rPr>
                <w:color w:val="000000"/>
              </w:rPr>
            </w:pPr>
          </w:p>
        </w:tc>
        <w:tc>
          <w:tcPr>
            <w:tcW w:w="981" w:type="dxa"/>
            <w:tcBorders>
              <w:top w:val="nil"/>
              <w:left w:val="nil"/>
              <w:bottom w:val="nil"/>
              <w:right w:val="nil"/>
            </w:tcBorders>
            <w:shd w:val="clear" w:color="auto" w:fill="auto"/>
            <w:noWrap/>
            <w:vAlign w:val="center"/>
            <w:hideMark/>
          </w:tcPr>
          <w:p w14:paraId="2AB640BE" w14:textId="77777777" w:rsidR="00884CF5" w:rsidRPr="00884CF5" w:rsidRDefault="00884CF5" w:rsidP="00884CF5">
            <w:pPr>
              <w:rPr>
                <w:color w:val="000000"/>
              </w:rPr>
            </w:pPr>
          </w:p>
        </w:tc>
        <w:tc>
          <w:tcPr>
            <w:tcW w:w="981" w:type="dxa"/>
            <w:tcBorders>
              <w:top w:val="nil"/>
              <w:left w:val="nil"/>
              <w:bottom w:val="nil"/>
              <w:right w:val="nil"/>
            </w:tcBorders>
            <w:shd w:val="clear" w:color="auto" w:fill="auto"/>
            <w:noWrap/>
            <w:vAlign w:val="center"/>
            <w:hideMark/>
          </w:tcPr>
          <w:p w14:paraId="2CDE7D6F" w14:textId="77777777" w:rsidR="00884CF5" w:rsidRPr="00884CF5" w:rsidRDefault="00884CF5" w:rsidP="00884CF5">
            <w:pPr>
              <w:rPr>
                <w:color w:val="000000"/>
              </w:rPr>
            </w:pPr>
          </w:p>
        </w:tc>
      </w:tr>
      <w:tr w:rsidR="00884CF5" w:rsidRPr="00884CF5" w14:paraId="69936476" w14:textId="77777777" w:rsidTr="007E5403">
        <w:trPr>
          <w:trHeight w:val="517"/>
        </w:trPr>
        <w:tc>
          <w:tcPr>
            <w:tcW w:w="2174" w:type="dxa"/>
            <w:gridSpan w:val="2"/>
            <w:vMerge w:val="restart"/>
            <w:tcBorders>
              <w:top w:val="nil"/>
              <w:left w:val="nil"/>
              <w:bottom w:val="nil"/>
              <w:right w:val="single" w:sz="8" w:space="0" w:color="000000"/>
            </w:tcBorders>
            <w:shd w:val="clear" w:color="auto" w:fill="auto"/>
            <w:noWrap/>
            <w:vAlign w:val="center"/>
            <w:hideMark/>
          </w:tcPr>
          <w:p w14:paraId="143BB8AB" w14:textId="77777777" w:rsidR="00884CF5" w:rsidRPr="00884CF5" w:rsidRDefault="00884CF5" w:rsidP="00884CF5">
            <w:pPr>
              <w:rPr>
                <w:color w:val="000000"/>
              </w:rPr>
            </w:pPr>
            <w:r w:rsidRPr="00884CF5">
              <w:rPr>
                <w:color w:val="000000"/>
              </w:rPr>
              <w:t>Суть инцидента</w:t>
            </w:r>
          </w:p>
        </w:tc>
        <w:tc>
          <w:tcPr>
            <w:tcW w:w="7340"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2282800" w14:textId="77777777" w:rsidR="00884CF5" w:rsidRPr="00884CF5" w:rsidRDefault="00884CF5" w:rsidP="00884CF5">
            <w:pPr>
              <w:jc w:val="center"/>
              <w:rPr>
                <w:color w:val="000000"/>
              </w:rPr>
            </w:pPr>
          </w:p>
        </w:tc>
      </w:tr>
      <w:tr w:rsidR="00884CF5" w:rsidRPr="00884CF5" w14:paraId="362213E6" w14:textId="77777777" w:rsidTr="00962EF0">
        <w:trPr>
          <w:trHeight w:val="517"/>
        </w:trPr>
        <w:tc>
          <w:tcPr>
            <w:tcW w:w="2174" w:type="dxa"/>
            <w:gridSpan w:val="2"/>
            <w:vMerge/>
            <w:tcBorders>
              <w:top w:val="nil"/>
              <w:left w:val="nil"/>
              <w:bottom w:val="nil"/>
              <w:right w:val="single" w:sz="8" w:space="0" w:color="000000"/>
            </w:tcBorders>
            <w:vAlign w:val="center"/>
            <w:hideMark/>
          </w:tcPr>
          <w:p w14:paraId="5681E240" w14:textId="77777777" w:rsidR="00884CF5" w:rsidRPr="00884CF5" w:rsidRDefault="00884CF5" w:rsidP="00884CF5">
            <w:pPr>
              <w:rPr>
                <w:color w:val="000000"/>
              </w:rPr>
            </w:pPr>
          </w:p>
        </w:tc>
        <w:tc>
          <w:tcPr>
            <w:tcW w:w="7340" w:type="dxa"/>
            <w:gridSpan w:val="7"/>
            <w:vMerge/>
            <w:tcBorders>
              <w:top w:val="single" w:sz="8" w:space="0" w:color="auto"/>
              <w:left w:val="single" w:sz="8" w:space="0" w:color="auto"/>
              <w:bottom w:val="single" w:sz="8" w:space="0" w:color="000000"/>
              <w:right w:val="single" w:sz="8" w:space="0" w:color="000000"/>
            </w:tcBorders>
            <w:vAlign w:val="center"/>
            <w:hideMark/>
          </w:tcPr>
          <w:p w14:paraId="4FD193DB" w14:textId="77777777" w:rsidR="00884CF5" w:rsidRPr="00884CF5" w:rsidRDefault="00884CF5" w:rsidP="00884CF5">
            <w:pPr>
              <w:rPr>
                <w:color w:val="000000"/>
              </w:rPr>
            </w:pPr>
          </w:p>
        </w:tc>
      </w:tr>
      <w:tr w:rsidR="00884CF5" w:rsidRPr="00884CF5" w14:paraId="4EA69CCB" w14:textId="77777777" w:rsidTr="00962EF0">
        <w:trPr>
          <w:trHeight w:val="48"/>
        </w:trPr>
        <w:tc>
          <w:tcPr>
            <w:tcW w:w="1298" w:type="dxa"/>
            <w:tcBorders>
              <w:top w:val="nil"/>
              <w:left w:val="nil"/>
              <w:bottom w:val="nil"/>
              <w:right w:val="nil"/>
            </w:tcBorders>
            <w:shd w:val="clear" w:color="auto" w:fill="auto"/>
            <w:noWrap/>
            <w:vAlign w:val="bottom"/>
            <w:hideMark/>
          </w:tcPr>
          <w:p w14:paraId="54622224"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53C492C6" w14:textId="77777777" w:rsidR="00884CF5" w:rsidRPr="00884CF5" w:rsidRDefault="00884CF5" w:rsidP="00884CF5">
            <w:pPr>
              <w:rPr>
                <w:color w:val="000000"/>
              </w:rPr>
            </w:pPr>
          </w:p>
        </w:tc>
        <w:tc>
          <w:tcPr>
            <w:tcW w:w="1500" w:type="dxa"/>
            <w:tcBorders>
              <w:top w:val="nil"/>
              <w:left w:val="nil"/>
              <w:bottom w:val="nil"/>
              <w:right w:val="nil"/>
            </w:tcBorders>
            <w:shd w:val="clear" w:color="auto" w:fill="auto"/>
            <w:noWrap/>
            <w:vAlign w:val="bottom"/>
            <w:hideMark/>
          </w:tcPr>
          <w:p w14:paraId="373F8BA6" w14:textId="77777777" w:rsidR="00884CF5" w:rsidRPr="00884CF5" w:rsidRDefault="00884CF5" w:rsidP="00884CF5">
            <w:pPr>
              <w:rPr>
                <w:color w:val="000000"/>
              </w:rPr>
            </w:pPr>
          </w:p>
        </w:tc>
        <w:tc>
          <w:tcPr>
            <w:tcW w:w="960" w:type="dxa"/>
            <w:tcBorders>
              <w:top w:val="nil"/>
              <w:left w:val="nil"/>
              <w:bottom w:val="nil"/>
              <w:right w:val="nil"/>
            </w:tcBorders>
            <w:shd w:val="clear" w:color="auto" w:fill="auto"/>
            <w:noWrap/>
            <w:vAlign w:val="bottom"/>
            <w:hideMark/>
          </w:tcPr>
          <w:p w14:paraId="1BDD315B" w14:textId="77777777" w:rsidR="00884CF5" w:rsidRPr="00884CF5" w:rsidRDefault="00884CF5" w:rsidP="00884CF5">
            <w:pPr>
              <w:rPr>
                <w:color w:val="000000"/>
              </w:rPr>
            </w:pPr>
          </w:p>
        </w:tc>
        <w:tc>
          <w:tcPr>
            <w:tcW w:w="968" w:type="dxa"/>
            <w:tcBorders>
              <w:top w:val="nil"/>
              <w:left w:val="nil"/>
              <w:bottom w:val="nil"/>
              <w:right w:val="nil"/>
            </w:tcBorders>
            <w:shd w:val="clear" w:color="auto" w:fill="auto"/>
            <w:noWrap/>
            <w:vAlign w:val="bottom"/>
            <w:hideMark/>
          </w:tcPr>
          <w:p w14:paraId="0FBB1F91" w14:textId="77777777" w:rsidR="00884CF5" w:rsidRPr="00884CF5" w:rsidRDefault="00884CF5" w:rsidP="00884CF5">
            <w:pPr>
              <w:rPr>
                <w:color w:val="000000"/>
              </w:rPr>
            </w:pPr>
          </w:p>
        </w:tc>
        <w:tc>
          <w:tcPr>
            <w:tcW w:w="969" w:type="dxa"/>
            <w:tcBorders>
              <w:top w:val="nil"/>
              <w:left w:val="nil"/>
              <w:bottom w:val="nil"/>
              <w:right w:val="nil"/>
            </w:tcBorders>
            <w:shd w:val="clear" w:color="auto" w:fill="auto"/>
            <w:noWrap/>
            <w:vAlign w:val="bottom"/>
            <w:hideMark/>
          </w:tcPr>
          <w:p w14:paraId="18B6B74C" w14:textId="77777777" w:rsidR="00884CF5" w:rsidRPr="00884CF5" w:rsidRDefault="00884CF5" w:rsidP="00884CF5">
            <w:pPr>
              <w:rPr>
                <w:color w:val="000000"/>
              </w:rPr>
            </w:pPr>
          </w:p>
        </w:tc>
        <w:tc>
          <w:tcPr>
            <w:tcW w:w="981" w:type="dxa"/>
            <w:tcBorders>
              <w:top w:val="nil"/>
              <w:left w:val="nil"/>
              <w:bottom w:val="nil"/>
              <w:right w:val="nil"/>
            </w:tcBorders>
            <w:shd w:val="clear" w:color="auto" w:fill="auto"/>
            <w:noWrap/>
            <w:vAlign w:val="bottom"/>
            <w:hideMark/>
          </w:tcPr>
          <w:p w14:paraId="34A2AC3C" w14:textId="77777777" w:rsidR="00884CF5" w:rsidRPr="00884CF5" w:rsidRDefault="00884CF5" w:rsidP="00884CF5">
            <w:pPr>
              <w:rPr>
                <w:color w:val="000000"/>
              </w:rPr>
            </w:pPr>
          </w:p>
        </w:tc>
        <w:tc>
          <w:tcPr>
            <w:tcW w:w="981" w:type="dxa"/>
            <w:tcBorders>
              <w:top w:val="nil"/>
              <w:left w:val="nil"/>
              <w:bottom w:val="nil"/>
              <w:right w:val="nil"/>
            </w:tcBorders>
            <w:shd w:val="clear" w:color="auto" w:fill="auto"/>
            <w:noWrap/>
            <w:vAlign w:val="bottom"/>
            <w:hideMark/>
          </w:tcPr>
          <w:p w14:paraId="5FB65A87" w14:textId="77777777" w:rsidR="00884CF5" w:rsidRPr="00884CF5" w:rsidRDefault="00884CF5" w:rsidP="00884CF5">
            <w:pPr>
              <w:rPr>
                <w:color w:val="000000"/>
              </w:rPr>
            </w:pPr>
          </w:p>
        </w:tc>
        <w:tc>
          <w:tcPr>
            <w:tcW w:w="981" w:type="dxa"/>
            <w:tcBorders>
              <w:top w:val="nil"/>
              <w:left w:val="nil"/>
              <w:bottom w:val="nil"/>
              <w:right w:val="nil"/>
            </w:tcBorders>
            <w:shd w:val="clear" w:color="auto" w:fill="auto"/>
            <w:noWrap/>
            <w:vAlign w:val="bottom"/>
            <w:hideMark/>
          </w:tcPr>
          <w:p w14:paraId="71BBD9FC" w14:textId="77777777" w:rsidR="00884CF5" w:rsidRPr="00884CF5" w:rsidRDefault="00884CF5" w:rsidP="00884CF5">
            <w:pPr>
              <w:rPr>
                <w:color w:val="000000"/>
              </w:rPr>
            </w:pPr>
          </w:p>
        </w:tc>
      </w:tr>
      <w:tr w:rsidR="00884CF5" w:rsidRPr="00884CF5" w14:paraId="0D638C32" w14:textId="77777777" w:rsidTr="007E5403">
        <w:trPr>
          <w:trHeight w:val="517"/>
        </w:trPr>
        <w:tc>
          <w:tcPr>
            <w:tcW w:w="9514" w:type="dxa"/>
            <w:gridSpan w:val="9"/>
            <w:vMerge w:val="restart"/>
            <w:tcBorders>
              <w:top w:val="single" w:sz="8" w:space="0" w:color="auto"/>
              <w:left w:val="single" w:sz="8" w:space="0" w:color="auto"/>
              <w:bottom w:val="single" w:sz="8" w:space="0" w:color="000000"/>
              <w:right w:val="single" w:sz="8" w:space="0" w:color="000000"/>
            </w:tcBorders>
            <w:vAlign w:val="center"/>
            <w:hideMark/>
          </w:tcPr>
          <w:p w14:paraId="68DA0883" w14:textId="77777777" w:rsidR="007E32BA" w:rsidRDefault="007E32BA" w:rsidP="007E32BA">
            <w:pPr>
              <w:rPr>
                <w:color w:val="000000"/>
              </w:rPr>
            </w:pPr>
            <w:r w:rsidRPr="00884CF5">
              <w:rPr>
                <w:color w:val="000000"/>
              </w:rPr>
              <w:t>когда, где, что*</w:t>
            </w:r>
          </w:p>
          <w:p w14:paraId="0F857198" w14:textId="77777777" w:rsidR="00884CF5" w:rsidRPr="00884CF5" w:rsidRDefault="00884CF5" w:rsidP="00884CF5">
            <w:pPr>
              <w:rPr>
                <w:color w:val="000000"/>
              </w:rPr>
            </w:pPr>
          </w:p>
        </w:tc>
      </w:tr>
      <w:tr w:rsidR="00884CF5" w:rsidRPr="00884CF5" w14:paraId="64775312" w14:textId="77777777" w:rsidTr="007E5403">
        <w:trPr>
          <w:trHeight w:val="517"/>
        </w:trPr>
        <w:tc>
          <w:tcPr>
            <w:tcW w:w="9514" w:type="dxa"/>
            <w:gridSpan w:val="9"/>
            <w:vMerge/>
            <w:tcBorders>
              <w:top w:val="single" w:sz="8" w:space="0" w:color="auto"/>
              <w:left w:val="single" w:sz="8" w:space="0" w:color="auto"/>
              <w:bottom w:val="single" w:sz="8" w:space="0" w:color="000000"/>
              <w:right w:val="single" w:sz="8" w:space="0" w:color="000000"/>
            </w:tcBorders>
            <w:vAlign w:val="center"/>
            <w:hideMark/>
          </w:tcPr>
          <w:p w14:paraId="3F060194" w14:textId="77777777" w:rsidR="00884CF5" w:rsidRPr="00884CF5" w:rsidRDefault="00884CF5" w:rsidP="00884CF5">
            <w:pPr>
              <w:rPr>
                <w:color w:val="000000"/>
              </w:rPr>
            </w:pPr>
          </w:p>
        </w:tc>
      </w:tr>
      <w:tr w:rsidR="00884CF5" w:rsidRPr="00884CF5" w14:paraId="1A3633D9" w14:textId="77777777" w:rsidTr="007E5403">
        <w:trPr>
          <w:trHeight w:val="195"/>
        </w:trPr>
        <w:tc>
          <w:tcPr>
            <w:tcW w:w="1298" w:type="dxa"/>
            <w:tcBorders>
              <w:top w:val="nil"/>
              <w:left w:val="nil"/>
              <w:bottom w:val="nil"/>
              <w:right w:val="nil"/>
            </w:tcBorders>
            <w:shd w:val="clear" w:color="auto" w:fill="auto"/>
            <w:noWrap/>
            <w:vAlign w:val="bottom"/>
            <w:hideMark/>
          </w:tcPr>
          <w:p w14:paraId="50BABE3E" w14:textId="77777777" w:rsidR="00884CF5" w:rsidRPr="00884CF5" w:rsidRDefault="00884CF5" w:rsidP="00884CF5">
            <w:pPr>
              <w:rPr>
                <w:rFonts w:ascii="Calibri" w:hAnsi="Calibri"/>
                <w:color w:val="000000"/>
                <w:sz w:val="22"/>
                <w:szCs w:val="22"/>
              </w:rPr>
            </w:pPr>
          </w:p>
        </w:tc>
        <w:tc>
          <w:tcPr>
            <w:tcW w:w="876" w:type="dxa"/>
            <w:tcBorders>
              <w:top w:val="nil"/>
              <w:left w:val="nil"/>
              <w:bottom w:val="nil"/>
              <w:right w:val="nil"/>
            </w:tcBorders>
            <w:shd w:val="clear" w:color="auto" w:fill="auto"/>
            <w:noWrap/>
            <w:vAlign w:val="bottom"/>
            <w:hideMark/>
          </w:tcPr>
          <w:p w14:paraId="27212F29"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nil"/>
            </w:tcBorders>
            <w:shd w:val="clear" w:color="auto" w:fill="auto"/>
            <w:noWrap/>
            <w:vAlign w:val="bottom"/>
            <w:hideMark/>
          </w:tcPr>
          <w:p w14:paraId="3F1AFB2E" w14:textId="77777777" w:rsidR="00884CF5" w:rsidRPr="00884CF5" w:rsidRDefault="00884CF5" w:rsidP="00884CF5">
            <w:pPr>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14:paraId="0922F1E6" w14:textId="77777777" w:rsidR="00884CF5" w:rsidRPr="00884CF5" w:rsidRDefault="00884CF5" w:rsidP="00884CF5">
            <w:pPr>
              <w:rPr>
                <w:rFonts w:ascii="Calibri" w:hAnsi="Calibri"/>
                <w:color w:val="000000"/>
                <w:sz w:val="22"/>
                <w:szCs w:val="22"/>
              </w:rPr>
            </w:pPr>
          </w:p>
        </w:tc>
        <w:tc>
          <w:tcPr>
            <w:tcW w:w="968" w:type="dxa"/>
            <w:tcBorders>
              <w:top w:val="nil"/>
              <w:left w:val="nil"/>
              <w:bottom w:val="nil"/>
              <w:right w:val="nil"/>
            </w:tcBorders>
            <w:shd w:val="clear" w:color="auto" w:fill="auto"/>
            <w:noWrap/>
            <w:vAlign w:val="bottom"/>
            <w:hideMark/>
          </w:tcPr>
          <w:p w14:paraId="1CA6C465" w14:textId="77777777" w:rsidR="00884CF5" w:rsidRPr="00884CF5" w:rsidRDefault="00884CF5" w:rsidP="00884CF5">
            <w:pPr>
              <w:rPr>
                <w:rFonts w:ascii="Calibri" w:hAnsi="Calibri"/>
                <w:color w:val="000000"/>
                <w:sz w:val="22"/>
                <w:szCs w:val="22"/>
              </w:rPr>
            </w:pPr>
          </w:p>
        </w:tc>
        <w:tc>
          <w:tcPr>
            <w:tcW w:w="969" w:type="dxa"/>
            <w:tcBorders>
              <w:top w:val="nil"/>
              <w:left w:val="nil"/>
              <w:bottom w:val="nil"/>
              <w:right w:val="nil"/>
            </w:tcBorders>
            <w:shd w:val="clear" w:color="auto" w:fill="auto"/>
            <w:noWrap/>
            <w:vAlign w:val="bottom"/>
            <w:hideMark/>
          </w:tcPr>
          <w:p w14:paraId="44C9273D"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73F3331D"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53FCC536"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23269531" w14:textId="77777777" w:rsidR="00884CF5" w:rsidRPr="00884CF5" w:rsidRDefault="00884CF5" w:rsidP="00884CF5">
            <w:pPr>
              <w:rPr>
                <w:rFonts w:ascii="Calibri" w:hAnsi="Calibri"/>
                <w:color w:val="000000"/>
                <w:sz w:val="22"/>
                <w:szCs w:val="22"/>
              </w:rPr>
            </w:pPr>
          </w:p>
        </w:tc>
      </w:tr>
      <w:tr w:rsidR="00884CF5" w:rsidRPr="00884CF5" w14:paraId="4B743577" w14:textId="77777777" w:rsidTr="00962EF0">
        <w:trPr>
          <w:trHeight w:val="237"/>
        </w:trPr>
        <w:tc>
          <w:tcPr>
            <w:tcW w:w="3674" w:type="dxa"/>
            <w:gridSpan w:val="3"/>
            <w:tcBorders>
              <w:top w:val="nil"/>
              <w:left w:val="nil"/>
              <w:bottom w:val="nil"/>
              <w:right w:val="nil"/>
            </w:tcBorders>
            <w:shd w:val="clear" w:color="auto" w:fill="auto"/>
            <w:noWrap/>
            <w:vAlign w:val="bottom"/>
            <w:hideMark/>
          </w:tcPr>
          <w:p w14:paraId="2C6FC468" w14:textId="77777777" w:rsidR="00884CF5" w:rsidRPr="00884CF5" w:rsidRDefault="00884CF5" w:rsidP="00884CF5">
            <w:pPr>
              <w:rPr>
                <w:color w:val="000000"/>
              </w:rPr>
            </w:pPr>
            <w:r w:rsidRPr="00884CF5">
              <w:rPr>
                <w:color w:val="000000"/>
              </w:rPr>
              <w:t>Место/объект Компании</w:t>
            </w:r>
          </w:p>
        </w:tc>
        <w:tc>
          <w:tcPr>
            <w:tcW w:w="5840" w:type="dxa"/>
            <w:gridSpan w:val="6"/>
            <w:tcBorders>
              <w:top w:val="single" w:sz="8" w:space="0" w:color="auto"/>
              <w:left w:val="single" w:sz="8" w:space="0" w:color="auto"/>
              <w:bottom w:val="single" w:sz="8" w:space="0" w:color="auto"/>
              <w:right w:val="single" w:sz="8" w:space="0" w:color="000000"/>
            </w:tcBorders>
            <w:shd w:val="clear" w:color="auto" w:fill="auto"/>
            <w:hideMark/>
          </w:tcPr>
          <w:p w14:paraId="56CE8293" w14:textId="77777777" w:rsidR="00884CF5" w:rsidRPr="00884CF5" w:rsidRDefault="00884CF5" w:rsidP="00884CF5">
            <w:pPr>
              <w:jc w:val="center"/>
              <w:rPr>
                <w:color w:val="000000"/>
              </w:rPr>
            </w:pPr>
            <w:r w:rsidRPr="00884CF5">
              <w:rPr>
                <w:color w:val="000000"/>
              </w:rPr>
              <w:t>точное название объекта*</w:t>
            </w:r>
          </w:p>
        </w:tc>
      </w:tr>
      <w:tr w:rsidR="00884CF5" w:rsidRPr="00884CF5" w14:paraId="1C22016B" w14:textId="77777777" w:rsidTr="00962EF0">
        <w:trPr>
          <w:trHeight w:val="84"/>
        </w:trPr>
        <w:tc>
          <w:tcPr>
            <w:tcW w:w="1298" w:type="dxa"/>
            <w:tcBorders>
              <w:top w:val="nil"/>
              <w:left w:val="nil"/>
              <w:bottom w:val="nil"/>
              <w:right w:val="nil"/>
            </w:tcBorders>
            <w:shd w:val="clear" w:color="auto" w:fill="auto"/>
            <w:noWrap/>
            <w:vAlign w:val="bottom"/>
            <w:hideMark/>
          </w:tcPr>
          <w:p w14:paraId="4433FDEE"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19A17C4A"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nil"/>
            </w:tcBorders>
            <w:shd w:val="clear" w:color="auto" w:fill="auto"/>
            <w:noWrap/>
            <w:vAlign w:val="bottom"/>
            <w:hideMark/>
          </w:tcPr>
          <w:p w14:paraId="6329DAC7" w14:textId="77777777" w:rsidR="00884CF5" w:rsidRPr="00884CF5" w:rsidRDefault="00884CF5" w:rsidP="00884CF5">
            <w:pPr>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14:paraId="57BAF176" w14:textId="77777777" w:rsidR="00884CF5" w:rsidRPr="00884CF5" w:rsidRDefault="00884CF5" w:rsidP="00884CF5">
            <w:pPr>
              <w:rPr>
                <w:rFonts w:ascii="Calibri" w:hAnsi="Calibri"/>
                <w:color w:val="000000"/>
                <w:sz w:val="22"/>
                <w:szCs w:val="22"/>
              </w:rPr>
            </w:pPr>
          </w:p>
        </w:tc>
        <w:tc>
          <w:tcPr>
            <w:tcW w:w="968" w:type="dxa"/>
            <w:tcBorders>
              <w:top w:val="nil"/>
              <w:left w:val="nil"/>
              <w:bottom w:val="nil"/>
              <w:right w:val="nil"/>
            </w:tcBorders>
            <w:shd w:val="clear" w:color="auto" w:fill="auto"/>
            <w:noWrap/>
            <w:vAlign w:val="bottom"/>
            <w:hideMark/>
          </w:tcPr>
          <w:p w14:paraId="39CE2EA8" w14:textId="77777777" w:rsidR="00884CF5" w:rsidRPr="00884CF5" w:rsidRDefault="00884CF5" w:rsidP="00884CF5">
            <w:pPr>
              <w:rPr>
                <w:rFonts w:ascii="Calibri" w:hAnsi="Calibri"/>
                <w:color w:val="000000"/>
                <w:sz w:val="22"/>
                <w:szCs w:val="22"/>
              </w:rPr>
            </w:pPr>
          </w:p>
        </w:tc>
        <w:tc>
          <w:tcPr>
            <w:tcW w:w="969" w:type="dxa"/>
            <w:tcBorders>
              <w:top w:val="nil"/>
              <w:left w:val="nil"/>
              <w:bottom w:val="nil"/>
              <w:right w:val="nil"/>
            </w:tcBorders>
            <w:shd w:val="clear" w:color="auto" w:fill="auto"/>
            <w:noWrap/>
            <w:vAlign w:val="bottom"/>
            <w:hideMark/>
          </w:tcPr>
          <w:p w14:paraId="35E0C75C"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0B4CF695"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229C63A9"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64A80057" w14:textId="77777777" w:rsidR="00884CF5" w:rsidRPr="00884CF5" w:rsidRDefault="00884CF5" w:rsidP="00884CF5">
            <w:pPr>
              <w:rPr>
                <w:rFonts w:ascii="Calibri" w:hAnsi="Calibri"/>
                <w:color w:val="000000"/>
                <w:sz w:val="22"/>
                <w:szCs w:val="22"/>
              </w:rPr>
            </w:pPr>
          </w:p>
        </w:tc>
      </w:tr>
      <w:tr w:rsidR="00884CF5" w:rsidRPr="00884CF5" w14:paraId="52BB0DEF" w14:textId="77777777" w:rsidTr="007E5403">
        <w:trPr>
          <w:trHeight w:val="330"/>
        </w:trPr>
        <w:tc>
          <w:tcPr>
            <w:tcW w:w="3674" w:type="dxa"/>
            <w:gridSpan w:val="3"/>
            <w:tcBorders>
              <w:top w:val="nil"/>
              <w:left w:val="nil"/>
              <w:bottom w:val="nil"/>
              <w:right w:val="nil"/>
            </w:tcBorders>
            <w:shd w:val="clear" w:color="auto" w:fill="auto"/>
            <w:noWrap/>
            <w:vAlign w:val="bottom"/>
            <w:hideMark/>
          </w:tcPr>
          <w:p w14:paraId="5F9D2A5B" w14:textId="77777777" w:rsidR="00884CF5" w:rsidRPr="00884CF5" w:rsidRDefault="00884CF5" w:rsidP="00884CF5">
            <w:pPr>
              <w:rPr>
                <w:color w:val="000000"/>
              </w:rPr>
            </w:pPr>
            <w:r w:rsidRPr="00884CF5">
              <w:rPr>
                <w:color w:val="000000"/>
              </w:rPr>
              <w:t>Принадлежность объекта к ОГ</w:t>
            </w:r>
          </w:p>
        </w:tc>
        <w:tc>
          <w:tcPr>
            <w:tcW w:w="5840" w:type="dxa"/>
            <w:gridSpan w:val="6"/>
            <w:tcBorders>
              <w:top w:val="single" w:sz="8" w:space="0" w:color="auto"/>
              <w:left w:val="single" w:sz="8" w:space="0" w:color="auto"/>
              <w:bottom w:val="single" w:sz="8" w:space="0" w:color="auto"/>
              <w:right w:val="single" w:sz="8" w:space="0" w:color="000000"/>
            </w:tcBorders>
            <w:shd w:val="clear" w:color="auto" w:fill="auto"/>
            <w:hideMark/>
          </w:tcPr>
          <w:p w14:paraId="2B6EBFA6" w14:textId="77777777" w:rsidR="00884CF5" w:rsidRPr="00884CF5" w:rsidRDefault="00884CF5" w:rsidP="00884CF5">
            <w:pPr>
              <w:jc w:val="center"/>
              <w:rPr>
                <w:color w:val="000000"/>
              </w:rPr>
            </w:pPr>
            <w:r w:rsidRPr="00884CF5">
              <w:rPr>
                <w:color w:val="000000"/>
              </w:rPr>
              <w:t>Наименование Общества Группы*</w:t>
            </w:r>
          </w:p>
        </w:tc>
      </w:tr>
      <w:tr w:rsidR="00884CF5" w:rsidRPr="00884CF5" w14:paraId="2483C3A4" w14:textId="77777777" w:rsidTr="007E5403">
        <w:trPr>
          <w:trHeight w:val="120"/>
        </w:trPr>
        <w:tc>
          <w:tcPr>
            <w:tcW w:w="1298" w:type="dxa"/>
            <w:tcBorders>
              <w:top w:val="nil"/>
              <w:left w:val="nil"/>
              <w:bottom w:val="nil"/>
              <w:right w:val="nil"/>
            </w:tcBorders>
            <w:shd w:val="clear" w:color="auto" w:fill="auto"/>
            <w:noWrap/>
            <w:vAlign w:val="bottom"/>
            <w:hideMark/>
          </w:tcPr>
          <w:p w14:paraId="6D12605D"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7507C81E"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nil"/>
            </w:tcBorders>
            <w:shd w:val="clear" w:color="auto" w:fill="auto"/>
            <w:noWrap/>
            <w:vAlign w:val="bottom"/>
            <w:hideMark/>
          </w:tcPr>
          <w:p w14:paraId="46951C50" w14:textId="77777777" w:rsidR="00884CF5" w:rsidRPr="00884CF5" w:rsidRDefault="00884CF5" w:rsidP="00884CF5">
            <w:pPr>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14:paraId="616BF4D0" w14:textId="77777777" w:rsidR="00884CF5" w:rsidRPr="00884CF5" w:rsidRDefault="00884CF5" w:rsidP="00884CF5">
            <w:pPr>
              <w:rPr>
                <w:rFonts w:ascii="Calibri" w:hAnsi="Calibri"/>
                <w:color w:val="000000"/>
                <w:sz w:val="22"/>
                <w:szCs w:val="22"/>
              </w:rPr>
            </w:pPr>
          </w:p>
        </w:tc>
        <w:tc>
          <w:tcPr>
            <w:tcW w:w="968" w:type="dxa"/>
            <w:tcBorders>
              <w:top w:val="nil"/>
              <w:left w:val="nil"/>
              <w:bottom w:val="nil"/>
              <w:right w:val="nil"/>
            </w:tcBorders>
            <w:shd w:val="clear" w:color="auto" w:fill="auto"/>
            <w:noWrap/>
            <w:vAlign w:val="bottom"/>
            <w:hideMark/>
          </w:tcPr>
          <w:p w14:paraId="059BC1E8" w14:textId="77777777" w:rsidR="00884CF5" w:rsidRPr="00884CF5" w:rsidRDefault="00884CF5" w:rsidP="00884CF5">
            <w:pPr>
              <w:rPr>
                <w:rFonts w:ascii="Calibri" w:hAnsi="Calibri"/>
                <w:color w:val="000000"/>
                <w:sz w:val="22"/>
                <w:szCs w:val="22"/>
              </w:rPr>
            </w:pPr>
          </w:p>
        </w:tc>
        <w:tc>
          <w:tcPr>
            <w:tcW w:w="969" w:type="dxa"/>
            <w:tcBorders>
              <w:top w:val="nil"/>
              <w:left w:val="nil"/>
              <w:bottom w:val="nil"/>
              <w:right w:val="nil"/>
            </w:tcBorders>
            <w:shd w:val="clear" w:color="auto" w:fill="auto"/>
            <w:noWrap/>
            <w:vAlign w:val="bottom"/>
            <w:hideMark/>
          </w:tcPr>
          <w:p w14:paraId="436A9BCD"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6BE7DBFD"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38EF74EB"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55652686" w14:textId="77777777" w:rsidR="00884CF5" w:rsidRPr="00884CF5" w:rsidRDefault="00884CF5" w:rsidP="00884CF5">
            <w:pPr>
              <w:rPr>
                <w:rFonts w:ascii="Calibri" w:hAnsi="Calibri"/>
                <w:color w:val="000000"/>
                <w:sz w:val="22"/>
                <w:szCs w:val="22"/>
              </w:rPr>
            </w:pPr>
          </w:p>
        </w:tc>
      </w:tr>
      <w:tr w:rsidR="00884CF5" w:rsidRPr="00884CF5" w14:paraId="6BBB83FE" w14:textId="77777777" w:rsidTr="007E5403">
        <w:trPr>
          <w:trHeight w:val="120"/>
        </w:trPr>
        <w:tc>
          <w:tcPr>
            <w:tcW w:w="1298" w:type="dxa"/>
            <w:tcBorders>
              <w:top w:val="nil"/>
              <w:left w:val="nil"/>
              <w:bottom w:val="nil"/>
              <w:right w:val="nil"/>
            </w:tcBorders>
            <w:shd w:val="clear" w:color="auto" w:fill="auto"/>
            <w:noWrap/>
            <w:vAlign w:val="bottom"/>
            <w:hideMark/>
          </w:tcPr>
          <w:p w14:paraId="6DF51FB3"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6FCE0DE9"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nil"/>
            </w:tcBorders>
            <w:shd w:val="clear" w:color="auto" w:fill="auto"/>
            <w:noWrap/>
            <w:vAlign w:val="bottom"/>
            <w:hideMark/>
          </w:tcPr>
          <w:p w14:paraId="4EF89576" w14:textId="77777777" w:rsidR="00884CF5" w:rsidRPr="00884CF5" w:rsidRDefault="00884CF5" w:rsidP="00884CF5">
            <w:pPr>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14:paraId="318AA669" w14:textId="77777777" w:rsidR="00884CF5" w:rsidRPr="00884CF5" w:rsidRDefault="00884CF5" w:rsidP="00884CF5">
            <w:pPr>
              <w:rPr>
                <w:rFonts w:ascii="Calibri" w:hAnsi="Calibri"/>
                <w:color w:val="000000"/>
                <w:sz w:val="22"/>
                <w:szCs w:val="22"/>
              </w:rPr>
            </w:pPr>
          </w:p>
        </w:tc>
        <w:tc>
          <w:tcPr>
            <w:tcW w:w="968" w:type="dxa"/>
            <w:tcBorders>
              <w:top w:val="nil"/>
              <w:left w:val="nil"/>
              <w:bottom w:val="nil"/>
              <w:right w:val="nil"/>
            </w:tcBorders>
            <w:shd w:val="clear" w:color="auto" w:fill="auto"/>
            <w:noWrap/>
            <w:vAlign w:val="bottom"/>
            <w:hideMark/>
          </w:tcPr>
          <w:p w14:paraId="2F1EDC1E" w14:textId="77777777" w:rsidR="00884CF5" w:rsidRPr="00884CF5" w:rsidRDefault="00884CF5" w:rsidP="00884CF5">
            <w:pPr>
              <w:rPr>
                <w:rFonts w:ascii="Calibri" w:hAnsi="Calibri"/>
                <w:color w:val="000000"/>
                <w:sz w:val="22"/>
                <w:szCs w:val="22"/>
              </w:rPr>
            </w:pPr>
          </w:p>
        </w:tc>
        <w:tc>
          <w:tcPr>
            <w:tcW w:w="969" w:type="dxa"/>
            <w:tcBorders>
              <w:top w:val="nil"/>
              <w:left w:val="nil"/>
              <w:bottom w:val="nil"/>
              <w:right w:val="nil"/>
            </w:tcBorders>
            <w:shd w:val="clear" w:color="auto" w:fill="auto"/>
            <w:noWrap/>
            <w:vAlign w:val="bottom"/>
            <w:hideMark/>
          </w:tcPr>
          <w:p w14:paraId="4DEF39CC"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6D892B36"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424BAA3B"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6BCE7DC3" w14:textId="77777777" w:rsidR="00884CF5" w:rsidRPr="00884CF5" w:rsidRDefault="00884CF5" w:rsidP="00884CF5">
            <w:pPr>
              <w:rPr>
                <w:rFonts w:ascii="Calibri" w:hAnsi="Calibri"/>
                <w:color w:val="000000"/>
                <w:sz w:val="22"/>
                <w:szCs w:val="22"/>
              </w:rPr>
            </w:pPr>
          </w:p>
        </w:tc>
      </w:tr>
      <w:tr w:rsidR="00884CF5" w:rsidRPr="00884CF5" w14:paraId="124AFA4A" w14:textId="77777777" w:rsidTr="00962EF0">
        <w:trPr>
          <w:trHeight w:val="155"/>
        </w:trPr>
        <w:tc>
          <w:tcPr>
            <w:tcW w:w="3674" w:type="dxa"/>
            <w:gridSpan w:val="3"/>
            <w:tcBorders>
              <w:top w:val="single" w:sz="4" w:space="0" w:color="auto"/>
              <w:left w:val="nil"/>
              <w:bottom w:val="nil"/>
              <w:right w:val="nil"/>
            </w:tcBorders>
            <w:shd w:val="clear" w:color="auto" w:fill="auto"/>
            <w:noWrap/>
            <w:vAlign w:val="bottom"/>
            <w:hideMark/>
          </w:tcPr>
          <w:p w14:paraId="13C3A5AE" w14:textId="77777777" w:rsidR="00884CF5" w:rsidRPr="00884CF5" w:rsidRDefault="00884CF5" w:rsidP="00884CF5">
            <w:pPr>
              <w:rPr>
                <w:color w:val="000000"/>
              </w:rPr>
            </w:pPr>
            <w:r w:rsidRPr="00884CF5">
              <w:rPr>
                <w:color w:val="000000"/>
              </w:rPr>
              <w:t>Участники инцидента:</w:t>
            </w:r>
          </w:p>
        </w:tc>
        <w:tc>
          <w:tcPr>
            <w:tcW w:w="960" w:type="dxa"/>
            <w:tcBorders>
              <w:top w:val="single" w:sz="4" w:space="0" w:color="auto"/>
              <w:left w:val="nil"/>
              <w:bottom w:val="single" w:sz="4" w:space="0" w:color="auto"/>
              <w:right w:val="nil"/>
            </w:tcBorders>
            <w:shd w:val="clear" w:color="auto" w:fill="auto"/>
            <w:noWrap/>
            <w:vAlign w:val="bottom"/>
            <w:hideMark/>
          </w:tcPr>
          <w:p w14:paraId="53B7C82C" w14:textId="77777777" w:rsidR="00884CF5" w:rsidRPr="00884CF5" w:rsidRDefault="00884CF5" w:rsidP="00884CF5">
            <w:pPr>
              <w:rPr>
                <w:rFonts w:ascii="Calibri" w:hAnsi="Calibri"/>
                <w:color w:val="000000"/>
                <w:sz w:val="22"/>
                <w:szCs w:val="22"/>
              </w:rPr>
            </w:pPr>
            <w:r w:rsidRPr="00884CF5">
              <w:rPr>
                <w:rFonts w:ascii="Calibri" w:hAnsi="Calibri"/>
                <w:color w:val="000000"/>
                <w:sz w:val="22"/>
                <w:szCs w:val="22"/>
              </w:rPr>
              <w:t> </w:t>
            </w:r>
          </w:p>
        </w:tc>
        <w:tc>
          <w:tcPr>
            <w:tcW w:w="968" w:type="dxa"/>
            <w:tcBorders>
              <w:top w:val="single" w:sz="4" w:space="0" w:color="auto"/>
              <w:left w:val="nil"/>
              <w:bottom w:val="single" w:sz="4" w:space="0" w:color="auto"/>
              <w:right w:val="nil"/>
            </w:tcBorders>
            <w:shd w:val="clear" w:color="auto" w:fill="auto"/>
            <w:noWrap/>
            <w:vAlign w:val="bottom"/>
            <w:hideMark/>
          </w:tcPr>
          <w:p w14:paraId="4C871028" w14:textId="77777777" w:rsidR="00884CF5" w:rsidRPr="00884CF5" w:rsidRDefault="00884CF5" w:rsidP="00884CF5">
            <w:pPr>
              <w:rPr>
                <w:rFonts w:ascii="Calibri" w:hAnsi="Calibri"/>
                <w:color w:val="000000"/>
                <w:sz w:val="22"/>
                <w:szCs w:val="22"/>
              </w:rPr>
            </w:pPr>
            <w:r w:rsidRPr="00884CF5">
              <w:rPr>
                <w:rFonts w:ascii="Calibri" w:hAnsi="Calibri"/>
                <w:color w:val="000000"/>
                <w:sz w:val="22"/>
                <w:szCs w:val="22"/>
              </w:rPr>
              <w:t> </w:t>
            </w:r>
          </w:p>
        </w:tc>
        <w:tc>
          <w:tcPr>
            <w:tcW w:w="969" w:type="dxa"/>
            <w:tcBorders>
              <w:top w:val="single" w:sz="4" w:space="0" w:color="auto"/>
              <w:left w:val="nil"/>
              <w:bottom w:val="single" w:sz="4" w:space="0" w:color="auto"/>
              <w:right w:val="nil"/>
            </w:tcBorders>
            <w:shd w:val="clear" w:color="auto" w:fill="auto"/>
            <w:noWrap/>
            <w:vAlign w:val="bottom"/>
            <w:hideMark/>
          </w:tcPr>
          <w:p w14:paraId="7483B601" w14:textId="77777777" w:rsidR="00884CF5" w:rsidRPr="00884CF5" w:rsidRDefault="00884CF5" w:rsidP="00884CF5">
            <w:pPr>
              <w:rPr>
                <w:rFonts w:ascii="Calibri" w:hAnsi="Calibri"/>
                <w:color w:val="000000"/>
                <w:sz w:val="22"/>
                <w:szCs w:val="22"/>
              </w:rPr>
            </w:pPr>
            <w:r w:rsidRPr="00884CF5">
              <w:rPr>
                <w:rFonts w:ascii="Calibri" w:hAnsi="Calibri"/>
                <w:color w:val="000000"/>
                <w:sz w:val="22"/>
                <w:szCs w:val="22"/>
              </w:rPr>
              <w:t> </w:t>
            </w:r>
          </w:p>
        </w:tc>
        <w:tc>
          <w:tcPr>
            <w:tcW w:w="981" w:type="dxa"/>
            <w:tcBorders>
              <w:top w:val="single" w:sz="4" w:space="0" w:color="auto"/>
              <w:left w:val="nil"/>
              <w:bottom w:val="single" w:sz="4" w:space="0" w:color="auto"/>
              <w:right w:val="nil"/>
            </w:tcBorders>
            <w:shd w:val="clear" w:color="auto" w:fill="auto"/>
            <w:noWrap/>
            <w:vAlign w:val="bottom"/>
            <w:hideMark/>
          </w:tcPr>
          <w:p w14:paraId="7BEA3EA5" w14:textId="77777777" w:rsidR="00884CF5" w:rsidRPr="00884CF5" w:rsidRDefault="00884CF5" w:rsidP="00884CF5">
            <w:pPr>
              <w:rPr>
                <w:rFonts w:ascii="Calibri" w:hAnsi="Calibri"/>
                <w:color w:val="000000"/>
                <w:sz w:val="22"/>
                <w:szCs w:val="22"/>
              </w:rPr>
            </w:pPr>
            <w:r w:rsidRPr="00884CF5">
              <w:rPr>
                <w:rFonts w:ascii="Calibri" w:hAnsi="Calibri"/>
                <w:color w:val="000000"/>
                <w:sz w:val="22"/>
                <w:szCs w:val="22"/>
              </w:rPr>
              <w:t> </w:t>
            </w:r>
          </w:p>
        </w:tc>
        <w:tc>
          <w:tcPr>
            <w:tcW w:w="981" w:type="dxa"/>
            <w:tcBorders>
              <w:top w:val="single" w:sz="4" w:space="0" w:color="auto"/>
              <w:left w:val="nil"/>
              <w:bottom w:val="single" w:sz="4" w:space="0" w:color="auto"/>
              <w:right w:val="nil"/>
            </w:tcBorders>
            <w:shd w:val="clear" w:color="auto" w:fill="auto"/>
            <w:noWrap/>
            <w:vAlign w:val="bottom"/>
            <w:hideMark/>
          </w:tcPr>
          <w:p w14:paraId="64722A90" w14:textId="77777777" w:rsidR="00884CF5" w:rsidRPr="00884CF5" w:rsidRDefault="00884CF5" w:rsidP="00884CF5">
            <w:pPr>
              <w:rPr>
                <w:rFonts w:ascii="Calibri" w:hAnsi="Calibri"/>
                <w:color w:val="000000"/>
                <w:sz w:val="22"/>
                <w:szCs w:val="22"/>
              </w:rPr>
            </w:pPr>
            <w:r w:rsidRPr="00884CF5">
              <w:rPr>
                <w:rFonts w:ascii="Calibri" w:hAnsi="Calibri"/>
                <w:color w:val="000000"/>
                <w:sz w:val="22"/>
                <w:szCs w:val="22"/>
              </w:rPr>
              <w:t> </w:t>
            </w:r>
          </w:p>
        </w:tc>
        <w:tc>
          <w:tcPr>
            <w:tcW w:w="981" w:type="dxa"/>
            <w:tcBorders>
              <w:top w:val="single" w:sz="4" w:space="0" w:color="auto"/>
              <w:left w:val="nil"/>
              <w:bottom w:val="single" w:sz="4" w:space="0" w:color="auto"/>
              <w:right w:val="nil"/>
            </w:tcBorders>
            <w:shd w:val="clear" w:color="auto" w:fill="auto"/>
            <w:noWrap/>
            <w:vAlign w:val="bottom"/>
            <w:hideMark/>
          </w:tcPr>
          <w:p w14:paraId="0AD7C270" w14:textId="77777777" w:rsidR="00884CF5" w:rsidRPr="00884CF5" w:rsidRDefault="00884CF5" w:rsidP="00884CF5">
            <w:pPr>
              <w:rPr>
                <w:rFonts w:ascii="Calibri" w:hAnsi="Calibri"/>
                <w:color w:val="000000"/>
                <w:sz w:val="22"/>
                <w:szCs w:val="22"/>
              </w:rPr>
            </w:pPr>
            <w:r w:rsidRPr="00884CF5">
              <w:rPr>
                <w:rFonts w:ascii="Calibri" w:hAnsi="Calibri"/>
                <w:color w:val="000000"/>
                <w:sz w:val="22"/>
                <w:szCs w:val="22"/>
              </w:rPr>
              <w:t> </w:t>
            </w:r>
          </w:p>
        </w:tc>
      </w:tr>
      <w:tr w:rsidR="00884CF5" w:rsidRPr="00884CF5" w14:paraId="53F81592" w14:textId="77777777" w:rsidTr="00962EF0">
        <w:trPr>
          <w:trHeight w:val="117"/>
        </w:trPr>
        <w:tc>
          <w:tcPr>
            <w:tcW w:w="3674" w:type="dxa"/>
            <w:gridSpan w:val="3"/>
            <w:tcBorders>
              <w:top w:val="nil"/>
              <w:left w:val="nil"/>
              <w:bottom w:val="nil"/>
              <w:right w:val="single" w:sz="4" w:space="0" w:color="auto"/>
            </w:tcBorders>
            <w:shd w:val="clear" w:color="auto" w:fill="auto"/>
            <w:noWrap/>
            <w:vAlign w:val="bottom"/>
            <w:hideMark/>
          </w:tcPr>
          <w:p w14:paraId="617093D1" w14:textId="77777777" w:rsidR="00884CF5" w:rsidRPr="00884CF5" w:rsidRDefault="00884CF5" w:rsidP="00884CF5">
            <w:pPr>
              <w:rPr>
                <w:color w:val="000000"/>
              </w:rPr>
            </w:pPr>
            <w:r w:rsidRPr="00884CF5">
              <w:rPr>
                <w:color w:val="000000"/>
              </w:rPr>
              <w:t>Физические лица</w:t>
            </w:r>
          </w:p>
        </w:tc>
        <w:tc>
          <w:tcPr>
            <w:tcW w:w="5840" w:type="dxa"/>
            <w:gridSpan w:val="6"/>
            <w:vMerge w:val="restart"/>
            <w:tcBorders>
              <w:top w:val="single" w:sz="4" w:space="0" w:color="auto"/>
              <w:left w:val="single" w:sz="4" w:space="0" w:color="auto"/>
              <w:bottom w:val="single" w:sz="4" w:space="0" w:color="auto"/>
              <w:right w:val="single" w:sz="4" w:space="0" w:color="auto"/>
            </w:tcBorders>
            <w:vAlign w:val="center"/>
            <w:hideMark/>
          </w:tcPr>
          <w:p w14:paraId="36E395D6" w14:textId="77777777" w:rsidR="00884CF5" w:rsidRPr="00884CF5" w:rsidRDefault="00884CF5" w:rsidP="00884CF5">
            <w:pPr>
              <w:rPr>
                <w:color w:val="000000"/>
              </w:rPr>
            </w:pPr>
            <w:r w:rsidRPr="00884CF5">
              <w:rPr>
                <w:color w:val="000000"/>
              </w:rPr>
              <w:t>Ф.И.О.,* дата рождения,* документ подтверждающий, личность,* адрес регистрации,* ИНН,* должность*</w:t>
            </w:r>
          </w:p>
        </w:tc>
      </w:tr>
      <w:tr w:rsidR="00884CF5" w:rsidRPr="00884CF5" w14:paraId="03B8CD9D" w14:textId="77777777" w:rsidTr="00962EF0">
        <w:trPr>
          <w:trHeight w:val="61"/>
        </w:trPr>
        <w:tc>
          <w:tcPr>
            <w:tcW w:w="1298" w:type="dxa"/>
            <w:tcBorders>
              <w:top w:val="nil"/>
              <w:left w:val="nil"/>
              <w:bottom w:val="nil"/>
              <w:right w:val="nil"/>
            </w:tcBorders>
            <w:shd w:val="clear" w:color="auto" w:fill="auto"/>
            <w:noWrap/>
            <w:vAlign w:val="bottom"/>
            <w:hideMark/>
          </w:tcPr>
          <w:p w14:paraId="6F607247" w14:textId="77777777" w:rsidR="00884CF5" w:rsidRPr="00884CF5" w:rsidRDefault="00884CF5" w:rsidP="00884CF5">
            <w:pPr>
              <w:rPr>
                <w:rFonts w:ascii="Calibri" w:hAnsi="Calibri"/>
                <w:color w:val="000000"/>
                <w:sz w:val="22"/>
                <w:szCs w:val="22"/>
              </w:rPr>
            </w:pPr>
          </w:p>
        </w:tc>
        <w:tc>
          <w:tcPr>
            <w:tcW w:w="876" w:type="dxa"/>
            <w:tcBorders>
              <w:top w:val="nil"/>
              <w:left w:val="nil"/>
              <w:bottom w:val="nil"/>
              <w:right w:val="nil"/>
            </w:tcBorders>
            <w:shd w:val="clear" w:color="auto" w:fill="auto"/>
            <w:noWrap/>
            <w:vAlign w:val="bottom"/>
            <w:hideMark/>
          </w:tcPr>
          <w:p w14:paraId="620D11BD"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single" w:sz="4" w:space="0" w:color="auto"/>
            </w:tcBorders>
            <w:shd w:val="clear" w:color="auto" w:fill="auto"/>
            <w:noWrap/>
            <w:vAlign w:val="bottom"/>
            <w:hideMark/>
          </w:tcPr>
          <w:p w14:paraId="2A6E7AEB" w14:textId="77777777" w:rsidR="00884CF5" w:rsidRPr="00884CF5" w:rsidRDefault="00884CF5" w:rsidP="00884CF5">
            <w:pPr>
              <w:rPr>
                <w:rFonts w:ascii="Calibri" w:hAnsi="Calibri"/>
                <w:color w:val="000000"/>
                <w:sz w:val="22"/>
                <w:szCs w:val="22"/>
              </w:rPr>
            </w:pPr>
          </w:p>
        </w:tc>
        <w:tc>
          <w:tcPr>
            <w:tcW w:w="5840" w:type="dxa"/>
            <w:gridSpan w:val="6"/>
            <w:vMerge/>
            <w:tcBorders>
              <w:top w:val="single" w:sz="4" w:space="0" w:color="auto"/>
              <w:left w:val="single" w:sz="4" w:space="0" w:color="auto"/>
              <w:bottom w:val="single" w:sz="4" w:space="0" w:color="auto"/>
              <w:right w:val="single" w:sz="4" w:space="0" w:color="auto"/>
            </w:tcBorders>
            <w:vAlign w:val="center"/>
            <w:hideMark/>
          </w:tcPr>
          <w:p w14:paraId="6B6E5B7D" w14:textId="77777777" w:rsidR="00884CF5" w:rsidRPr="00884CF5" w:rsidRDefault="00884CF5" w:rsidP="00884CF5">
            <w:pPr>
              <w:rPr>
                <w:color w:val="000000"/>
              </w:rPr>
            </w:pPr>
          </w:p>
        </w:tc>
      </w:tr>
      <w:tr w:rsidR="00884CF5" w:rsidRPr="00884CF5" w14:paraId="6E8C1FFA" w14:textId="77777777" w:rsidTr="007E5403">
        <w:trPr>
          <w:trHeight w:val="300"/>
        </w:trPr>
        <w:tc>
          <w:tcPr>
            <w:tcW w:w="1298" w:type="dxa"/>
            <w:tcBorders>
              <w:top w:val="nil"/>
              <w:left w:val="nil"/>
              <w:bottom w:val="nil"/>
              <w:right w:val="nil"/>
            </w:tcBorders>
            <w:shd w:val="clear" w:color="auto" w:fill="auto"/>
            <w:noWrap/>
            <w:vAlign w:val="bottom"/>
            <w:hideMark/>
          </w:tcPr>
          <w:p w14:paraId="63B4B59B" w14:textId="77777777" w:rsidR="00884CF5" w:rsidRPr="00884CF5" w:rsidRDefault="00884CF5" w:rsidP="00884CF5">
            <w:pPr>
              <w:rPr>
                <w:rFonts w:ascii="Calibri" w:hAnsi="Calibri"/>
                <w:color w:val="000000"/>
                <w:sz w:val="22"/>
                <w:szCs w:val="22"/>
              </w:rPr>
            </w:pPr>
          </w:p>
        </w:tc>
        <w:tc>
          <w:tcPr>
            <w:tcW w:w="876" w:type="dxa"/>
            <w:tcBorders>
              <w:top w:val="nil"/>
              <w:left w:val="nil"/>
              <w:bottom w:val="nil"/>
              <w:right w:val="nil"/>
            </w:tcBorders>
            <w:shd w:val="clear" w:color="auto" w:fill="auto"/>
            <w:noWrap/>
            <w:vAlign w:val="bottom"/>
            <w:hideMark/>
          </w:tcPr>
          <w:p w14:paraId="26A7F6A4"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single" w:sz="4" w:space="0" w:color="auto"/>
            </w:tcBorders>
            <w:shd w:val="clear" w:color="auto" w:fill="auto"/>
            <w:noWrap/>
            <w:vAlign w:val="bottom"/>
            <w:hideMark/>
          </w:tcPr>
          <w:p w14:paraId="14ADCAAC" w14:textId="77777777" w:rsidR="00884CF5" w:rsidRPr="00884CF5" w:rsidRDefault="00884CF5" w:rsidP="00884CF5">
            <w:pPr>
              <w:rPr>
                <w:rFonts w:ascii="Calibri" w:hAnsi="Calibri"/>
                <w:color w:val="000000"/>
                <w:sz w:val="22"/>
                <w:szCs w:val="22"/>
              </w:rPr>
            </w:pPr>
          </w:p>
        </w:tc>
        <w:tc>
          <w:tcPr>
            <w:tcW w:w="5840" w:type="dxa"/>
            <w:gridSpan w:val="6"/>
            <w:vMerge/>
            <w:tcBorders>
              <w:top w:val="single" w:sz="4" w:space="0" w:color="auto"/>
              <w:left w:val="single" w:sz="4" w:space="0" w:color="auto"/>
              <w:bottom w:val="single" w:sz="4" w:space="0" w:color="auto"/>
              <w:right w:val="single" w:sz="4" w:space="0" w:color="auto"/>
            </w:tcBorders>
            <w:vAlign w:val="center"/>
            <w:hideMark/>
          </w:tcPr>
          <w:p w14:paraId="6A44DAD5" w14:textId="77777777" w:rsidR="00884CF5" w:rsidRPr="00884CF5" w:rsidRDefault="00884CF5" w:rsidP="00884CF5">
            <w:pPr>
              <w:rPr>
                <w:color w:val="000000"/>
              </w:rPr>
            </w:pPr>
          </w:p>
        </w:tc>
      </w:tr>
      <w:tr w:rsidR="00884CF5" w:rsidRPr="00884CF5" w14:paraId="1E73C15C" w14:textId="77777777" w:rsidTr="00962EF0">
        <w:trPr>
          <w:trHeight w:val="219"/>
        </w:trPr>
        <w:tc>
          <w:tcPr>
            <w:tcW w:w="1298" w:type="dxa"/>
            <w:tcBorders>
              <w:top w:val="nil"/>
              <w:left w:val="nil"/>
              <w:bottom w:val="nil"/>
              <w:right w:val="nil"/>
            </w:tcBorders>
            <w:shd w:val="clear" w:color="auto" w:fill="auto"/>
            <w:noWrap/>
            <w:vAlign w:val="bottom"/>
            <w:hideMark/>
          </w:tcPr>
          <w:p w14:paraId="10B3AAAA"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57A70483"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single" w:sz="4" w:space="0" w:color="auto"/>
            </w:tcBorders>
            <w:shd w:val="clear" w:color="auto" w:fill="auto"/>
            <w:noWrap/>
            <w:vAlign w:val="bottom"/>
            <w:hideMark/>
          </w:tcPr>
          <w:p w14:paraId="3D64FDBE" w14:textId="77777777" w:rsidR="00884CF5" w:rsidRPr="00884CF5" w:rsidRDefault="00884CF5" w:rsidP="00884CF5">
            <w:pPr>
              <w:rPr>
                <w:rFonts w:ascii="Calibri" w:hAnsi="Calibri"/>
                <w:color w:val="000000"/>
                <w:sz w:val="22"/>
                <w:szCs w:val="22"/>
              </w:rPr>
            </w:pPr>
          </w:p>
        </w:tc>
        <w:tc>
          <w:tcPr>
            <w:tcW w:w="5840" w:type="dxa"/>
            <w:gridSpan w:val="6"/>
            <w:vMerge/>
            <w:tcBorders>
              <w:top w:val="single" w:sz="4" w:space="0" w:color="auto"/>
              <w:left w:val="single" w:sz="4" w:space="0" w:color="auto"/>
              <w:bottom w:val="single" w:sz="4" w:space="0" w:color="auto"/>
              <w:right w:val="single" w:sz="4" w:space="0" w:color="auto"/>
            </w:tcBorders>
            <w:vAlign w:val="center"/>
            <w:hideMark/>
          </w:tcPr>
          <w:p w14:paraId="666727EE" w14:textId="77777777" w:rsidR="00884CF5" w:rsidRPr="00884CF5" w:rsidRDefault="00884CF5" w:rsidP="00884CF5">
            <w:pPr>
              <w:rPr>
                <w:color w:val="000000"/>
              </w:rPr>
            </w:pPr>
          </w:p>
        </w:tc>
      </w:tr>
      <w:tr w:rsidR="00884CF5" w:rsidRPr="00884CF5" w14:paraId="246D592F" w14:textId="77777777" w:rsidTr="00962EF0">
        <w:trPr>
          <w:trHeight w:val="145"/>
        </w:trPr>
        <w:tc>
          <w:tcPr>
            <w:tcW w:w="1298" w:type="dxa"/>
            <w:tcBorders>
              <w:top w:val="nil"/>
              <w:left w:val="nil"/>
              <w:bottom w:val="nil"/>
              <w:right w:val="nil"/>
            </w:tcBorders>
            <w:shd w:val="clear" w:color="auto" w:fill="auto"/>
            <w:noWrap/>
            <w:vAlign w:val="bottom"/>
            <w:hideMark/>
          </w:tcPr>
          <w:p w14:paraId="59CDAF7A"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42D1B8FB"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nil"/>
            </w:tcBorders>
            <w:shd w:val="clear" w:color="auto" w:fill="auto"/>
            <w:noWrap/>
            <w:vAlign w:val="bottom"/>
            <w:hideMark/>
          </w:tcPr>
          <w:p w14:paraId="02B250FA" w14:textId="77777777" w:rsidR="00884CF5" w:rsidRPr="00884CF5" w:rsidRDefault="00884CF5" w:rsidP="00884CF5">
            <w:pPr>
              <w:rPr>
                <w:rFonts w:ascii="Calibri" w:hAnsi="Calibri"/>
                <w:color w:val="000000"/>
                <w:sz w:val="22"/>
                <w:szCs w:val="22"/>
              </w:rPr>
            </w:pPr>
          </w:p>
        </w:tc>
        <w:tc>
          <w:tcPr>
            <w:tcW w:w="960" w:type="dxa"/>
            <w:tcBorders>
              <w:top w:val="single" w:sz="4" w:space="0" w:color="auto"/>
              <w:left w:val="nil"/>
              <w:bottom w:val="single" w:sz="4" w:space="0" w:color="auto"/>
              <w:right w:val="nil"/>
            </w:tcBorders>
            <w:shd w:val="clear" w:color="auto" w:fill="auto"/>
            <w:noWrap/>
            <w:vAlign w:val="bottom"/>
            <w:hideMark/>
          </w:tcPr>
          <w:p w14:paraId="0DD9277E" w14:textId="77777777" w:rsidR="00884CF5" w:rsidRPr="00884CF5" w:rsidRDefault="00884CF5" w:rsidP="00884CF5">
            <w:pPr>
              <w:rPr>
                <w:rFonts w:ascii="Calibri" w:hAnsi="Calibri"/>
                <w:color w:val="000000"/>
                <w:sz w:val="22"/>
                <w:szCs w:val="22"/>
              </w:rPr>
            </w:pPr>
          </w:p>
        </w:tc>
        <w:tc>
          <w:tcPr>
            <w:tcW w:w="968" w:type="dxa"/>
            <w:tcBorders>
              <w:top w:val="single" w:sz="4" w:space="0" w:color="auto"/>
              <w:left w:val="nil"/>
              <w:bottom w:val="single" w:sz="4" w:space="0" w:color="auto"/>
              <w:right w:val="nil"/>
            </w:tcBorders>
            <w:shd w:val="clear" w:color="auto" w:fill="auto"/>
            <w:noWrap/>
            <w:vAlign w:val="bottom"/>
            <w:hideMark/>
          </w:tcPr>
          <w:p w14:paraId="5ECCC7BE" w14:textId="77777777" w:rsidR="00884CF5" w:rsidRPr="00884CF5" w:rsidRDefault="00884CF5" w:rsidP="00884CF5">
            <w:pPr>
              <w:rPr>
                <w:rFonts w:ascii="Calibri" w:hAnsi="Calibri"/>
                <w:color w:val="000000"/>
                <w:sz w:val="22"/>
                <w:szCs w:val="22"/>
              </w:rPr>
            </w:pPr>
          </w:p>
        </w:tc>
        <w:tc>
          <w:tcPr>
            <w:tcW w:w="969" w:type="dxa"/>
            <w:tcBorders>
              <w:top w:val="single" w:sz="4" w:space="0" w:color="auto"/>
              <w:left w:val="nil"/>
              <w:bottom w:val="single" w:sz="4" w:space="0" w:color="auto"/>
              <w:right w:val="nil"/>
            </w:tcBorders>
            <w:shd w:val="clear" w:color="auto" w:fill="auto"/>
            <w:noWrap/>
            <w:vAlign w:val="bottom"/>
            <w:hideMark/>
          </w:tcPr>
          <w:p w14:paraId="7117B2FD"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single" w:sz="4" w:space="0" w:color="auto"/>
              <w:right w:val="nil"/>
            </w:tcBorders>
            <w:shd w:val="clear" w:color="auto" w:fill="auto"/>
            <w:noWrap/>
            <w:vAlign w:val="bottom"/>
            <w:hideMark/>
          </w:tcPr>
          <w:p w14:paraId="353A947D"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single" w:sz="4" w:space="0" w:color="auto"/>
              <w:right w:val="nil"/>
            </w:tcBorders>
            <w:shd w:val="clear" w:color="auto" w:fill="auto"/>
            <w:noWrap/>
            <w:vAlign w:val="bottom"/>
            <w:hideMark/>
          </w:tcPr>
          <w:p w14:paraId="235F4D90"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single" w:sz="4" w:space="0" w:color="auto"/>
              <w:right w:val="nil"/>
            </w:tcBorders>
            <w:shd w:val="clear" w:color="auto" w:fill="auto"/>
            <w:noWrap/>
            <w:vAlign w:val="bottom"/>
            <w:hideMark/>
          </w:tcPr>
          <w:p w14:paraId="1A2F5219" w14:textId="77777777" w:rsidR="00884CF5" w:rsidRPr="00884CF5" w:rsidRDefault="00884CF5" w:rsidP="00884CF5">
            <w:pPr>
              <w:rPr>
                <w:rFonts w:ascii="Calibri" w:hAnsi="Calibri"/>
                <w:color w:val="000000"/>
                <w:sz w:val="22"/>
                <w:szCs w:val="22"/>
              </w:rPr>
            </w:pPr>
          </w:p>
        </w:tc>
      </w:tr>
      <w:tr w:rsidR="00884CF5" w:rsidRPr="00884CF5" w14:paraId="4FBFDFBA" w14:textId="77777777" w:rsidTr="00962EF0">
        <w:trPr>
          <w:trHeight w:val="58"/>
        </w:trPr>
        <w:tc>
          <w:tcPr>
            <w:tcW w:w="1298" w:type="dxa"/>
            <w:tcBorders>
              <w:top w:val="nil"/>
              <w:left w:val="nil"/>
              <w:bottom w:val="nil"/>
              <w:right w:val="nil"/>
            </w:tcBorders>
            <w:shd w:val="clear" w:color="auto" w:fill="auto"/>
            <w:noWrap/>
            <w:vAlign w:val="bottom"/>
            <w:hideMark/>
          </w:tcPr>
          <w:p w14:paraId="12031A39"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1C11AE63"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single" w:sz="4" w:space="0" w:color="auto"/>
            </w:tcBorders>
            <w:shd w:val="clear" w:color="auto" w:fill="auto"/>
            <w:noWrap/>
            <w:vAlign w:val="bottom"/>
            <w:hideMark/>
          </w:tcPr>
          <w:p w14:paraId="6D5BCFD9" w14:textId="77777777" w:rsidR="00884CF5" w:rsidRPr="00884CF5" w:rsidRDefault="00884CF5" w:rsidP="00884CF5">
            <w:pPr>
              <w:rPr>
                <w:rFonts w:ascii="Calibri" w:hAnsi="Calibri"/>
                <w:color w:val="000000"/>
                <w:sz w:val="22"/>
                <w:szCs w:val="22"/>
              </w:rPr>
            </w:pPr>
          </w:p>
        </w:tc>
        <w:tc>
          <w:tcPr>
            <w:tcW w:w="5840" w:type="dxa"/>
            <w:gridSpan w:val="6"/>
            <w:vMerge w:val="restart"/>
            <w:tcBorders>
              <w:top w:val="single" w:sz="4" w:space="0" w:color="auto"/>
              <w:left w:val="single" w:sz="4" w:space="0" w:color="auto"/>
              <w:bottom w:val="single" w:sz="4" w:space="0" w:color="auto"/>
              <w:right w:val="single" w:sz="4" w:space="0" w:color="auto"/>
            </w:tcBorders>
            <w:vAlign w:val="center"/>
            <w:hideMark/>
          </w:tcPr>
          <w:p w14:paraId="7641A766" w14:textId="77777777" w:rsidR="00884CF5" w:rsidRPr="00884CF5" w:rsidRDefault="007E32BA" w:rsidP="00884CF5">
            <w:pPr>
              <w:rPr>
                <w:color w:val="000000"/>
              </w:rPr>
            </w:pPr>
            <w:r w:rsidRPr="00884CF5">
              <w:rPr>
                <w:color w:val="000000"/>
              </w:rPr>
              <w:t>Наименование организации,* ИНН или * ОГРН*</w:t>
            </w:r>
          </w:p>
        </w:tc>
      </w:tr>
      <w:tr w:rsidR="00884CF5" w:rsidRPr="00884CF5" w14:paraId="797AC91B" w14:textId="77777777" w:rsidTr="00962EF0">
        <w:trPr>
          <w:trHeight w:val="139"/>
        </w:trPr>
        <w:tc>
          <w:tcPr>
            <w:tcW w:w="1298" w:type="dxa"/>
            <w:tcBorders>
              <w:top w:val="nil"/>
              <w:left w:val="nil"/>
              <w:bottom w:val="nil"/>
              <w:right w:val="nil"/>
            </w:tcBorders>
            <w:shd w:val="clear" w:color="auto" w:fill="auto"/>
            <w:noWrap/>
            <w:vAlign w:val="bottom"/>
            <w:hideMark/>
          </w:tcPr>
          <w:p w14:paraId="0EF6BD29"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2AC39886"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single" w:sz="4" w:space="0" w:color="auto"/>
            </w:tcBorders>
            <w:shd w:val="clear" w:color="auto" w:fill="auto"/>
            <w:noWrap/>
            <w:vAlign w:val="bottom"/>
            <w:hideMark/>
          </w:tcPr>
          <w:p w14:paraId="2CBF2339" w14:textId="77777777" w:rsidR="00884CF5" w:rsidRPr="00884CF5" w:rsidRDefault="00884CF5" w:rsidP="00884CF5">
            <w:pPr>
              <w:rPr>
                <w:rFonts w:ascii="Calibri" w:hAnsi="Calibri"/>
                <w:color w:val="000000"/>
                <w:sz w:val="22"/>
                <w:szCs w:val="22"/>
              </w:rPr>
            </w:pPr>
          </w:p>
        </w:tc>
        <w:tc>
          <w:tcPr>
            <w:tcW w:w="5840" w:type="dxa"/>
            <w:gridSpan w:val="6"/>
            <w:vMerge/>
            <w:tcBorders>
              <w:top w:val="single" w:sz="4" w:space="0" w:color="auto"/>
              <w:left w:val="single" w:sz="4" w:space="0" w:color="auto"/>
              <w:bottom w:val="single" w:sz="4" w:space="0" w:color="auto"/>
              <w:right w:val="single" w:sz="4" w:space="0" w:color="auto"/>
            </w:tcBorders>
            <w:vAlign w:val="center"/>
            <w:hideMark/>
          </w:tcPr>
          <w:p w14:paraId="3BB713AE" w14:textId="77777777" w:rsidR="00884CF5" w:rsidRPr="00884CF5" w:rsidRDefault="00884CF5" w:rsidP="00884CF5">
            <w:pPr>
              <w:rPr>
                <w:color w:val="000000"/>
              </w:rPr>
            </w:pPr>
          </w:p>
        </w:tc>
      </w:tr>
      <w:tr w:rsidR="00884CF5" w:rsidRPr="00884CF5" w14:paraId="64E04559" w14:textId="77777777" w:rsidTr="00962EF0">
        <w:trPr>
          <w:trHeight w:val="142"/>
        </w:trPr>
        <w:tc>
          <w:tcPr>
            <w:tcW w:w="1298" w:type="dxa"/>
            <w:tcBorders>
              <w:top w:val="nil"/>
              <w:left w:val="nil"/>
              <w:bottom w:val="nil"/>
              <w:right w:val="nil"/>
            </w:tcBorders>
            <w:shd w:val="clear" w:color="auto" w:fill="auto"/>
            <w:noWrap/>
            <w:vAlign w:val="bottom"/>
            <w:hideMark/>
          </w:tcPr>
          <w:p w14:paraId="76821B46"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785D400A"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nil"/>
            </w:tcBorders>
            <w:shd w:val="clear" w:color="auto" w:fill="auto"/>
            <w:noWrap/>
            <w:vAlign w:val="bottom"/>
            <w:hideMark/>
          </w:tcPr>
          <w:p w14:paraId="2C6ECA54" w14:textId="77777777" w:rsidR="00884CF5" w:rsidRPr="00884CF5" w:rsidRDefault="00884CF5" w:rsidP="00884CF5">
            <w:pPr>
              <w:rPr>
                <w:rFonts w:ascii="Calibri" w:hAnsi="Calibri"/>
                <w:color w:val="000000"/>
                <w:sz w:val="22"/>
                <w:szCs w:val="22"/>
              </w:rPr>
            </w:pPr>
          </w:p>
        </w:tc>
        <w:tc>
          <w:tcPr>
            <w:tcW w:w="960" w:type="dxa"/>
            <w:tcBorders>
              <w:top w:val="single" w:sz="4" w:space="0" w:color="auto"/>
              <w:left w:val="nil"/>
              <w:bottom w:val="single" w:sz="4" w:space="0" w:color="auto"/>
              <w:right w:val="nil"/>
            </w:tcBorders>
            <w:shd w:val="clear" w:color="auto" w:fill="auto"/>
            <w:noWrap/>
            <w:vAlign w:val="bottom"/>
            <w:hideMark/>
          </w:tcPr>
          <w:p w14:paraId="3154B462" w14:textId="77777777" w:rsidR="00884CF5" w:rsidRPr="00884CF5" w:rsidRDefault="00884CF5" w:rsidP="00884CF5">
            <w:pPr>
              <w:rPr>
                <w:rFonts w:ascii="Calibri" w:hAnsi="Calibri"/>
                <w:color w:val="000000"/>
                <w:sz w:val="22"/>
                <w:szCs w:val="22"/>
              </w:rPr>
            </w:pPr>
          </w:p>
        </w:tc>
        <w:tc>
          <w:tcPr>
            <w:tcW w:w="968" w:type="dxa"/>
            <w:tcBorders>
              <w:top w:val="single" w:sz="4" w:space="0" w:color="auto"/>
              <w:left w:val="nil"/>
              <w:bottom w:val="single" w:sz="4" w:space="0" w:color="auto"/>
              <w:right w:val="nil"/>
            </w:tcBorders>
            <w:shd w:val="clear" w:color="auto" w:fill="auto"/>
            <w:noWrap/>
            <w:vAlign w:val="bottom"/>
            <w:hideMark/>
          </w:tcPr>
          <w:p w14:paraId="1998F277" w14:textId="77777777" w:rsidR="00884CF5" w:rsidRPr="00884CF5" w:rsidRDefault="00884CF5" w:rsidP="00884CF5">
            <w:pPr>
              <w:rPr>
                <w:rFonts w:ascii="Calibri" w:hAnsi="Calibri"/>
                <w:color w:val="000000"/>
                <w:sz w:val="22"/>
                <w:szCs w:val="22"/>
              </w:rPr>
            </w:pPr>
          </w:p>
        </w:tc>
        <w:tc>
          <w:tcPr>
            <w:tcW w:w="969" w:type="dxa"/>
            <w:tcBorders>
              <w:top w:val="single" w:sz="4" w:space="0" w:color="auto"/>
              <w:left w:val="nil"/>
              <w:bottom w:val="single" w:sz="4" w:space="0" w:color="auto"/>
              <w:right w:val="nil"/>
            </w:tcBorders>
            <w:shd w:val="clear" w:color="auto" w:fill="auto"/>
            <w:noWrap/>
            <w:vAlign w:val="bottom"/>
            <w:hideMark/>
          </w:tcPr>
          <w:p w14:paraId="1B9A710F"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single" w:sz="4" w:space="0" w:color="auto"/>
              <w:right w:val="nil"/>
            </w:tcBorders>
            <w:shd w:val="clear" w:color="auto" w:fill="auto"/>
            <w:noWrap/>
            <w:vAlign w:val="bottom"/>
            <w:hideMark/>
          </w:tcPr>
          <w:p w14:paraId="0EF01E46"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single" w:sz="4" w:space="0" w:color="auto"/>
              <w:right w:val="nil"/>
            </w:tcBorders>
            <w:shd w:val="clear" w:color="auto" w:fill="auto"/>
            <w:noWrap/>
            <w:vAlign w:val="bottom"/>
            <w:hideMark/>
          </w:tcPr>
          <w:p w14:paraId="2CC62465"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single" w:sz="4" w:space="0" w:color="auto"/>
              <w:right w:val="nil"/>
            </w:tcBorders>
            <w:shd w:val="clear" w:color="auto" w:fill="auto"/>
            <w:noWrap/>
            <w:vAlign w:val="bottom"/>
            <w:hideMark/>
          </w:tcPr>
          <w:p w14:paraId="486EFCAD" w14:textId="77777777" w:rsidR="00884CF5" w:rsidRPr="00884CF5" w:rsidRDefault="00884CF5" w:rsidP="00884CF5">
            <w:pPr>
              <w:rPr>
                <w:rFonts w:ascii="Calibri" w:hAnsi="Calibri"/>
                <w:color w:val="000000"/>
                <w:sz w:val="22"/>
                <w:szCs w:val="22"/>
              </w:rPr>
            </w:pPr>
          </w:p>
        </w:tc>
      </w:tr>
      <w:tr w:rsidR="00884CF5" w:rsidRPr="00884CF5" w14:paraId="0A473C99" w14:textId="77777777" w:rsidTr="00962EF0">
        <w:trPr>
          <w:trHeight w:val="199"/>
        </w:trPr>
        <w:tc>
          <w:tcPr>
            <w:tcW w:w="1298" w:type="dxa"/>
            <w:tcBorders>
              <w:top w:val="nil"/>
              <w:left w:val="nil"/>
              <w:bottom w:val="nil"/>
              <w:right w:val="nil"/>
            </w:tcBorders>
            <w:shd w:val="clear" w:color="auto" w:fill="auto"/>
            <w:noWrap/>
            <w:vAlign w:val="bottom"/>
            <w:hideMark/>
          </w:tcPr>
          <w:p w14:paraId="0AD152A2" w14:textId="77777777" w:rsidR="00884CF5" w:rsidRPr="00884CF5" w:rsidRDefault="00884CF5" w:rsidP="00884CF5">
            <w:pPr>
              <w:rPr>
                <w:color w:val="000000"/>
              </w:rPr>
            </w:pPr>
            <w:r w:rsidRPr="00884CF5">
              <w:rPr>
                <w:color w:val="000000"/>
              </w:rPr>
              <w:t>Транспорт</w:t>
            </w:r>
          </w:p>
        </w:tc>
        <w:tc>
          <w:tcPr>
            <w:tcW w:w="876" w:type="dxa"/>
            <w:tcBorders>
              <w:top w:val="nil"/>
              <w:left w:val="nil"/>
              <w:bottom w:val="nil"/>
              <w:right w:val="nil"/>
            </w:tcBorders>
            <w:shd w:val="clear" w:color="auto" w:fill="auto"/>
            <w:noWrap/>
            <w:vAlign w:val="bottom"/>
            <w:hideMark/>
          </w:tcPr>
          <w:p w14:paraId="1B5BC887"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single" w:sz="4" w:space="0" w:color="auto"/>
            </w:tcBorders>
            <w:shd w:val="clear" w:color="auto" w:fill="auto"/>
            <w:noWrap/>
            <w:vAlign w:val="bottom"/>
            <w:hideMark/>
          </w:tcPr>
          <w:p w14:paraId="2B2894F2" w14:textId="77777777" w:rsidR="00884CF5" w:rsidRPr="00884CF5" w:rsidRDefault="00884CF5" w:rsidP="00884CF5">
            <w:pPr>
              <w:rPr>
                <w:rFonts w:ascii="Calibri" w:hAnsi="Calibri"/>
                <w:color w:val="000000"/>
                <w:sz w:val="22"/>
                <w:szCs w:val="22"/>
              </w:rPr>
            </w:pPr>
          </w:p>
        </w:tc>
        <w:tc>
          <w:tcPr>
            <w:tcW w:w="5840" w:type="dxa"/>
            <w:gridSpan w:val="6"/>
            <w:vMerge w:val="restart"/>
            <w:tcBorders>
              <w:top w:val="single" w:sz="4" w:space="0" w:color="auto"/>
              <w:left w:val="single" w:sz="4" w:space="0" w:color="auto"/>
              <w:bottom w:val="single" w:sz="4" w:space="0" w:color="auto"/>
              <w:right w:val="single" w:sz="4" w:space="0" w:color="auto"/>
            </w:tcBorders>
            <w:vAlign w:val="center"/>
            <w:hideMark/>
          </w:tcPr>
          <w:p w14:paraId="4EE6E0B4" w14:textId="77777777" w:rsidR="00884CF5" w:rsidRPr="00884CF5" w:rsidRDefault="00884CF5" w:rsidP="00884CF5">
            <w:pPr>
              <w:rPr>
                <w:color w:val="000000"/>
              </w:rPr>
            </w:pPr>
            <w:r w:rsidRPr="00884CF5">
              <w:rPr>
                <w:color w:val="000000"/>
              </w:rPr>
              <w:t>Марка,* государственный регистрационный знак</w:t>
            </w:r>
          </w:p>
        </w:tc>
      </w:tr>
      <w:tr w:rsidR="00884CF5" w:rsidRPr="00884CF5" w14:paraId="51EE61EE" w14:textId="77777777" w:rsidTr="00962EF0">
        <w:trPr>
          <w:trHeight w:val="147"/>
        </w:trPr>
        <w:tc>
          <w:tcPr>
            <w:tcW w:w="1298" w:type="dxa"/>
            <w:tcBorders>
              <w:top w:val="nil"/>
              <w:left w:val="nil"/>
              <w:bottom w:val="nil"/>
              <w:right w:val="nil"/>
            </w:tcBorders>
            <w:shd w:val="clear" w:color="auto" w:fill="auto"/>
            <w:noWrap/>
            <w:vAlign w:val="bottom"/>
            <w:hideMark/>
          </w:tcPr>
          <w:p w14:paraId="69EC7FF0"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30F50988"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single" w:sz="4" w:space="0" w:color="auto"/>
            </w:tcBorders>
            <w:shd w:val="clear" w:color="auto" w:fill="auto"/>
            <w:noWrap/>
            <w:vAlign w:val="bottom"/>
            <w:hideMark/>
          </w:tcPr>
          <w:p w14:paraId="437B7D19" w14:textId="77777777" w:rsidR="00884CF5" w:rsidRPr="00884CF5" w:rsidRDefault="00884CF5" w:rsidP="00884CF5">
            <w:pPr>
              <w:rPr>
                <w:rFonts w:ascii="Calibri" w:hAnsi="Calibri"/>
                <w:color w:val="000000"/>
                <w:sz w:val="22"/>
                <w:szCs w:val="22"/>
              </w:rPr>
            </w:pPr>
          </w:p>
        </w:tc>
        <w:tc>
          <w:tcPr>
            <w:tcW w:w="5840" w:type="dxa"/>
            <w:gridSpan w:val="6"/>
            <w:vMerge/>
            <w:tcBorders>
              <w:top w:val="single" w:sz="4" w:space="0" w:color="auto"/>
              <w:left w:val="single" w:sz="4" w:space="0" w:color="auto"/>
              <w:bottom w:val="single" w:sz="4" w:space="0" w:color="auto"/>
              <w:right w:val="single" w:sz="4" w:space="0" w:color="auto"/>
            </w:tcBorders>
            <w:vAlign w:val="center"/>
            <w:hideMark/>
          </w:tcPr>
          <w:p w14:paraId="737B07FD" w14:textId="77777777" w:rsidR="00884CF5" w:rsidRPr="00884CF5" w:rsidRDefault="00884CF5" w:rsidP="00884CF5">
            <w:pPr>
              <w:rPr>
                <w:color w:val="000000"/>
              </w:rPr>
            </w:pPr>
          </w:p>
        </w:tc>
      </w:tr>
      <w:tr w:rsidR="00884CF5" w:rsidRPr="00884CF5" w14:paraId="0BEF460B" w14:textId="77777777" w:rsidTr="00962EF0">
        <w:trPr>
          <w:trHeight w:val="151"/>
        </w:trPr>
        <w:tc>
          <w:tcPr>
            <w:tcW w:w="1298" w:type="dxa"/>
            <w:tcBorders>
              <w:top w:val="nil"/>
              <w:left w:val="nil"/>
              <w:bottom w:val="nil"/>
              <w:right w:val="nil"/>
            </w:tcBorders>
            <w:shd w:val="clear" w:color="auto" w:fill="auto"/>
            <w:noWrap/>
            <w:vAlign w:val="bottom"/>
            <w:hideMark/>
          </w:tcPr>
          <w:p w14:paraId="412FCC64"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61C0E581" w14:textId="77777777" w:rsidR="00884CF5" w:rsidRPr="00884CF5" w:rsidRDefault="00884CF5" w:rsidP="00884CF5">
            <w:pPr>
              <w:rPr>
                <w:rFonts w:ascii="Calibri" w:hAnsi="Calibri"/>
                <w:color w:val="000000"/>
                <w:sz w:val="22"/>
                <w:szCs w:val="22"/>
              </w:rPr>
            </w:pPr>
          </w:p>
        </w:tc>
        <w:tc>
          <w:tcPr>
            <w:tcW w:w="1500" w:type="dxa"/>
            <w:tcBorders>
              <w:top w:val="nil"/>
              <w:left w:val="nil"/>
              <w:bottom w:val="single" w:sz="4" w:space="0" w:color="auto"/>
              <w:right w:val="nil"/>
            </w:tcBorders>
            <w:shd w:val="clear" w:color="auto" w:fill="auto"/>
            <w:noWrap/>
            <w:vAlign w:val="bottom"/>
            <w:hideMark/>
          </w:tcPr>
          <w:p w14:paraId="40316326" w14:textId="77777777" w:rsidR="00884CF5" w:rsidRPr="00884CF5" w:rsidRDefault="00884CF5" w:rsidP="00884CF5">
            <w:pPr>
              <w:rPr>
                <w:rFonts w:ascii="Calibri" w:hAnsi="Calibri"/>
                <w:color w:val="000000"/>
                <w:sz w:val="22"/>
                <w:szCs w:val="22"/>
              </w:rPr>
            </w:pPr>
          </w:p>
        </w:tc>
        <w:tc>
          <w:tcPr>
            <w:tcW w:w="960" w:type="dxa"/>
            <w:tcBorders>
              <w:top w:val="single" w:sz="4" w:space="0" w:color="auto"/>
              <w:left w:val="nil"/>
              <w:bottom w:val="single" w:sz="4" w:space="0" w:color="auto"/>
              <w:right w:val="nil"/>
            </w:tcBorders>
            <w:shd w:val="clear" w:color="auto" w:fill="auto"/>
            <w:noWrap/>
            <w:vAlign w:val="bottom"/>
            <w:hideMark/>
          </w:tcPr>
          <w:p w14:paraId="41B5881D" w14:textId="77777777" w:rsidR="00884CF5" w:rsidRPr="00884CF5" w:rsidRDefault="00884CF5" w:rsidP="00884CF5">
            <w:pPr>
              <w:rPr>
                <w:rFonts w:ascii="Calibri" w:hAnsi="Calibri"/>
                <w:color w:val="000000"/>
                <w:sz w:val="22"/>
                <w:szCs w:val="22"/>
              </w:rPr>
            </w:pPr>
          </w:p>
        </w:tc>
        <w:tc>
          <w:tcPr>
            <w:tcW w:w="968" w:type="dxa"/>
            <w:tcBorders>
              <w:top w:val="single" w:sz="4" w:space="0" w:color="auto"/>
              <w:left w:val="nil"/>
              <w:bottom w:val="single" w:sz="4" w:space="0" w:color="auto"/>
              <w:right w:val="nil"/>
            </w:tcBorders>
            <w:shd w:val="clear" w:color="auto" w:fill="auto"/>
            <w:noWrap/>
            <w:vAlign w:val="bottom"/>
            <w:hideMark/>
          </w:tcPr>
          <w:p w14:paraId="6C339C2C" w14:textId="77777777" w:rsidR="00884CF5" w:rsidRPr="00884CF5" w:rsidRDefault="00884CF5" w:rsidP="00884CF5">
            <w:pPr>
              <w:rPr>
                <w:rFonts w:ascii="Calibri" w:hAnsi="Calibri"/>
                <w:color w:val="000000"/>
                <w:sz w:val="22"/>
                <w:szCs w:val="22"/>
              </w:rPr>
            </w:pPr>
          </w:p>
        </w:tc>
        <w:tc>
          <w:tcPr>
            <w:tcW w:w="969" w:type="dxa"/>
            <w:tcBorders>
              <w:top w:val="single" w:sz="4" w:space="0" w:color="auto"/>
              <w:left w:val="nil"/>
              <w:bottom w:val="single" w:sz="4" w:space="0" w:color="auto"/>
              <w:right w:val="nil"/>
            </w:tcBorders>
            <w:shd w:val="clear" w:color="auto" w:fill="auto"/>
            <w:noWrap/>
            <w:vAlign w:val="bottom"/>
            <w:hideMark/>
          </w:tcPr>
          <w:p w14:paraId="12FB2372"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single" w:sz="4" w:space="0" w:color="auto"/>
              <w:right w:val="nil"/>
            </w:tcBorders>
            <w:shd w:val="clear" w:color="auto" w:fill="auto"/>
            <w:noWrap/>
            <w:vAlign w:val="bottom"/>
            <w:hideMark/>
          </w:tcPr>
          <w:p w14:paraId="478B8FC6"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single" w:sz="4" w:space="0" w:color="auto"/>
              <w:right w:val="nil"/>
            </w:tcBorders>
            <w:shd w:val="clear" w:color="auto" w:fill="auto"/>
            <w:noWrap/>
            <w:vAlign w:val="bottom"/>
            <w:hideMark/>
          </w:tcPr>
          <w:p w14:paraId="50178415"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single" w:sz="4" w:space="0" w:color="auto"/>
              <w:right w:val="nil"/>
            </w:tcBorders>
            <w:shd w:val="clear" w:color="auto" w:fill="auto"/>
            <w:noWrap/>
            <w:vAlign w:val="bottom"/>
            <w:hideMark/>
          </w:tcPr>
          <w:p w14:paraId="3132FBB6" w14:textId="77777777" w:rsidR="00884CF5" w:rsidRPr="00884CF5" w:rsidRDefault="00884CF5" w:rsidP="00884CF5">
            <w:pPr>
              <w:rPr>
                <w:rFonts w:ascii="Calibri" w:hAnsi="Calibri"/>
                <w:color w:val="000000"/>
                <w:sz w:val="22"/>
                <w:szCs w:val="22"/>
              </w:rPr>
            </w:pPr>
          </w:p>
        </w:tc>
      </w:tr>
      <w:tr w:rsidR="007E5403" w:rsidRPr="00884CF5" w14:paraId="63D9FA8C" w14:textId="77777777" w:rsidTr="00962EF0">
        <w:trPr>
          <w:trHeight w:val="141"/>
        </w:trPr>
        <w:tc>
          <w:tcPr>
            <w:tcW w:w="2174" w:type="dxa"/>
            <w:gridSpan w:val="2"/>
            <w:tcBorders>
              <w:top w:val="nil"/>
              <w:left w:val="nil"/>
              <w:bottom w:val="nil"/>
              <w:right w:val="single" w:sz="4" w:space="0" w:color="auto"/>
            </w:tcBorders>
            <w:shd w:val="clear" w:color="auto" w:fill="auto"/>
            <w:noWrap/>
            <w:vAlign w:val="bottom"/>
            <w:hideMark/>
          </w:tcPr>
          <w:p w14:paraId="755ECE10" w14:textId="77777777" w:rsidR="007E5403" w:rsidRPr="00884CF5" w:rsidRDefault="007E5403" w:rsidP="00884CF5">
            <w:pPr>
              <w:rPr>
                <w:color w:val="000000"/>
              </w:rPr>
            </w:pPr>
            <w:r w:rsidRPr="00884CF5">
              <w:rPr>
                <w:color w:val="000000"/>
              </w:rPr>
              <w:t>Принятые меры</w:t>
            </w:r>
          </w:p>
        </w:tc>
        <w:tc>
          <w:tcPr>
            <w:tcW w:w="7340" w:type="dxa"/>
            <w:gridSpan w:val="7"/>
            <w:vMerge w:val="restart"/>
            <w:tcBorders>
              <w:top w:val="single" w:sz="4" w:space="0" w:color="auto"/>
              <w:left w:val="single" w:sz="4" w:space="0" w:color="auto"/>
              <w:bottom w:val="single" w:sz="4" w:space="0" w:color="auto"/>
              <w:right w:val="single" w:sz="4" w:space="0" w:color="auto"/>
            </w:tcBorders>
            <w:vAlign w:val="center"/>
            <w:hideMark/>
          </w:tcPr>
          <w:p w14:paraId="5114333F" w14:textId="77777777" w:rsidR="007E5403" w:rsidRPr="00884CF5" w:rsidRDefault="007E5403" w:rsidP="00884CF5">
            <w:pPr>
              <w:jc w:val="center"/>
              <w:rPr>
                <w:rFonts w:ascii="Calibri" w:hAnsi="Calibri"/>
                <w:color w:val="000000"/>
                <w:sz w:val="22"/>
                <w:szCs w:val="22"/>
              </w:rPr>
            </w:pPr>
            <w:r w:rsidRPr="00884CF5">
              <w:rPr>
                <w:color w:val="000000"/>
              </w:rPr>
              <w:t>список мер*</w:t>
            </w:r>
          </w:p>
        </w:tc>
      </w:tr>
      <w:tr w:rsidR="00884CF5" w:rsidRPr="00884CF5" w14:paraId="35F4D861" w14:textId="77777777" w:rsidTr="00962EF0">
        <w:trPr>
          <w:trHeight w:val="160"/>
        </w:trPr>
        <w:tc>
          <w:tcPr>
            <w:tcW w:w="1298" w:type="dxa"/>
            <w:tcBorders>
              <w:top w:val="nil"/>
              <w:left w:val="nil"/>
              <w:bottom w:val="nil"/>
              <w:right w:val="nil"/>
            </w:tcBorders>
            <w:shd w:val="clear" w:color="auto" w:fill="auto"/>
            <w:noWrap/>
            <w:vAlign w:val="bottom"/>
            <w:hideMark/>
          </w:tcPr>
          <w:p w14:paraId="3C6DB3BD" w14:textId="77777777" w:rsidR="00884CF5" w:rsidRPr="00884CF5" w:rsidRDefault="00884CF5" w:rsidP="00884CF5">
            <w:pPr>
              <w:rPr>
                <w:rFonts w:ascii="Calibri" w:hAnsi="Calibri"/>
                <w:color w:val="000000"/>
                <w:sz w:val="22"/>
                <w:szCs w:val="22"/>
              </w:rPr>
            </w:pPr>
          </w:p>
        </w:tc>
        <w:tc>
          <w:tcPr>
            <w:tcW w:w="876" w:type="dxa"/>
            <w:tcBorders>
              <w:top w:val="nil"/>
              <w:left w:val="nil"/>
              <w:bottom w:val="nil"/>
              <w:right w:val="single" w:sz="4" w:space="0" w:color="auto"/>
            </w:tcBorders>
            <w:shd w:val="clear" w:color="auto" w:fill="auto"/>
            <w:noWrap/>
            <w:vAlign w:val="bottom"/>
            <w:hideMark/>
          </w:tcPr>
          <w:p w14:paraId="57951C32" w14:textId="77777777" w:rsidR="00884CF5" w:rsidRPr="00884CF5" w:rsidRDefault="00884CF5" w:rsidP="00884CF5">
            <w:pPr>
              <w:rPr>
                <w:rFonts w:ascii="Calibri" w:hAnsi="Calibri"/>
                <w:color w:val="000000"/>
                <w:sz w:val="22"/>
                <w:szCs w:val="22"/>
              </w:rPr>
            </w:pPr>
          </w:p>
        </w:tc>
        <w:tc>
          <w:tcPr>
            <w:tcW w:w="7340" w:type="dxa"/>
            <w:gridSpan w:val="7"/>
            <w:vMerge/>
            <w:tcBorders>
              <w:top w:val="single" w:sz="4" w:space="0" w:color="auto"/>
              <w:left w:val="single" w:sz="4" w:space="0" w:color="auto"/>
              <w:bottom w:val="single" w:sz="4" w:space="0" w:color="auto"/>
              <w:right w:val="single" w:sz="4" w:space="0" w:color="auto"/>
            </w:tcBorders>
            <w:vAlign w:val="center"/>
            <w:hideMark/>
          </w:tcPr>
          <w:p w14:paraId="0E678F65" w14:textId="77777777" w:rsidR="00884CF5" w:rsidRPr="00884CF5" w:rsidRDefault="00884CF5" w:rsidP="00884CF5">
            <w:pPr>
              <w:rPr>
                <w:color w:val="000000"/>
              </w:rPr>
            </w:pPr>
          </w:p>
        </w:tc>
      </w:tr>
      <w:tr w:rsidR="00884CF5" w:rsidRPr="00884CF5" w14:paraId="1D3D32B9" w14:textId="77777777" w:rsidTr="00962EF0">
        <w:trPr>
          <w:trHeight w:val="63"/>
        </w:trPr>
        <w:tc>
          <w:tcPr>
            <w:tcW w:w="1298" w:type="dxa"/>
            <w:tcBorders>
              <w:top w:val="nil"/>
              <w:left w:val="nil"/>
              <w:bottom w:val="nil"/>
              <w:right w:val="nil"/>
            </w:tcBorders>
            <w:shd w:val="clear" w:color="auto" w:fill="auto"/>
            <w:noWrap/>
            <w:vAlign w:val="bottom"/>
            <w:hideMark/>
          </w:tcPr>
          <w:p w14:paraId="0D1DCE0B" w14:textId="77777777" w:rsidR="00884CF5" w:rsidRPr="00884CF5" w:rsidRDefault="00884CF5" w:rsidP="00884CF5">
            <w:pPr>
              <w:rPr>
                <w:rFonts w:ascii="Calibri" w:hAnsi="Calibri"/>
                <w:color w:val="000000"/>
                <w:sz w:val="22"/>
                <w:szCs w:val="22"/>
              </w:rPr>
            </w:pPr>
          </w:p>
        </w:tc>
        <w:tc>
          <w:tcPr>
            <w:tcW w:w="876" w:type="dxa"/>
            <w:tcBorders>
              <w:top w:val="nil"/>
              <w:left w:val="nil"/>
              <w:bottom w:val="nil"/>
              <w:right w:val="nil"/>
            </w:tcBorders>
            <w:shd w:val="clear" w:color="auto" w:fill="auto"/>
            <w:noWrap/>
            <w:vAlign w:val="bottom"/>
            <w:hideMark/>
          </w:tcPr>
          <w:p w14:paraId="4B763671" w14:textId="77777777" w:rsidR="00884CF5" w:rsidRPr="00884CF5" w:rsidRDefault="00884CF5" w:rsidP="00884CF5">
            <w:pPr>
              <w:rPr>
                <w:rFonts w:ascii="Calibri" w:hAnsi="Calibri"/>
                <w:color w:val="000000"/>
                <w:sz w:val="22"/>
                <w:szCs w:val="22"/>
              </w:rPr>
            </w:pPr>
          </w:p>
        </w:tc>
        <w:tc>
          <w:tcPr>
            <w:tcW w:w="1500" w:type="dxa"/>
            <w:tcBorders>
              <w:top w:val="single" w:sz="4" w:space="0" w:color="auto"/>
              <w:left w:val="nil"/>
              <w:bottom w:val="nil"/>
              <w:right w:val="nil"/>
            </w:tcBorders>
            <w:shd w:val="clear" w:color="auto" w:fill="auto"/>
            <w:noWrap/>
            <w:vAlign w:val="bottom"/>
            <w:hideMark/>
          </w:tcPr>
          <w:p w14:paraId="11135A9B" w14:textId="77777777" w:rsidR="00884CF5" w:rsidRPr="00884CF5" w:rsidRDefault="00884CF5" w:rsidP="00884CF5">
            <w:pPr>
              <w:rPr>
                <w:rFonts w:ascii="Calibri" w:hAnsi="Calibri"/>
                <w:color w:val="000000"/>
                <w:sz w:val="22"/>
                <w:szCs w:val="22"/>
              </w:rPr>
            </w:pPr>
          </w:p>
        </w:tc>
        <w:tc>
          <w:tcPr>
            <w:tcW w:w="960" w:type="dxa"/>
            <w:tcBorders>
              <w:top w:val="single" w:sz="4" w:space="0" w:color="auto"/>
              <w:left w:val="nil"/>
              <w:bottom w:val="nil"/>
              <w:right w:val="nil"/>
            </w:tcBorders>
            <w:shd w:val="clear" w:color="auto" w:fill="auto"/>
            <w:noWrap/>
            <w:vAlign w:val="bottom"/>
            <w:hideMark/>
          </w:tcPr>
          <w:p w14:paraId="2E879FB6" w14:textId="77777777" w:rsidR="00884CF5" w:rsidRPr="00884CF5" w:rsidRDefault="00884CF5" w:rsidP="00884CF5">
            <w:pPr>
              <w:rPr>
                <w:rFonts w:ascii="Calibri" w:hAnsi="Calibri"/>
                <w:color w:val="000000"/>
                <w:sz w:val="22"/>
                <w:szCs w:val="22"/>
              </w:rPr>
            </w:pPr>
          </w:p>
        </w:tc>
        <w:tc>
          <w:tcPr>
            <w:tcW w:w="968" w:type="dxa"/>
            <w:tcBorders>
              <w:top w:val="single" w:sz="4" w:space="0" w:color="auto"/>
              <w:left w:val="nil"/>
              <w:bottom w:val="nil"/>
              <w:right w:val="nil"/>
            </w:tcBorders>
            <w:shd w:val="clear" w:color="auto" w:fill="auto"/>
            <w:noWrap/>
            <w:vAlign w:val="bottom"/>
            <w:hideMark/>
          </w:tcPr>
          <w:p w14:paraId="2406D3D3" w14:textId="77777777" w:rsidR="00884CF5" w:rsidRPr="00884CF5" w:rsidRDefault="00884CF5" w:rsidP="00884CF5">
            <w:pPr>
              <w:rPr>
                <w:rFonts w:ascii="Calibri" w:hAnsi="Calibri"/>
                <w:color w:val="000000"/>
                <w:sz w:val="22"/>
                <w:szCs w:val="22"/>
              </w:rPr>
            </w:pPr>
          </w:p>
        </w:tc>
        <w:tc>
          <w:tcPr>
            <w:tcW w:w="969" w:type="dxa"/>
            <w:tcBorders>
              <w:top w:val="single" w:sz="4" w:space="0" w:color="auto"/>
              <w:left w:val="nil"/>
              <w:bottom w:val="nil"/>
              <w:right w:val="nil"/>
            </w:tcBorders>
            <w:shd w:val="clear" w:color="auto" w:fill="auto"/>
            <w:noWrap/>
            <w:vAlign w:val="bottom"/>
            <w:hideMark/>
          </w:tcPr>
          <w:p w14:paraId="34F8FCCD"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nil"/>
              <w:right w:val="nil"/>
            </w:tcBorders>
            <w:shd w:val="clear" w:color="auto" w:fill="auto"/>
            <w:noWrap/>
            <w:vAlign w:val="bottom"/>
            <w:hideMark/>
          </w:tcPr>
          <w:p w14:paraId="4F071253"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nil"/>
              <w:right w:val="nil"/>
            </w:tcBorders>
            <w:shd w:val="clear" w:color="auto" w:fill="auto"/>
            <w:noWrap/>
            <w:vAlign w:val="bottom"/>
            <w:hideMark/>
          </w:tcPr>
          <w:p w14:paraId="5D56C96D"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nil"/>
              <w:right w:val="nil"/>
            </w:tcBorders>
            <w:shd w:val="clear" w:color="auto" w:fill="auto"/>
            <w:noWrap/>
            <w:vAlign w:val="bottom"/>
            <w:hideMark/>
          </w:tcPr>
          <w:p w14:paraId="657A3B2E" w14:textId="77777777" w:rsidR="00884CF5" w:rsidRPr="00884CF5" w:rsidRDefault="00884CF5" w:rsidP="00884CF5">
            <w:pPr>
              <w:rPr>
                <w:rFonts w:ascii="Calibri" w:hAnsi="Calibri"/>
                <w:color w:val="000000"/>
                <w:sz w:val="22"/>
                <w:szCs w:val="22"/>
              </w:rPr>
            </w:pPr>
          </w:p>
        </w:tc>
      </w:tr>
      <w:tr w:rsidR="00884CF5" w:rsidRPr="00884CF5" w14:paraId="4F9B8E3F" w14:textId="77777777" w:rsidTr="00962EF0">
        <w:trPr>
          <w:trHeight w:val="77"/>
        </w:trPr>
        <w:tc>
          <w:tcPr>
            <w:tcW w:w="1298" w:type="dxa"/>
            <w:tcBorders>
              <w:top w:val="nil"/>
              <w:left w:val="nil"/>
              <w:bottom w:val="nil"/>
              <w:right w:val="nil"/>
            </w:tcBorders>
            <w:shd w:val="clear" w:color="auto" w:fill="auto"/>
            <w:noWrap/>
            <w:vAlign w:val="bottom"/>
            <w:hideMark/>
          </w:tcPr>
          <w:p w14:paraId="4FCFA2F8" w14:textId="77777777" w:rsidR="00884CF5" w:rsidRPr="00884CF5" w:rsidRDefault="00884CF5" w:rsidP="00884CF5">
            <w:pPr>
              <w:rPr>
                <w:rFonts w:ascii="Calibri" w:hAnsi="Calibri"/>
                <w:color w:val="000000"/>
                <w:sz w:val="22"/>
                <w:szCs w:val="22"/>
              </w:rPr>
            </w:pPr>
          </w:p>
        </w:tc>
        <w:tc>
          <w:tcPr>
            <w:tcW w:w="876" w:type="dxa"/>
            <w:tcBorders>
              <w:top w:val="nil"/>
              <w:left w:val="nil"/>
              <w:bottom w:val="nil"/>
              <w:right w:val="nil"/>
            </w:tcBorders>
            <w:shd w:val="clear" w:color="auto" w:fill="auto"/>
            <w:noWrap/>
            <w:vAlign w:val="bottom"/>
            <w:hideMark/>
          </w:tcPr>
          <w:p w14:paraId="6BABF409"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nil"/>
            </w:tcBorders>
            <w:shd w:val="clear" w:color="auto" w:fill="auto"/>
            <w:noWrap/>
            <w:vAlign w:val="bottom"/>
            <w:hideMark/>
          </w:tcPr>
          <w:p w14:paraId="3EBDE558" w14:textId="77777777" w:rsidR="00884CF5" w:rsidRPr="00884CF5" w:rsidRDefault="00884CF5" w:rsidP="00884CF5">
            <w:pPr>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14:paraId="1614465A" w14:textId="77777777" w:rsidR="00884CF5" w:rsidRPr="00884CF5" w:rsidRDefault="00884CF5" w:rsidP="00884CF5">
            <w:pPr>
              <w:rPr>
                <w:rFonts w:ascii="Calibri" w:hAnsi="Calibri"/>
                <w:color w:val="000000"/>
                <w:sz w:val="22"/>
                <w:szCs w:val="22"/>
              </w:rPr>
            </w:pPr>
          </w:p>
        </w:tc>
        <w:tc>
          <w:tcPr>
            <w:tcW w:w="968" w:type="dxa"/>
            <w:tcBorders>
              <w:top w:val="nil"/>
              <w:left w:val="nil"/>
              <w:bottom w:val="nil"/>
              <w:right w:val="nil"/>
            </w:tcBorders>
            <w:shd w:val="clear" w:color="auto" w:fill="auto"/>
            <w:noWrap/>
            <w:vAlign w:val="bottom"/>
            <w:hideMark/>
          </w:tcPr>
          <w:p w14:paraId="22DB94F5" w14:textId="77777777" w:rsidR="00884CF5" w:rsidRPr="00884CF5" w:rsidRDefault="00884CF5" w:rsidP="00884CF5">
            <w:pPr>
              <w:rPr>
                <w:rFonts w:ascii="Calibri" w:hAnsi="Calibri"/>
                <w:color w:val="000000"/>
                <w:sz w:val="22"/>
                <w:szCs w:val="22"/>
              </w:rPr>
            </w:pPr>
          </w:p>
        </w:tc>
        <w:tc>
          <w:tcPr>
            <w:tcW w:w="969" w:type="dxa"/>
            <w:tcBorders>
              <w:top w:val="nil"/>
              <w:left w:val="nil"/>
              <w:bottom w:val="nil"/>
              <w:right w:val="nil"/>
            </w:tcBorders>
            <w:shd w:val="clear" w:color="auto" w:fill="auto"/>
            <w:noWrap/>
            <w:vAlign w:val="bottom"/>
            <w:hideMark/>
          </w:tcPr>
          <w:p w14:paraId="5CEE3F90"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3B0958DF"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70A32984"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3E7CAA3C" w14:textId="77777777" w:rsidR="00884CF5" w:rsidRPr="00884CF5" w:rsidRDefault="00884CF5" w:rsidP="00884CF5">
            <w:pPr>
              <w:rPr>
                <w:rFonts w:ascii="Calibri" w:hAnsi="Calibri"/>
                <w:color w:val="000000"/>
                <w:sz w:val="22"/>
                <w:szCs w:val="22"/>
              </w:rPr>
            </w:pPr>
          </w:p>
        </w:tc>
      </w:tr>
      <w:tr w:rsidR="00884CF5" w:rsidRPr="00884CF5" w14:paraId="0D3BA57A" w14:textId="77777777" w:rsidTr="007E5403">
        <w:trPr>
          <w:trHeight w:val="517"/>
        </w:trPr>
        <w:tc>
          <w:tcPr>
            <w:tcW w:w="9514" w:type="dxa"/>
            <w:gridSpan w:val="9"/>
            <w:vMerge w:val="restart"/>
            <w:tcBorders>
              <w:top w:val="single" w:sz="8" w:space="0" w:color="auto"/>
              <w:left w:val="single" w:sz="8" w:space="0" w:color="auto"/>
              <w:bottom w:val="single" w:sz="8" w:space="0" w:color="000000"/>
              <w:right w:val="single" w:sz="8" w:space="0" w:color="000000"/>
            </w:tcBorders>
            <w:vAlign w:val="center"/>
            <w:hideMark/>
          </w:tcPr>
          <w:p w14:paraId="1DACE78C" w14:textId="77777777" w:rsidR="00884CF5" w:rsidRPr="00884CF5" w:rsidRDefault="00884CF5" w:rsidP="00884CF5">
            <w:pPr>
              <w:jc w:val="center"/>
              <w:rPr>
                <w:color w:val="000000"/>
              </w:rPr>
            </w:pPr>
            <w:r w:rsidRPr="00884CF5">
              <w:rPr>
                <w:color w:val="000000"/>
              </w:rPr>
              <w:t>Результат*</w:t>
            </w:r>
          </w:p>
        </w:tc>
      </w:tr>
      <w:tr w:rsidR="00884CF5" w:rsidRPr="00884CF5" w14:paraId="178D71B0" w14:textId="77777777" w:rsidTr="00962EF0">
        <w:trPr>
          <w:trHeight w:val="517"/>
        </w:trPr>
        <w:tc>
          <w:tcPr>
            <w:tcW w:w="9514" w:type="dxa"/>
            <w:gridSpan w:val="9"/>
            <w:vMerge/>
            <w:tcBorders>
              <w:top w:val="single" w:sz="8" w:space="0" w:color="auto"/>
              <w:left w:val="single" w:sz="8" w:space="0" w:color="auto"/>
              <w:bottom w:val="single" w:sz="8" w:space="0" w:color="000000"/>
              <w:right w:val="single" w:sz="8" w:space="0" w:color="000000"/>
            </w:tcBorders>
            <w:vAlign w:val="center"/>
            <w:hideMark/>
          </w:tcPr>
          <w:p w14:paraId="4447F4F7" w14:textId="77777777" w:rsidR="00884CF5" w:rsidRPr="00884CF5" w:rsidRDefault="00884CF5" w:rsidP="00884CF5">
            <w:pPr>
              <w:rPr>
                <w:color w:val="000000"/>
              </w:rPr>
            </w:pPr>
          </w:p>
        </w:tc>
      </w:tr>
      <w:tr w:rsidR="00884CF5" w:rsidRPr="00884CF5" w14:paraId="07C92D32" w14:textId="77777777" w:rsidTr="007E5403">
        <w:trPr>
          <w:trHeight w:val="90"/>
        </w:trPr>
        <w:tc>
          <w:tcPr>
            <w:tcW w:w="1298" w:type="dxa"/>
            <w:tcBorders>
              <w:top w:val="nil"/>
              <w:left w:val="nil"/>
              <w:bottom w:val="nil"/>
              <w:right w:val="nil"/>
            </w:tcBorders>
            <w:shd w:val="clear" w:color="auto" w:fill="auto"/>
            <w:noWrap/>
            <w:vAlign w:val="bottom"/>
            <w:hideMark/>
          </w:tcPr>
          <w:p w14:paraId="284F2B21" w14:textId="77777777" w:rsidR="00884CF5" w:rsidRPr="00884CF5" w:rsidRDefault="00884CF5" w:rsidP="00884CF5">
            <w:pPr>
              <w:rPr>
                <w:rFonts w:ascii="Calibri" w:hAnsi="Calibri"/>
                <w:color w:val="000000"/>
                <w:sz w:val="22"/>
                <w:szCs w:val="22"/>
              </w:rPr>
            </w:pPr>
          </w:p>
        </w:tc>
        <w:tc>
          <w:tcPr>
            <w:tcW w:w="876" w:type="dxa"/>
            <w:tcBorders>
              <w:top w:val="nil"/>
              <w:left w:val="nil"/>
              <w:bottom w:val="nil"/>
              <w:right w:val="nil"/>
            </w:tcBorders>
            <w:shd w:val="clear" w:color="auto" w:fill="auto"/>
            <w:noWrap/>
            <w:vAlign w:val="bottom"/>
            <w:hideMark/>
          </w:tcPr>
          <w:p w14:paraId="003661B1"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nil"/>
            </w:tcBorders>
            <w:shd w:val="clear" w:color="auto" w:fill="auto"/>
            <w:noWrap/>
            <w:vAlign w:val="bottom"/>
            <w:hideMark/>
          </w:tcPr>
          <w:p w14:paraId="414E6877" w14:textId="77777777" w:rsidR="00884CF5" w:rsidRPr="00884CF5" w:rsidRDefault="00884CF5" w:rsidP="00884CF5">
            <w:pPr>
              <w:rPr>
                <w:rFonts w:ascii="Calibri" w:hAnsi="Calibri"/>
                <w:color w:val="000000"/>
                <w:sz w:val="22"/>
                <w:szCs w:val="22"/>
              </w:rPr>
            </w:pPr>
          </w:p>
        </w:tc>
        <w:tc>
          <w:tcPr>
            <w:tcW w:w="960" w:type="dxa"/>
            <w:tcBorders>
              <w:top w:val="nil"/>
              <w:left w:val="nil"/>
              <w:bottom w:val="single" w:sz="4" w:space="0" w:color="auto"/>
              <w:right w:val="nil"/>
            </w:tcBorders>
            <w:shd w:val="clear" w:color="auto" w:fill="auto"/>
            <w:noWrap/>
            <w:vAlign w:val="bottom"/>
            <w:hideMark/>
          </w:tcPr>
          <w:p w14:paraId="780A7AAA" w14:textId="77777777" w:rsidR="00884CF5" w:rsidRPr="00884CF5" w:rsidRDefault="00884CF5" w:rsidP="00884CF5">
            <w:pPr>
              <w:rPr>
                <w:rFonts w:ascii="Calibri" w:hAnsi="Calibri"/>
                <w:color w:val="000000"/>
                <w:sz w:val="22"/>
                <w:szCs w:val="22"/>
              </w:rPr>
            </w:pPr>
          </w:p>
        </w:tc>
        <w:tc>
          <w:tcPr>
            <w:tcW w:w="968" w:type="dxa"/>
            <w:tcBorders>
              <w:top w:val="nil"/>
              <w:left w:val="nil"/>
              <w:bottom w:val="single" w:sz="4" w:space="0" w:color="auto"/>
              <w:right w:val="nil"/>
            </w:tcBorders>
            <w:shd w:val="clear" w:color="auto" w:fill="auto"/>
            <w:noWrap/>
            <w:vAlign w:val="bottom"/>
            <w:hideMark/>
          </w:tcPr>
          <w:p w14:paraId="4510C764" w14:textId="77777777" w:rsidR="00884CF5" w:rsidRPr="00884CF5" w:rsidRDefault="00884CF5" w:rsidP="00884CF5">
            <w:pPr>
              <w:rPr>
                <w:rFonts w:ascii="Calibri" w:hAnsi="Calibri"/>
                <w:color w:val="000000"/>
                <w:sz w:val="22"/>
                <w:szCs w:val="22"/>
              </w:rPr>
            </w:pPr>
          </w:p>
        </w:tc>
        <w:tc>
          <w:tcPr>
            <w:tcW w:w="969" w:type="dxa"/>
            <w:tcBorders>
              <w:top w:val="nil"/>
              <w:left w:val="nil"/>
              <w:bottom w:val="single" w:sz="4" w:space="0" w:color="auto"/>
              <w:right w:val="nil"/>
            </w:tcBorders>
            <w:shd w:val="clear" w:color="auto" w:fill="auto"/>
            <w:noWrap/>
            <w:vAlign w:val="bottom"/>
            <w:hideMark/>
          </w:tcPr>
          <w:p w14:paraId="2FBE1614" w14:textId="77777777" w:rsidR="00884CF5" w:rsidRPr="00884CF5" w:rsidRDefault="00884CF5" w:rsidP="00884CF5">
            <w:pPr>
              <w:rPr>
                <w:rFonts w:ascii="Calibri" w:hAnsi="Calibri"/>
                <w:color w:val="000000"/>
                <w:sz w:val="22"/>
                <w:szCs w:val="22"/>
              </w:rPr>
            </w:pPr>
          </w:p>
        </w:tc>
        <w:tc>
          <w:tcPr>
            <w:tcW w:w="981" w:type="dxa"/>
            <w:tcBorders>
              <w:top w:val="nil"/>
              <w:left w:val="nil"/>
              <w:bottom w:val="single" w:sz="4" w:space="0" w:color="auto"/>
              <w:right w:val="nil"/>
            </w:tcBorders>
            <w:shd w:val="clear" w:color="auto" w:fill="auto"/>
            <w:noWrap/>
            <w:vAlign w:val="bottom"/>
            <w:hideMark/>
          </w:tcPr>
          <w:p w14:paraId="2A61D36F" w14:textId="77777777" w:rsidR="00884CF5" w:rsidRPr="00884CF5" w:rsidRDefault="00884CF5" w:rsidP="00884CF5">
            <w:pPr>
              <w:rPr>
                <w:rFonts w:ascii="Calibri" w:hAnsi="Calibri"/>
                <w:color w:val="000000"/>
                <w:sz w:val="22"/>
                <w:szCs w:val="22"/>
              </w:rPr>
            </w:pPr>
          </w:p>
        </w:tc>
        <w:tc>
          <w:tcPr>
            <w:tcW w:w="981" w:type="dxa"/>
            <w:tcBorders>
              <w:top w:val="nil"/>
              <w:left w:val="nil"/>
              <w:bottom w:val="single" w:sz="4" w:space="0" w:color="auto"/>
              <w:right w:val="nil"/>
            </w:tcBorders>
            <w:shd w:val="clear" w:color="auto" w:fill="auto"/>
            <w:noWrap/>
            <w:vAlign w:val="bottom"/>
            <w:hideMark/>
          </w:tcPr>
          <w:p w14:paraId="05F91ED2" w14:textId="77777777" w:rsidR="00884CF5" w:rsidRPr="00884CF5" w:rsidRDefault="00884CF5" w:rsidP="00884CF5">
            <w:pPr>
              <w:rPr>
                <w:rFonts w:ascii="Calibri" w:hAnsi="Calibri"/>
                <w:color w:val="000000"/>
                <w:sz w:val="22"/>
                <w:szCs w:val="22"/>
              </w:rPr>
            </w:pPr>
          </w:p>
        </w:tc>
        <w:tc>
          <w:tcPr>
            <w:tcW w:w="981" w:type="dxa"/>
            <w:tcBorders>
              <w:top w:val="nil"/>
              <w:left w:val="nil"/>
              <w:bottom w:val="single" w:sz="4" w:space="0" w:color="auto"/>
              <w:right w:val="nil"/>
            </w:tcBorders>
            <w:shd w:val="clear" w:color="auto" w:fill="auto"/>
            <w:noWrap/>
            <w:vAlign w:val="bottom"/>
            <w:hideMark/>
          </w:tcPr>
          <w:p w14:paraId="41201B6E" w14:textId="77777777" w:rsidR="00884CF5" w:rsidRPr="00884CF5" w:rsidRDefault="00884CF5" w:rsidP="00884CF5">
            <w:pPr>
              <w:rPr>
                <w:rFonts w:ascii="Calibri" w:hAnsi="Calibri"/>
                <w:color w:val="000000"/>
                <w:sz w:val="22"/>
                <w:szCs w:val="22"/>
              </w:rPr>
            </w:pPr>
          </w:p>
        </w:tc>
      </w:tr>
      <w:tr w:rsidR="00884CF5" w:rsidRPr="00884CF5" w14:paraId="06ACD851" w14:textId="77777777" w:rsidTr="007E5403">
        <w:trPr>
          <w:trHeight w:val="330"/>
        </w:trPr>
        <w:tc>
          <w:tcPr>
            <w:tcW w:w="1298" w:type="dxa"/>
            <w:tcBorders>
              <w:top w:val="nil"/>
              <w:left w:val="nil"/>
              <w:bottom w:val="nil"/>
              <w:right w:val="nil"/>
            </w:tcBorders>
            <w:shd w:val="clear" w:color="auto" w:fill="auto"/>
            <w:noWrap/>
            <w:vAlign w:val="bottom"/>
            <w:hideMark/>
          </w:tcPr>
          <w:p w14:paraId="4BD78FA9"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27AF1E96"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single" w:sz="4" w:space="0" w:color="auto"/>
            </w:tcBorders>
            <w:shd w:val="clear" w:color="auto" w:fill="auto"/>
            <w:noWrap/>
            <w:vAlign w:val="bottom"/>
            <w:hideMark/>
          </w:tcPr>
          <w:p w14:paraId="04353251" w14:textId="77777777" w:rsidR="00884CF5" w:rsidRPr="00884CF5" w:rsidRDefault="00884CF5" w:rsidP="00884CF5">
            <w:pPr>
              <w:rPr>
                <w:rFonts w:ascii="Calibri" w:hAnsi="Calibri"/>
                <w:color w:val="000000"/>
                <w:sz w:val="22"/>
                <w:szCs w:val="22"/>
              </w:rPr>
            </w:pPr>
          </w:p>
        </w:tc>
        <w:tc>
          <w:tcPr>
            <w:tcW w:w="5840" w:type="dxa"/>
            <w:gridSpan w:val="6"/>
            <w:tcBorders>
              <w:top w:val="single" w:sz="4" w:space="0" w:color="auto"/>
              <w:left w:val="single" w:sz="4" w:space="0" w:color="auto"/>
              <w:bottom w:val="single" w:sz="4" w:space="0" w:color="auto"/>
              <w:right w:val="single" w:sz="4" w:space="0" w:color="auto"/>
            </w:tcBorders>
            <w:vAlign w:val="center"/>
            <w:hideMark/>
          </w:tcPr>
          <w:p w14:paraId="07D80E64" w14:textId="77777777" w:rsidR="00884CF5" w:rsidRPr="00884CF5" w:rsidRDefault="00884CF5" w:rsidP="00884CF5">
            <w:pPr>
              <w:rPr>
                <w:color w:val="000000"/>
              </w:rPr>
            </w:pPr>
            <w:r w:rsidRPr="00884CF5">
              <w:rPr>
                <w:color w:val="000000"/>
              </w:rPr>
              <w:t>Должность,* Ф.И.О.,* контактная информация*</w:t>
            </w:r>
          </w:p>
        </w:tc>
      </w:tr>
      <w:tr w:rsidR="00884CF5" w:rsidRPr="00884CF5" w14:paraId="26BEAE37" w14:textId="77777777" w:rsidTr="00962EF0">
        <w:trPr>
          <w:trHeight w:val="117"/>
        </w:trPr>
        <w:tc>
          <w:tcPr>
            <w:tcW w:w="1298" w:type="dxa"/>
            <w:tcBorders>
              <w:top w:val="nil"/>
              <w:left w:val="nil"/>
              <w:bottom w:val="nil"/>
              <w:right w:val="nil"/>
            </w:tcBorders>
            <w:shd w:val="clear" w:color="auto" w:fill="auto"/>
            <w:noWrap/>
            <w:vAlign w:val="bottom"/>
            <w:hideMark/>
          </w:tcPr>
          <w:p w14:paraId="2FF34191"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22271C9D"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nil"/>
            </w:tcBorders>
            <w:shd w:val="clear" w:color="auto" w:fill="auto"/>
            <w:noWrap/>
            <w:vAlign w:val="bottom"/>
            <w:hideMark/>
          </w:tcPr>
          <w:p w14:paraId="51816AB5" w14:textId="77777777" w:rsidR="00884CF5" w:rsidRPr="00884CF5" w:rsidRDefault="00884CF5" w:rsidP="00884CF5">
            <w:pPr>
              <w:rPr>
                <w:rFonts w:ascii="Calibri" w:hAnsi="Calibri"/>
                <w:color w:val="000000"/>
                <w:sz w:val="22"/>
                <w:szCs w:val="22"/>
              </w:rPr>
            </w:pPr>
          </w:p>
        </w:tc>
        <w:tc>
          <w:tcPr>
            <w:tcW w:w="960" w:type="dxa"/>
            <w:tcBorders>
              <w:top w:val="single" w:sz="4" w:space="0" w:color="auto"/>
              <w:left w:val="nil"/>
              <w:bottom w:val="nil"/>
              <w:right w:val="nil"/>
            </w:tcBorders>
            <w:shd w:val="clear" w:color="auto" w:fill="auto"/>
            <w:noWrap/>
            <w:vAlign w:val="bottom"/>
            <w:hideMark/>
          </w:tcPr>
          <w:p w14:paraId="6CE77A04" w14:textId="77777777" w:rsidR="00884CF5" w:rsidRPr="00884CF5" w:rsidRDefault="00884CF5" w:rsidP="00884CF5">
            <w:pPr>
              <w:rPr>
                <w:rFonts w:ascii="Calibri" w:hAnsi="Calibri"/>
                <w:color w:val="000000"/>
                <w:sz w:val="22"/>
                <w:szCs w:val="22"/>
              </w:rPr>
            </w:pPr>
          </w:p>
        </w:tc>
        <w:tc>
          <w:tcPr>
            <w:tcW w:w="968" w:type="dxa"/>
            <w:tcBorders>
              <w:top w:val="single" w:sz="4" w:space="0" w:color="auto"/>
              <w:left w:val="nil"/>
              <w:bottom w:val="nil"/>
              <w:right w:val="nil"/>
            </w:tcBorders>
            <w:shd w:val="clear" w:color="auto" w:fill="auto"/>
            <w:noWrap/>
            <w:vAlign w:val="bottom"/>
            <w:hideMark/>
          </w:tcPr>
          <w:p w14:paraId="0740EA9C" w14:textId="77777777" w:rsidR="00884CF5" w:rsidRPr="00884CF5" w:rsidRDefault="00884CF5" w:rsidP="00884CF5">
            <w:pPr>
              <w:rPr>
                <w:rFonts w:ascii="Calibri" w:hAnsi="Calibri"/>
                <w:color w:val="000000"/>
                <w:sz w:val="22"/>
                <w:szCs w:val="22"/>
              </w:rPr>
            </w:pPr>
          </w:p>
        </w:tc>
        <w:tc>
          <w:tcPr>
            <w:tcW w:w="969" w:type="dxa"/>
            <w:tcBorders>
              <w:top w:val="single" w:sz="4" w:space="0" w:color="auto"/>
              <w:left w:val="nil"/>
              <w:bottom w:val="nil"/>
              <w:right w:val="nil"/>
            </w:tcBorders>
            <w:shd w:val="clear" w:color="auto" w:fill="auto"/>
            <w:noWrap/>
            <w:vAlign w:val="bottom"/>
            <w:hideMark/>
          </w:tcPr>
          <w:p w14:paraId="60751F96"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nil"/>
              <w:right w:val="nil"/>
            </w:tcBorders>
            <w:shd w:val="clear" w:color="auto" w:fill="auto"/>
            <w:noWrap/>
            <w:vAlign w:val="bottom"/>
            <w:hideMark/>
          </w:tcPr>
          <w:p w14:paraId="0849B12F"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nil"/>
              <w:right w:val="nil"/>
            </w:tcBorders>
            <w:shd w:val="clear" w:color="auto" w:fill="auto"/>
            <w:noWrap/>
            <w:vAlign w:val="bottom"/>
            <w:hideMark/>
          </w:tcPr>
          <w:p w14:paraId="0E1F1CF0"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nil"/>
              <w:right w:val="nil"/>
            </w:tcBorders>
            <w:shd w:val="clear" w:color="auto" w:fill="auto"/>
            <w:noWrap/>
            <w:vAlign w:val="bottom"/>
            <w:hideMark/>
          </w:tcPr>
          <w:p w14:paraId="5AA5D3E4" w14:textId="77777777" w:rsidR="00884CF5" w:rsidRPr="00884CF5" w:rsidRDefault="00884CF5" w:rsidP="00884CF5">
            <w:pPr>
              <w:rPr>
                <w:rFonts w:ascii="Calibri" w:hAnsi="Calibri"/>
                <w:color w:val="000000"/>
                <w:sz w:val="22"/>
                <w:szCs w:val="22"/>
              </w:rPr>
            </w:pPr>
          </w:p>
        </w:tc>
      </w:tr>
      <w:tr w:rsidR="00884CF5" w:rsidRPr="00884CF5" w14:paraId="1E8DA157" w14:textId="77777777" w:rsidTr="00962EF0">
        <w:trPr>
          <w:trHeight w:val="117"/>
        </w:trPr>
        <w:tc>
          <w:tcPr>
            <w:tcW w:w="1298" w:type="dxa"/>
            <w:tcBorders>
              <w:top w:val="nil"/>
              <w:left w:val="nil"/>
              <w:bottom w:val="nil"/>
              <w:right w:val="nil"/>
            </w:tcBorders>
            <w:shd w:val="clear" w:color="auto" w:fill="auto"/>
            <w:noWrap/>
            <w:vAlign w:val="bottom"/>
            <w:hideMark/>
          </w:tcPr>
          <w:p w14:paraId="7C2E4C64" w14:textId="77777777" w:rsidR="00884CF5" w:rsidRPr="00884CF5" w:rsidRDefault="00884CF5" w:rsidP="00884CF5">
            <w:pPr>
              <w:rPr>
                <w:color w:val="000000"/>
              </w:rPr>
            </w:pPr>
          </w:p>
        </w:tc>
        <w:tc>
          <w:tcPr>
            <w:tcW w:w="876" w:type="dxa"/>
            <w:tcBorders>
              <w:top w:val="nil"/>
              <w:left w:val="nil"/>
              <w:bottom w:val="nil"/>
              <w:right w:val="nil"/>
            </w:tcBorders>
            <w:shd w:val="clear" w:color="auto" w:fill="auto"/>
            <w:noWrap/>
            <w:vAlign w:val="bottom"/>
            <w:hideMark/>
          </w:tcPr>
          <w:p w14:paraId="1735A56C"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nil"/>
            </w:tcBorders>
            <w:shd w:val="clear" w:color="auto" w:fill="auto"/>
            <w:noWrap/>
            <w:vAlign w:val="bottom"/>
            <w:hideMark/>
          </w:tcPr>
          <w:p w14:paraId="0017D4EA" w14:textId="77777777" w:rsidR="00884CF5" w:rsidRPr="00884CF5" w:rsidRDefault="00884CF5" w:rsidP="00884CF5">
            <w:pPr>
              <w:rPr>
                <w:rFonts w:ascii="Calibri" w:hAnsi="Calibri"/>
                <w:color w:val="000000"/>
                <w:sz w:val="22"/>
                <w:szCs w:val="22"/>
              </w:rPr>
            </w:pPr>
          </w:p>
        </w:tc>
        <w:tc>
          <w:tcPr>
            <w:tcW w:w="960" w:type="dxa"/>
            <w:tcBorders>
              <w:top w:val="nil"/>
              <w:left w:val="nil"/>
              <w:bottom w:val="single" w:sz="4" w:space="0" w:color="auto"/>
              <w:right w:val="nil"/>
            </w:tcBorders>
            <w:shd w:val="clear" w:color="auto" w:fill="auto"/>
            <w:noWrap/>
            <w:vAlign w:val="bottom"/>
            <w:hideMark/>
          </w:tcPr>
          <w:p w14:paraId="2D4FBCB9" w14:textId="77777777" w:rsidR="00884CF5" w:rsidRPr="00884CF5" w:rsidRDefault="00884CF5" w:rsidP="00884CF5">
            <w:pPr>
              <w:rPr>
                <w:rFonts w:ascii="Calibri" w:hAnsi="Calibri"/>
                <w:color w:val="000000"/>
                <w:sz w:val="22"/>
                <w:szCs w:val="22"/>
              </w:rPr>
            </w:pPr>
          </w:p>
        </w:tc>
        <w:tc>
          <w:tcPr>
            <w:tcW w:w="968" w:type="dxa"/>
            <w:tcBorders>
              <w:top w:val="nil"/>
              <w:left w:val="nil"/>
              <w:bottom w:val="single" w:sz="4" w:space="0" w:color="auto"/>
              <w:right w:val="nil"/>
            </w:tcBorders>
            <w:shd w:val="clear" w:color="auto" w:fill="auto"/>
            <w:noWrap/>
            <w:vAlign w:val="bottom"/>
            <w:hideMark/>
          </w:tcPr>
          <w:p w14:paraId="6707C306" w14:textId="77777777" w:rsidR="00884CF5" w:rsidRPr="00884CF5" w:rsidRDefault="00884CF5" w:rsidP="00884CF5">
            <w:pPr>
              <w:rPr>
                <w:rFonts w:ascii="Calibri" w:hAnsi="Calibri"/>
                <w:color w:val="000000"/>
                <w:sz w:val="22"/>
                <w:szCs w:val="22"/>
              </w:rPr>
            </w:pPr>
          </w:p>
        </w:tc>
        <w:tc>
          <w:tcPr>
            <w:tcW w:w="969" w:type="dxa"/>
            <w:tcBorders>
              <w:top w:val="nil"/>
              <w:left w:val="nil"/>
              <w:bottom w:val="single" w:sz="4" w:space="0" w:color="auto"/>
              <w:right w:val="nil"/>
            </w:tcBorders>
            <w:shd w:val="clear" w:color="auto" w:fill="auto"/>
            <w:noWrap/>
            <w:vAlign w:val="bottom"/>
            <w:hideMark/>
          </w:tcPr>
          <w:p w14:paraId="2FD19F0A" w14:textId="77777777" w:rsidR="00884CF5" w:rsidRPr="00884CF5" w:rsidRDefault="00884CF5" w:rsidP="00884CF5">
            <w:pPr>
              <w:rPr>
                <w:rFonts w:ascii="Calibri" w:hAnsi="Calibri"/>
                <w:color w:val="000000"/>
                <w:sz w:val="22"/>
                <w:szCs w:val="22"/>
              </w:rPr>
            </w:pPr>
          </w:p>
        </w:tc>
        <w:tc>
          <w:tcPr>
            <w:tcW w:w="981" w:type="dxa"/>
            <w:tcBorders>
              <w:top w:val="nil"/>
              <w:left w:val="nil"/>
              <w:bottom w:val="single" w:sz="4" w:space="0" w:color="auto"/>
              <w:right w:val="nil"/>
            </w:tcBorders>
            <w:shd w:val="clear" w:color="auto" w:fill="auto"/>
            <w:noWrap/>
            <w:vAlign w:val="bottom"/>
            <w:hideMark/>
          </w:tcPr>
          <w:p w14:paraId="17CEFEA7" w14:textId="77777777" w:rsidR="00884CF5" w:rsidRPr="00884CF5" w:rsidRDefault="00884CF5" w:rsidP="00884CF5">
            <w:pPr>
              <w:rPr>
                <w:rFonts w:ascii="Calibri" w:hAnsi="Calibri"/>
                <w:color w:val="000000"/>
                <w:sz w:val="22"/>
                <w:szCs w:val="22"/>
              </w:rPr>
            </w:pPr>
          </w:p>
        </w:tc>
        <w:tc>
          <w:tcPr>
            <w:tcW w:w="981" w:type="dxa"/>
            <w:tcBorders>
              <w:top w:val="nil"/>
              <w:left w:val="nil"/>
              <w:bottom w:val="single" w:sz="4" w:space="0" w:color="auto"/>
              <w:right w:val="nil"/>
            </w:tcBorders>
            <w:shd w:val="clear" w:color="auto" w:fill="auto"/>
            <w:noWrap/>
            <w:vAlign w:val="bottom"/>
            <w:hideMark/>
          </w:tcPr>
          <w:p w14:paraId="7B0C1319" w14:textId="77777777" w:rsidR="00884CF5" w:rsidRPr="00884CF5" w:rsidRDefault="00884CF5" w:rsidP="00884CF5">
            <w:pPr>
              <w:rPr>
                <w:rFonts w:ascii="Calibri" w:hAnsi="Calibri"/>
                <w:color w:val="000000"/>
                <w:sz w:val="22"/>
                <w:szCs w:val="22"/>
              </w:rPr>
            </w:pPr>
          </w:p>
        </w:tc>
        <w:tc>
          <w:tcPr>
            <w:tcW w:w="981" w:type="dxa"/>
            <w:tcBorders>
              <w:top w:val="nil"/>
              <w:left w:val="nil"/>
              <w:bottom w:val="single" w:sz="4" w:space="0" w:color="auto"/>
              <w:right w:val="nil"/>
            </w:tcBorders>
            <w:shd w:val="clear" w:color="auto" w:fill="auto"/>
            <w:noWrap/>
            <w:vAlign w:val="bottom"/>
            <w:hideMark/>
          </w:tcPr>
          <w:p w14:paraId="19459C66" w14:textId="77777777" w:rsidR="00884CF5" w:rsidRPr="00884CF5" w:rsidRDefault="00884CF5" w:rsidP="00884CF5">
            <w:pPr>
              <w:rPr>
                <w:rFonts w:ascii="Calibri" w:hAnsi="Calibri"/>
                <w:color w:val="000000"/>
                <w:sz w:val="22"/>
                <w:szCs w:val="22"/>
              </w:rPr>
            </w:pPr>
          </w:p>
        </w:tc>
      </w:tr>
      <w:tr w:rsidR="00884CF5" w:rsidRPr="00884CF5" w14:paraId="2615B2CB" w14:textId="77777777" w:rsidTr="007E5403">
        <w:trPr>
          <w:trHeight w:val="315"/>
        </w:trPr>
        <w:tc>
          <w:tcPr>
            <w:tcW w:w="3674" w:type="dxa"/>
            <w:gridSpan w:val="3"/>
            <w:tcBorders>
              <w:top w:val="nil"/>
              <w:left w:val="nil"/>
              <w:bottom w:val="nil"/>
              <w:right w:val="single" w:sz="4" w:space="0" w:color="auto"/>
            </w:tcBorders>
            <w:shd w:val="clear" w:color="auto" w:fill="auto"/>
            <w:noWrap/>
            <w:vAlign w:val="bottom"/>
            <w:hideMark/>
          </w:tcPr>
          <w:p w14:paraId="3A73477E" w14:textId="77777777" w:rsidR="00884CF5" w:rsidRPr="00884CF5" w:rsidRDefault="00884CF5" w:rsidP="00884CF5">
            <w:pPr>
              <w:rPr>
                <w:color w:val="000000"/>
              </w:rPr>
            </w:pPr>
            <w:r w:rsidRPr="00884CF5">
              <w:rPr>
                <w:color w:val="000000"/>
              </w:rPr>
              <w:t xml:space="preserve">Руководитель подразделения </w:t>
            </w:r>
          </w:p>
        </w:tc>
        <w:tc>
          <w:tcPr>
            <w:tcW w:w="5840" w:type="dxa"/>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14:paraId="738A9226" w14:textId="77777777" w:rsidR="00884CF5" w:rsidRPr="00884CF5" w:rsidRDefault="00884CF5" w:rsidP="00884CF5">
            <w:pPr>
              <w:jc w:val="center"/>
              <w:rPr>
                <w:color w:val="000000"/>
              </w:rPr>
            </w:pPr>
            <w:r w:rsidRPr="00884CF5">
              <w:rPr>
                <w:color w:val="000000"/>
              </w:rPr>
              <w:t>Ф.И.О.*</w:t>
            </w:r>
          </w:p>
        </w:tc>
      </w:tr>
      <w:tr w:rsidR="00884CF5" w:rsidRPr="00884CF5" w14:paraId="17C6555E" w14:textId="77777777" w:rsidTr="00962EF0">
        <w:trPr>
          <w:trHeight w:val="185"/>
        </w:trPr>
        <w:tc>
          <w:tcPr>
            <w:tcW w:w="1298" w:type="dxa"/>
            <w:tcBorders>
              <w:top w:val="nil"/>
              <w:left w:val="nil"/>
              <w:bottom w:val="nil"/>
              <w:right w:val="nil"/>
            </w:tcBorders>
            <w:shd w:val="clear" w:color="auto" w:fill="auto"/>
            <w:noWrap/>
            <w:vAlign w:val="bottom"/>
            <w:hideMark/>
          </w:tcPr>
          <w:p w14:paraId="2978DA4F" w14:textId="4ABE53B7" w:rsidR="00884CF5" w:rsidRPr="00884CF5" w:rsidRDefault="006150B9" w:rsidP="00884CF5">
            <w:pPr>
              <w:rPr>
                <w:color w:val="000000"/>
              </w:rPr>
            </w:pPr>
            <w:r>
              <w:rPr>
                <w:color w:val="000000"/>
              </w:rPr>
              <w:t>ПЭБ</w:t>
            </w:r>
            <w:r w:rsidRPr="00884CF5">
              <w:rPr>
                <w:color w:val="000000"/>
              </w:rPr>
              <w:t xml:space="preserve"> </w:t>
            </w:r>
            <w:r w:rsidR="00884CF5" w:rsidRPr="00884CF5">
              <w:rPr>
                <w:color w:val="000000"/>
              </w:rPr>
              <w:t>ОГ</w:t>
            </w:r>
          </w:p>
        </w:tc>
        <w:tc>
          <w:tcPr>
            <w:tcW w:w="876" w:type="dxa"/>
            <w:tcBorders>
              <w:top w:val="nil"/>
              <w:left w:val="nil"/>
              <w:bottom w:val="nil"/>
              <w:right w:val="nil"/>
            </w:tcBorders>
            <w:shd w:val="clear" w:color="auto" w:fill="auto"/>
            <w:noWrap/>
            <w:vAlign w:val="bottom"/>
            <w:hideMark/>
          </w:tcPr>
          <w:p w14:paraId="1C5BC3E5"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single" w:sz="4" w:space="0" w:color="auto"/>
            </w:tcBorders>
            <w:shd w:val="clear" w:color="auto" w:fill="auto"/>
            <w:noWrap/>
            <w:vAlign w:val="bottom"/>
            <w:hideMark/>
          </w:tcPr>
          <w:p w14:paraId="0776EEB4" w14:textId="77777777" w:rsidR="00884CF5" w:rsidRPr="00884CF5" w:rsidRDefault="00884CF5" w:rsidP="00884CF5">
            <w:pPr>
              <w:rPr>
                <w:rFonts w:ascii="Calibri" w:hAnsi="Calibri"/>
                <w:color w:val="000000"/>
                <w:sz w:val="22"/>
                <w:szCs w:val="22"/>
              </w:rPr>
            </w:pPr>
          </w:p>
        </w:tc>
        <w:tc>
          <w:tcPr>
            <w:tcW w:w="5840" w:type="dxa"/>
            <w:gridSpan w:val="6"/>
            <w:vMerge/>
            <w:tcBorders>
              <w:top w:val="single" w:sz="4" w:space="0" w:color="auto"/>
              <w:left w:val="single" w:sz="4" w:space="0" w:color="auto"/>
              <w:bottom w:val="single" w:sz="4" w:space="0" w:color="auto"/>
              <w:right w:val="single" w:sz="4" w:space="0" w:color="auto"/>
            </w:tcBorders>
            <w:vAlign w:val="center"/>
            <w:hideMark/>
          </w:tcPr>
          <w:p w14:paraId="78B01FF1" w14:textId="77777777" w:rsidR="00884CF5" w:rsidRPr="00884CF5" w:rsidRDefault="00884CF5" w:rsidP="00884CF5">
            <w:pPr>
              <w:rPr>
                <w:color w:val="000000"/>
              </w:rPr>
            </w:pPr>
          </w:p>
        </w:tc>
      </w:tr>
      <w:tr w:rsidR="00884CF5" w:rsidRPr="00884CF5" w14:paraId="2CE3E0B2" w14:textId="77777777" w:rsidTr="00962EF0">
        <w:trPr>
          <w:trHeight w:val="58"/>
        </w:trPr>
        <w:tc>
          <w:tcPr>
            <w:tcW w:w="1298" w:type="dxa"/>
            <w:tcBorders>
              <w:top w:val="nil"/>
              <w:left w:val="nil"/>
              <w:bottom w:val="nil"/>
              <w:right w:val="nil"/>
            </w:tcBorders>
            <w:shd w:val="clear" w:color="auto" w:fill="auto"/>
            <w:noWrap/>
            <w:vAlign w:val="bottom"/>
            <w:hideMark/>
          </w:tcPr>
          <w:p w14:paraId="2EC5B185" w14:textId="77777777" w:rsidR="00884CF5" w:rsidRPr="00884CF5" w:rsidRDefault="00884CF5" w:rsidP="00884CF5">
            <w:pPr>
              <w:rPr>
                <w:rFonts w:ascii="Calibri" w:hAnsi="Calibri"/>
                <w:color w:val="000000"/>
                <w:sz w:val="22"/>
                <w:szCs w:val="22"/>
              </w:rPr>
            </w:pPr>
          </w:p>
        </w:tc>
        <w:tc>
          <w:tcPr>
            <w:tcW w:w="876" w:type="dxa"/>
            <w:tcBorders>
              <w:top w:val="nil"/>
              <w:left w:val="nil"/>
              <w:bottom w:val="nil"/>
              <w:right w:val="nil"/>
            </w:tcBorders>
            <w:shd w:val="clear" w:color="auto" w:fill="auto"/>
            <w:noWrap/>
            <w:vAlign w:val="bottom"/>
            <w:hideMark/>
          </w:tcPr>
          <w:p w14:paraId="713801E5" w14:textId="77777777" w:rsidR="00884CF5" w:rsidRPr="00884CF5" w:rsidRDefault="00884CF5" w:rsidP="00884CF5">
            <w:pPr>
              <w:rPr>
                <w:rFonts w:ascii="Calibri" w:hAnsi="Calibri"/>
                <w:color w:val="000000"/>
                <w:sz w:val="22"/>
                <w:szCs w:val="22"/>
              </w:rPr>
            </w:pPr>
          </w:p>
        </w:tc>
        <w:tc>
          <w:tcPr>
            <w:tcW w:w="1500" w:type="dxa"/>
            <w:tcBorders>
              <w:top w:val="nil"/>
              <w:left w:val="nil"/>
              <w:bottom w:val="nil"/>
              <w:right w:val="nil"/>
            </w:tcBorders>
            <w:shd w:val="clear" w:color="auto" w:fill="auto"/>
            <w:noWrap/>
            <w:vAlign w:val="bottom"/>
            <w:hideMark/>
          </w:tcPr>
          <w:p w14:paraId="0CADB271" w14:textId="77777777" w:rsidR="00884CF5" w:rsidRPr="00884CF5" w:rsidRDefault="00884CF5" w:rsidP="00884CF5">
            <w:pPr>
              <w:rPr>
                <w:rFonts w:ascii="Calibri" w:hAnsi="Calibri"/>
                <w:color w:val="000000"/>
                <w:sz w:val="22"/>
                <w:szCs w:val="22"/>
              </w:rPr>
            </w:pPr>
          </w:p>
        </w:tc>
        <w:tc>
          <w:tcPr>
            <w:tcW w:w="960" w:type="dxa"/>
            <w:tcBorders>
              <w:top w:val="single" w:sz="4" w:space="0" w:color="auto"/>
              <w:left w:val="nil"/>
              <w:bottom w:val="nil"/>
              <w:right w:val="nil"/>
            </w:tcBorders>
            <w:shd w:val="clear" w:color="auto" w:fill="auto"/>
            <w:noWrap/>
            <w:vAlign w:val="bottom"/>
            <w:hideMark/>
          </w:tcPr>
          <w:p w14:paraId="7EA36373" w14:textId="77777777" w:rsidR="00884CF5" w:rsidRPr="00884CF5" w:rsidRDefault="00884CF5" w:rsidP="00884CF5">
            <w:pPr>
              <w:rPr>
                <w:rFonts w:ascii="Calibri" w:hAnsi="Calibri"/>
                <w:color w:val="000000"/>
                <w:sz w:val="22"/>
                <w:szCs w:val="22"/>
              </w:rPr>
            </w:pPr>
          </w:p>
        </w:tc>
        <w:tc>
          <w:tcPr>
            <w:tcW w:w="968" w:type="dxa"/>
            <w:tcBorders>
              <w:top w:val="single" w:sz="4" w:space="0" w:color="auto"/>
              <w:left w:val="nil"/>
              <w:bottom w:val="nil"/>
              <w:right w:val="nil"/>
            </w:tcBorders>
            <w:shd w:val="clear" w:color="auto" w:fill="auto"/>
            <w:noWrap/>
            <w:vAlign w:val="bottom"/>
            <w:hideMark/>
          </w:tcPr>
          <w:p w14:paraId="5D2B4124" w14:textId="77777777" w:rsidR="00884CF5" w:rsidRPr="00884CF5" w:rsidRDefault="00884CF5" w:rsidP="00884CF5">
            <w:pPr>
              <w:rPr>
                <w:rFonts w:ascii="Calibri" w:hAnsi="Calibri"/>
                <w:color w:val="000000"/>
                <w:sz w:val="22"/>
                <w:szCs w:val="22"/>
              </w:rPr>
            </w:pPr>
          </w:p>
        </w:tc>
        <w:tc>
          <w:tcPr>
            <w:tcW w:w="969" w:type="dxa"/>
            <w:tcBorders>
              <w:top w:val="single" w:sz="4" w:space="0" w:color="auto"/>
              <w:left w:val="nil"/>
              <w:bottom w:val="nil"/>
              <w:right w:val="nil"/>
            </w:tcBorders>
            <w:shd w:val="clear" w:color="auto" w:fill="auto"/>
            <w:noWrap/>
            <w:vAlign w:val="bottom"/>
            <w:hideMark/>
          </w:tcPr>
          <w:p w14:paraId="5F6EE069"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nil"/>
              <w:right w:val="nil"/>
            </w:tcBorders>
            <w:shd w:val="clear" w:color="auto" w:fill="auto"/>
            <w:noWrap/>
            <w:vAlign w:val="bottom"/>
            <w:hideMark/>
          </w:tcPr>
          <w:p w14:paraId="3BA41049"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nil"/>
              <w:right w:val="nil"/>
            </w:tcBorders>
            <w:shd w:val="clear" w:color="auto" w:fill="auto"/>
            <w:noWrap/>
            <w:vAlign w:val="bottom"/>
            <w:hideMark/>
          </w:tcPr>
          <w:p w14:paraId="201188D4" w14:textId="77777777" w:rsidR="00884CF5" w:rsidRPr="00884CF5" w:rsidRDefault="00884CF5" w:rsidP="00884CF5">
            <w:pPr>
              <w:rPr>
                <w:rFonts w:ascii="Calibri" w:hAnsi="Calibri"/>
                <w:color w:val="000000"/>
                <w:sz w:val="22"/>
                <w:szCs w:val="22"/>
              </w:rPr>
            </w:pPr>
          </w:p>
        </w:tc>
        <w:tc>
          <w:tcPr>
            <w:tcW w:w="981" w:type="dxa"/>
            <w:tcBorders>
              <w:top w:val="single" w:sz="4" w:space="0" w:color="auto"/>
              <w:left w:val="nil"/>
              <w:bottom w:val="nil"/>
              <w:right w:val="nil"/>
            </w:tcBorders>
            <w:shd w:val="clear" w:color="auto" w:fill="auto"/>
            <w:noWrap/>
            <w:vAlign w:val="bottom"/>
            <w:hideMark/>
          </w:tcPr>
          <w:p w14:paraId="5BBAEB5B" w14:textId="77777777" w:rsidR="00884CF5" w:rsidRPr="00884CF5" w:rsidRDefault="00884CF5" w:rsidP="00884CF5">
            <w:pPr>
              <w:rPr>
                <w:rFonts w:ascii="Calibri" w:hAnsi="Calibri"/>
                <w:color w:val="000000"/>
                <w:sz w:val="22"/>
                <w:szCs w:val="22"/>
              </w:rPr>
            </w:pPr>
          </w:p>
        </w:tc>
      </w:tr>
      <w:tr w:rsidR="00884CF5" w:rsidRPr="00884CF5" w14:paraId="4F119322" w14:textId="77777777" w:rsidTr="00962EF0">
        <w:trPr>
          <w:trHeight w:val="68"/>
        </w:trPr>
        <w:tc>
          <w:tcPr>
            <w:tcW w:w="3674" w:type="dxa"/>
            <w:gridSpan w:val="3"/>
            <w:tcBorders>
              <w:top w:val="nil"/>
              <w:left w:val="nil"/>
              <w:bottom w:val="nil"/>
              <w:right w:val="nil"/>
            </w:tcBorders>
            <w:shd w:val="clear" w:color="auto" w:fill="auto"/>
            <w:noWrap/>
            <w:vAlign w:val="bottom"/>
            <w:hideMark/>
          </w:tcPr>
          <w:p w14:paraId="3D2FCFF3" w14:textId="77777777" w:rsidR="00884CF5" w:rsidRPr="00884CF5" w:rsidRDefault="00884CF5" w:rsidP="00884CF5">
            <w:pPr>
              <w:rPr>
                <w:color w:val="000000"/>
                <w:sz w:val="16"/>
                <w:szCs w:val="16"/>
              </w:rPr>
            </w:pPr>
            <w:r w:rsidRPr="00884CF5">
              <w:rPr>
                <w:color w:val="000000"/>
                <w:sz w:val="16"/>
                <w:szCs w:val="16"/>
              </w:rPr>
              <w:t>* Обязательно для заполнения</w:t>
            </w:r>
          </w:p>
        </w:tc>
        <w:tc>
          <w:tcPr>
            <w:tcW w:w="960" w:type="dxa"/>
            <w:tcBorders>
              <w:top w:val="nil"/>
              <w:left w:val="nil"/>
              <w:bottom w:val="nil"/>
              <w:right w:val="nil"/>
            </w:tcBorders>
            <w:shd w:val="clear" w:color="auto" w:fill="auto"/>
            <w:noWrap/>
            <w:vAlign w:val="bottom"/>
            <w:hideMark/>
          </w:tcPr>
          <w:p w14:paraId="6E497B76" w14:textId="77777777" w:rsidR="00884CF5" w:rsidRPr="00884CF5" w:rsidRDefault="00884CF5" w:rsidP="00884CF5">
            <w:pPr>
              <w:rPr>
                <w:rFonts w:ascii="Calibri" w:hAnsi="Calibri"/>
                <w:color w:val="000000"/>
                <w:sz w:val="22"/>
                <w:szCs w:val="22"/>
              </w:rPr>
            </w:pPr>
          </w:p>
        </w:tc>
        <w:tc>
          <w:tcPr>
            <w:tcW w:w="968" w:type="dxa"/>
            <w:tcBorders>
              <w:top w:val="nil"/>
              <w:left w:val="nil"/>
              <w:bottom w:val="nil"/>
              <w:right w:val="nil"/>
            </w:tcBorders>
            <w:shd w:val="clear" w:color="auto" w:fill="auto"/>
            <w:noWrap/>
            <w:vAlign w:val="bottom"/>
            <w:hideMark/>
          </w:tcPr>
          <w:p w14:paraId="14124413" w14:textId="77777777" w:rsidR="00884CF5" w:rsidRPr="00884CF5" w:rsidRDefault="00884CF5" w:rsidP="00884CF5">
            <w:pPr>
              <w:rPr>
                <w:rFonts w:ascii="Calibri" w:hAnsi="Calibri"/>
                <w:color w:val="000000"/>
                <w:sz w:val="22"/>
                <w:szCs w:val="22"/>
              </w:rPr>
            </w:pPr>
          </w:p>
        </w:tc>
        <w:tc>
          <w:tcPr>
            <w:tcW w:w="969" w:type="dxa"/>
            <w:tcBorders>
              <w:top w:val="nil"/>
              <w:left w:val="nil"/>
              <w:bottom w:val="nil"/>
              <w:right w:val="nil"/>
            </w:tcBorders>
            <w:shd w:val="clear" w:color="auto" w:fill="auto"/>
            <w:noWrap/>
            <w:vAlign w:val="bottom"/>
            <w:hideMark/>
          </w:tcPr>
          <w:p w14:paraId="1BCA3717"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37B02AF3"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7C6C6B97" w14:textId="77777777" w:rsidR="00884CF5" w:rsidRPr="00884CF5" w:rsidRDefault="00884CF5" w:rsidP="00884CF5">
            <w:pPr>
              <w:rPr>
                <w:rFonts w:ascii="Calibri" w:hAnsi="Calibri"/>
                <w:color w:val="000000"/>
                <w:sz w:val="22"/>
                <w:szCs w:val="22"/>
              </w:rPr>
            </w:pPr>
          </w:p>
        </w:tc>
        <w:tc>
          <w:tcPr>
            <w:tcW w:w="981" w:type="dxa"/>
            <w:tcBorders>
              <w:top w:val="nil"/>
              <w:left w:val="nil"/>
              <w:bottom w:val="nil"/>
              <w:right w:val="nil"/>
            </w:tcBorders>
            <w:shd w:val="clear" w:color="auto" w:fill="auto"/>
            <w:noWrap/>
            <w:vAlign w:val="bottom"/>
            <w:hideMark/>
          </w:tcPr>
          <w:p w14:paraId="66686C5A" w14:textId="77777777" w:rsidR="00884CF5" w:rsidRPr="00884CF5" w:rsidRDefault="00884CF5" w:rsidP="00884CF5">
            <w:pPr>
              <w:rPr>
                <w:rFonts w:ascii="Calibri" w:hAnsi="Calibri"/>
                <w:color w:val="000000"/>
                <w:sz w:val="22"/>
                <w:szCs w:val="22"/>
              </w:rPr>
            </w:pPr>
          </w:p>
        </w:tc>
      </w:tr>
    </w:tbl>
    <w:p w14:paraId="2053C6AF" w14:textId="77777777" w:rsidR="00962EF0" w:rsidRDefault="00962EF0" w:rsidP="00CD758F">
      <w:pPr>
        <w:pStyle w:val="ConsPlusNonformat"/>
        <w:jc w:val="both"/>
        <w:outlineLvl w:val="1"/>
        <w:rPr>
          <w:rFonts w:ascii="Arial" w:eastAsiaTheme="minorHAnsi" w:hAnsi="Arial" w:cs="Arial"/>
          <w:b/>
          <w:bCs/>
          <w:color w:val="000000"/>
          <w:sz w:val="24"/>
          <w:szCs w:val="32"/>
          <w:lang w:eastAsia="en-US"/>
        </w:rPr>
        <w:sectPr w:rsidR="00962EF0" w:rsidSect="003D3265">
          <w:footerReference w:type="default" r:id="rId35"/>
          <w:pgSz w:w="11906" w:h="16838"/>
          <w:pgMar w:top="510" w:right="1021" w:bottom="567" w:left="1247" w:header="850" w:footer="680" w:gutter="0"/>
          <w:cols w:space="708"/>
          <w:titlePg/>
          <w:docGrid w:linePitch="360"/>
        </w:sectPr>
      </w:pPr>
    </w:p>
    <w:p w14:paraId="573A0E91" w14:textId="718C4586" w:rsidR="008C43D8" w:rsidRDefault="00F07329" w:rsidP="00CD758F">
      <w:pPr>
        <w:pStyle w:val="ConsPlusNonformat"/>
        <w:jc w:val="both"/>
        <w:outlineLvl w:val="1"/>
        <w:rPr>
          <w:rFonts w:ascii="Arial" w:eastAsiaTheme="minorHAnsi" w:hAnsi="Arial" w:cs="Arial"/>
          <w:b/>
          <w:bCs/>
          <w:color w:val="000000"/>
          <w:sz w:val="24"/>
          <w:szCs w:val="32"/>
          <w:lang w:eastAsia="en-US"/>
        </w:rPr>
      </w:pPr>
      <w:bookmarkStart w:id="145" w:name="_Toc46748964"/>
      <w:bookmarkStart w:id="146" w:name="_Toc46756290"/>
      <w:bookmarkStart w:id="147" w:name="приложение2"/>
      <w:bookmarkEnd w:id="143"/>
      <w:r>
        <w:rPr>
          <w:rFonts w:ascii="Arial" w:eastAsiaTheme="minorHAnsi" w:hAnsi="Arial" w:cs="Arial"/>
          <w:b/>
          <w:bCs/>
          <w:color w:val="000000"/>
          <w:sz w:val="24"/>
          <w:szCs w:val="32"/>
          <w:lang w:eastAsia="en-US"/>
        </w:rPr>
        <w:lastRenderedPageBreak/>
        <w:t>ПРИЛОЖЕНИЕ 2</w:t>
      </w:r>
      <w:r w:rsidRPr="00900276">
        <w:rPr>
          <w:rFonts w:ascii="Arial" w:eastAsiaTheme="minorHAnsi" w:hAnsi="Arial" w:cs="Arial"/>
          <w:b/>
          <w:bCs/>
          <w:color w:val="000000"/>
          <w:sz w:val="24"/>
          <w:szCs w:val="32"/>
          <w:lang w:eastAsia="en-US"/>
        </w:rPr>
        <w:t xml:space="preserve">. </w:t>
      </w:r>
      <w:r w:rsidRPr="008C43D8">
        <w:rPr>
          <w:rFonts w:ascii="Arial" w:eastAsiaTheme="minorHAnsi" w:hAnsi="Arial" w:cs="Arial"/>
          <w:b/>
          <w:bCs/>
          <w:color w:val="000000"/>
          <w:sz w:val="24"/>
          <w:szCs w:val="32"/>
          <w:lang w:eastAsia="en-US"/>
        </w:rPr>
        <w:t>А</w:t>
      </w:r>
      <w:r>
        <w:rPr>
          <w:rFonts w:ascii="Arial" w:eastAsiaTheme="minorHAnsi" w:hAnsi="Arial" w:cs="Arial"/>
          <w:b/>
          <w:bCs/>
          <w:color w:val="000000"/>
          <w:sz w:val="24"/>
          <w:szCs w:val="32"/>
          <w:lang w:eastAsia="en-US"/>
        </w:rPr>
        <w:t xml:space="preserve">КТ ТЕХНИЧЕСКОГО РАССЛЕДОВАНИЯ КРИМИНАЛЬНОЙ ВРЕЗКИ В ТРУБОПРОВОД/ </w:t>
      </w:r>
      <w:r w:rsidRPr="0076796A">
        <w:rPr>
          <w:rFonts w:ascii="Arial" w:eastAsiaTheme="minorHAnsi" w:hAnsi="Arial" w:cs="Arial"/>
          <w:b/>
          <w:bCs/>
          <w:color w:val="000000"/>
          <w:sz w:val="24"/>
          <w:szCs w:val="32"/>
          <w:lang w:eastAsia="en-US"/>
        </w:rPr>
        <w:t>ТЕХНОЛОГИЧЕСКИЙ ТРУБОПРОВОД</w:t>
      </w:r>
      <w:bookmarkEnd w:id="145"/>
      <w:bookmarkEnd w:id="146"/>
    </w:p>
    <w:bookmarkEnd w:id="147"/>
    <w:p w14:paraId="694DA1F9" w14:textId="77777777" w:rsidR="008C43D8" w:rsidRPr="002F7824" w:rsidRDefault="008C43D8" w:rsidP="004D3CB2">
      <w:pPr>
        <w:pStyle w:val="ConsPlusNonformat"/>
        <w:jc w:val="both"/>
        <w:rPr>
          <w:rFonts w:ascii="Times New Roman" w:eastAsiaTheme="minorHAnsi" w:hAnsi="Times New Roman" w:cs="Times New Roman"/>
          <w:bCs/>
          <w:color w:val="000000"/>
          <w:sz w:val="24"/>
          <w:szCs w:val="32"/>
          <w:lang w:eastAsia="en-US"/>
        </w:rPr>
      </w:pPr>
    </w:p>
    <w:p w14:paraId="440D5B5A" w14:textId="77777777" w:rsidR="00F34ACF" w:rsidRPr="002F7824" w:rsidRDefault="00F34ACF" w:rsidP="004D3CB2">
      <w:pPr>
        <w:pStyle w:val="ConsPlusNonformat"/>
        <w:jc w:val="both"/>
        <w:rPr>
          <w:rFonts w:ascii="Times New Roman" w:eastAsiaTheme="minorHAnsi" w:hAnsi="Times New Roman" w:cs="Times New Roman"/>
          <w:bCs/>
          <w:color w:val="000000"/>
          <w:sz w:val="24"/>
          <w:szCs w:val="32"/>
          <w:lang w:eastAsia="en-US"/>
        </w:rPr>
      </w:pPr>
    </w:p>
    <w:p w14:paraId="624BAA5E" w14:textId="29EABCDC" w:rsidR="008C43D8" w:rsidRPr="00B72773" w:rsidRDefault="00536ADB" w:rsidP="008C43D8">
      <w:pPr>
        <w:pStyle w:val="M"/>
        <w:rPr>
          <w:sz w:val="20"/>
        </w:rPr>
      </w:pPr>
      <w:r>
        <w:rPr>
          <w:sz w:val="20"/>
        </w:rPr>
        <w:t>Составлен</w:t>
      </w:r>
      <w:r w:rsidR="008C43D8" w:rsidRPr="00B72773">
        <w:rPr>
          <w:sz w:val="20"/>
        </w:rPr>
        <w:t xml:space="preserve"> постоянно-действующей комиссией в составе:</w:t>
      </w:r>
    </w:p>
    <w:p w14:paraId="0BD3BAFB" w14:textId="77777777" w:rsidR="008C43D8" w:rsidRPr="00B72773" w:rsidRDefault="008C43D8" w:rsidP="008C43D8">
      <w:pPr>
        <w:pStyle w:val="M"/>
        <w:rPr>
          <w:sz w:val="20"/>
        </w:rPr>
      </w:pPr>
      <w:r w:rsidRPr="00B72773">
        <w:rPr>
          <w:sz w:val="20"/>
        </w:rPr>
        <w:t>председатель комиссии ______________________________________________________________</w:t>
      </w:r>
      <w:r>
        <w:rPr>
          <w:sz w:val="20"/>
        </w:rPr>
        <w:t>_____________</w:t>
      </w:r>
    </w:p>
    <w:p w14:paraId="54B8F910" w14:textId="3E485D8B" w:rsidR="008C43D8" w:rsidRPr="00B72773" w:rsidRDefault="00536ADB" w:rsidP="008C43D8">
      <w:pPr>
        <w:pStyle w:val="M"/>
        <w:rPr>
          <w:sz w:val="20"/>
        </w:rPr>
      </w:pPr>
      <w:r>
        <w:rPr>
          <w:sz w:val="20"/>
        </w:rPr>
        <w:t>члены комиссии</w:t>
      </w:r>
      <w:r w:rsidR="008C43D8" w:rsidRPr="00B72773">
        <w:rPr>
          <w:sz w:val="20"/>
        </w:rPr>
        <w:t xml:space="preserve"> ____________________________________________________________________</w:t>
      </w:r>
      <w:r w:rsidR="008C43D8">
        <w:rPr>
          <w:sz w:val="20"/>
        </w:rPr>
        <w:t>_____________</w:t>
      </w:r>
    </w:p>
    <w:p w14:paraId="5737B866" w14:textId="77777777" w:rsidR="008C43D8" w:rsidRPr="00B72773" w:rsidRDefault="008C43D8" w:rsidP="008C43D8">
      <w:pPr>
        <w:pStyle w:val="M"/>
        <w:rPr>
          <w:sz w:val="20"/>
        </w:rPr>
      </w:pPr>
    </w:p>
    <w:p w14:paraId="0FA9F5E0" w14:textId="77777777" w:rsidR="008C43D8" w:rsidRPr="00B72773" w:rsidRDefault="008C43D8" w:rsidP="008C43D8">
      <w:pPr>
        <w:pStyle w:val="M"/>
        <w:rPr>
          <w:sz w:val="20"/>
        </w:rPr>
      </w:pPr>
      <w:r w:rsidRPr="00B72773">
        <w:rPr>
          <w:sz w:val="20"/>
        </w:rPr>
        <w:t>Комиссия установила: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6"/>
        <w:gridCol w:w="4542"/>
      </w:tblGrid>
      <w:tr w:rsidR="008C43D8" w14:paraId="1A480C7D" w14:textId="77777777" w:rsidTr="0074483B">
        <w:trPr>
          <w:trHeight w:val="255"/>
        </w:trPr>
        <w:tc>
          <w:tcPr>
            <w:tcW w:w="2639" w:type="pct"/>
            <w:tcBorders>
              <w:top w:val="single" w:sz="4" w:space="0" w:color="auto"/>
              <w:left w:val="single" w:sz="8" w:space="0" w:color="auto"/>
              <w:bottom w:val="single" w:sz="8" w:space="0" w:color="auto"/>
              <w:right w:val="single" w:sz="8" w:space="0" w:color="auto"/>
            </w:tcBorders>
            <w:vAlign w:val="center"/>
          </w:tcPr>
          <w:p w14:paraId="064A5D88" w14:textId="77777777" w:rsidR="008C43D8" w:rsidRPr="00B72773" w:rsidRDefault="008C43D8" w:rsidP="0074483B">
            <w:pPr>
              <w:pStyle w:val="M"/>
              <w:rPr>
                <w:sz w:val="20"/>
              </w:rPr>
            </w:pPr>
            <w:r w:rsidRPr="00B72773">
              <w:rPr>
                <w:sz w:val="20"/>
              </w:rPr>
              <w:t>Характеристика и свойства объекта</w:t>
            </w:r>
          </w:p>
        </w:tc>
        <w:tc>
          <w:tcPr>
            <w:tcW w:w="2361" w:type="pct"/>
            <w:tcBorders>
              <w:top w:val="single" w:sz="4" w:space="0" w:color="auto"/>
              <w:left w:val="single" w:sz="8" w:space="0" w:color="auto"/>
              <w:bottom w:val="single" w:sz="8" w:space="0" w:color="auto"/>
              <w:right w:val="single" w:sz="8" w:space="0" w:color="auto"/>
            </w:tcBorders>
            <w:vAlign w:val="center"/>
          </w:tcPr>
          <w:p w14:paraId="6DF2E4FF" w14:textId="77777777" w:rsidR="008C43D8" w:rsidRPr="00B72773" w:rsidRDefault="008C43D8" w:rsidP="008C43D8">
            <w:pPr>
              <w:pStyle w:val="M"/>
              <w:rPr>
                <w:sz w:val="20"/>
              </w:rPr>
            </w:pPr>
            <w:r w:rsidRPr="00B72773">
              <w:rPr>
                <w:sz w:val="20"/>
              </w:rPr>
              <w:t xml:space="preserve">Данные расследования </w:t>
            </w:r>
          </w:p>
        </w:tc>
      </w:tr>
      <w:tr w:rsidR="008C43D8" w14:paraId="5C17B826" w14:textId="77777777" w:rsidTr="0074483B">
        <w:trPr>
          <w:trHeight w:val="255"/>
        </w:trPr>
        <w:tc>
          <w:tcPr>
            <w:tcW w:w="2639" w:type="pct"/>
            <w:tcBorders>
              <w:top w:val="single" w:sz="8" w:space="0" w:color="auto"/>
            </w:tcBorders>
            <w:vAlign w:val="center"/>
          </w:tcPr>
          <w:p w14:paraId="5913E902" w14:textId="77777777" w:rsidR="008C43D8" w:rsidRPr="00B72773" w:rsidRDefault="008C43D8" w:rsidP="008C43D8">
            <w:pPr>
              <w:pStyle w:val="M"/>
              <w:rPr>
                <w:sz w:val="20"/>
              </w:rPr>
            </w:pPr>
            <w:r w:rsidRPr="00B72773">
              <w:rPr>
                <w:sz w:val="20"/>
              </w:rPr>
              <w:t xml:space="preserve">Дата </w:t>
            </w:r>
            <w:r>
              <w:rPr>
                <w:sz w:val="20"/>
              </w:rPr>
              <w:t>выявления криминальной врезки</w:t>
            </w:r>
          </w:p>
        </w:tc>
        <w:tc>
          <w:tcPr>
            <w:tcW w:w="2361" w:type="pct"/>
            <w:tcBorders>
              <w:top w:val="single" w:sz="8" w:space="0" w:color="auto"/>
            </w:tcBorders>
            <w:vAlign w:val="center"/>
          </w:tcPr>
          <w:p w14:paraId="6BDEC425" w14:textId="77777777" w:rsidR="008C43D8" w:rsidRPr="00B72773" w:rsidRDefault="008C43D8" w:rsidP="0074483B">
            <w:pPr>
              <w:pStyle w:val="M"/>
              <w:rPr>
                <w:sz w:val="20"/>
              </w:rPr>
            </w:pPr>
          </w:p>
        </w:tc>
      </w:tr>
      <w:tr w:rsidR="008C43D8" w14:paraId="05D2F771" w14:textId="77777777" w:rsidTr="0074483B">
        <w:trPr>
          <w:trHeight w:val="255"/>
        </w:trPr>
        <w:tc>
          <w:tcPr>
            <w:tcW w:w="2639" w:type="pct"/>
            <w:vAlign w:val="center"/>
          </w:tcPr>
          <w:p w14:paraId="15007BA0" w14:textId="77777777" w:rsidR="008C43D8" w:rsidRPr="00B72773" w:rsidRDefault="008C43D8" w:rsidP="0074483B">
            <w:pPr>
              <w:pStyle w:val="M"/>
              <w:rPr>
                <w:sz w:val="20"/>
              </w:rPr>
            </w:pPr>
            <w:r w:rsidRPr="00B72773">
              <w:rPr>
                <w:sz w:val="20"/>
              </w:rPr>
              <w:t xml:space="preserve">Место </w:t>
            </w:r>
            <w:r>
              <w:rPr>
                <w:sz w:val="20"/>
              </w:rPr>
              <w:t>выявления криминальной врезки</w:t>
            </w:r>
          </w:p>
        </w:tc>
        <w:tc>
          <w:tcPr>
            <w:tcW w:w="2361" w:type="pct"/>
            <w:vAlign w:val="center"/>
          </w:tcPr>
          <w:p w14:paraId="4E93593A" w14:textId="77777777" w:rsidR="008C43D8" w:rsidRPr="00B72773" w:rsidRDefault="008C43D8" w:rsidP="0074483B">
            <w:pPr>
              <w:pStyle w:val="M"/>
              <w:rPr>
                <w:sz w:val="20"/>
              </w:rPr>
            </w:pPr>
          </w:p>
        </w:tc>
      </w:tr>
    </w:tbl>
    <w:p w14:paraId="096B56B6" w14:textId="77777777" w:rsidR="008C43D8" w:rsidRPr="00B72773" w:rsidRDefault="008C43D8" w:rsidP="008C43D8">
      <w:pPr>
        <w:pStyle w:val="M"/>
        <w:rPr>
          <w:b/>
          <w:sz w:val="20"/>
        </w:rPr>
      </w:pPr>
    </w:p>
    <w:p w14:paraId="75EA417B" w14:textId="77777777" w:rsidR="008C43D8" w:rsidRPr="00B72773" w:rsidRDefault="008C43D8" w:rsidP="008C43D8">
      <w:pPr>
        <w:pStyle w:val="M"/>
        <w:rPr>
          <w:b/>
          <w:sz w:val="20"/>
        </w:rPr>
      </w:pPr>
      <w:r w:rsidRPr="00B72773">
        <w:rPr>
          <w:b/>
          <w:sz w:val="20"/>
        </w:rPr>
        <w:t>Техническая характеристика и условия эксплуатации трубопровода</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gridCol w:w="4819"/>
      </w:tblGrid>
      <w:tr w:rsidR="008C43D8" w14:paraId="44D62C13" w14:textId="77777777" w:rsidTr="0074483B">
        <w:trPr>
          <w:trHeight w:val="349"/>
        </w:trPr>
        <w:tc>
          <w:tcPr>
            <w:tcW w:w="5070" w:type="dxa"/>
            <w:vAlign w:val="center"/>
          </w:tcPr>
          <w:p w14:paraId="36DF02D2" w14:textId="77777777" w:rsidR="008C43D8" w:rsidRPr="00B72773" w:rsidRDefault="008C43D8" w:rsidP="0074483B">
            <w:pPr>
              <w:pStyle w:val="M"/>
              <w:rPr>
                <w:b/>
                <w:bCs/>
                <w:sz w:val="20"/>
              </w:rPr>
            </w:pPr>
            <w:r w:rsidRPr="00B72773">
              <w:rPr>
                <w:b/>
                <w:bCs/>
                <w:sz w:val="20"/>
              </w:rPr>
              <w:t>Дата ввода в эксплуатацию, строительная организация</w:t>
            </w:r>
          </w:p>
        </w:tc>
        <w:tc>
          <w:tcPr>
            <w:tcW w:w="4819" w:type="dxa"/>
            <w:vAlign w:val="center"/>
          </w:tcPr>
          <w:p w14:paraId="247C04F0" w14:textId="77777777" w:rsidR="008C43D8" w:rsidRPr="00B72773" w:rsidRDefault="008C43D8" w:rsidP="0074483B">
            <w:pPr>
              <w:pStyle w:val="M"/>
              <w:rPr>
                <w:sz w:val="20"/>
              </w:rPr>
            </w:pPr>
          </w:p>
        </w:tc>
      </w:tr>
      <w:tr w:rsidR="008C43D8" w14:paraId="02CAB938" w14:textId="77777777" w:rsidTr="0074483B">
        <w:trPr>
          <w:trHeight w:val="240"/>
        </w:trPr>
        <w:tc>
          <w:tcPr>
            <w:tcW w:w="5070" w:type="dxa"/>
            <w:vAlign w:val="center"/>
          </w:tcPr>
          <w:p w14:paraId="6765BA47" w14:textId="77777777" w:rsidR="008C43D8" w:rsidRPr="00B72773" w:rsidRDefault="008C43D8" w:rsidP="0074483B">
            <w:pPr>
              <w:pStyle w:val="M"/>
              <w:rPr>
                <w:sz w:val="20"/>
              </w:rPr>
            </w:pPr>
            <w:r w:rsidRPr="00B72773">
              <w:rPr>
                <w:sz w:val="20"/>
              </w:rPr>
              <w:t xml:space="preserve">Диаметр, толщина стенки, длина </w:t>
            </w:r>
          </w:p>
        </w:tc>
        <w:tc>
          <w:tcPr>
            <w:tcW w:w="4819" w:type="dxa"/>
            <w:vAlign w:val="center"/>
          </w:tcPr>
          <w:p w14:paraId="44A82CC7" w14:textId="77777777" w:rsidR="008C43D8" w:rsidRPr="00B72773" w:rsidRDefault="008C43D8" w:rsidP="0074483B">
            <w:pPr>
              <w:pStyle w:val="M"/>
              <w:rPr>
                <w:sz w:val="20"/>
              </w:rPr>
            </w:pPr>
          </w:p>
        </w:tc>
      </w:tr>
      <w:tr w:rsidR="008C43D8" w14:paraId="537A997F" w14:textId="77777777" w:rsidTr="0074483B">
        <w:trPr>
          <w:trHeight w:val="240"/>
        </w:trPr>
        <w:tc>
          <w:tcPr>
            <w:tcW w:w="5070" w:type="dxa"/>
            <w:vAlign w:val="center"/>
          </w:tcPr>
          <w:p w14:paraId="3630548A" w14:textId="77777777" w:rsidR="008C43D8" w:rsidRPr="00B72773" w:rsidRDefault="008C43D8" w:rsidP="0074483B">
            <w:pPr>
              <w:pStyle w:val="M"/>
              <w:rPr>
                <w:sz w:val="20"/>
              </w:rPr>
            </w:pPr>
            <w:r w:rsidRPr="00B72773">
              <w:rPr>
                <w:sz w:val="20"/>
              </w:rPr>
              <w:t xml:space="preserve">Тип внутренней антикоррозионной защиты </w:t>
            </w:r>
          </w:p>
        </w:tc>
        <w:tc>
          <w:tcPr>
            <w:tcW w:w="4819" w:type="dxa"/>
            <w:vAlign w:val="center"/>
          </w:tcPr>
          <w:p w14:paraId="7727F8A4" w14:textId="77777777" w:rsidR="008C43D8" w:rsidRPr="00B72773" w:rsidRDefault="008C43D8" w:rsidP="0074483B">
            <w:pPr>
              <w:pStyle w:val="M"/>
              <w:rPr>
                <w:sz w:val="20"/>
              </w:rPr>
            </w:pPr>
          </w:p>
        </w:tc>
      </w:tr>
      <w:tr w:rsidR="008C43D8" w14:paraId="0D28CEED" w14:textId="77777777" w:rsidTr="0074483B">
        <w:trPr>
          <w:trHeight w:val="240"/>
        </w:trPr>
        <w:tc>
          <w:tcPr>
            <w:tcW w:w="5070" w:type="dxa"/>
            <w:vAlign w:val="center"/>
          </w:tcPr>
          <w:p w14:paraId="215F88F6" w14:textId="77777777" w:rsidR="008C43D8" w:rsidRPr="00B72773" w:rsidRDefault="008C43D8" w:rsidP="0074483B">
            <w:pPr>
              <w:pStyle w:val="M"/>
              <w:rPr>
                <w:sz w:val="20"/>
              </w:rPr>
            </w:pPr>
            <w:r w:rsidRPr="00B72773">
              <w:rPr>
                <w:sz w:val="20"/>
              </w:rPr>
              <w:t>Завод-изготовитель</w:t>
            </w:r>
          </w:p>
        </w:tc>
        <w:tc>
          <w:tcPr>
            <w:tcW w:w="4819" w:type="dxa"/>
            <w:vAlign w:val="center"/>
          </w:tcPr>
          <w:p w14:paraId="69160774" w14:textId="77777777" w:rsidR="008C43D8" w:rsidRPr="00B72773" w:rsidRDefault="008C43D8" w:rsidP="0074483B">
            <w:pPr>
              <w:pStyle w:val="M"/>
              <w:rPr>
                <w:sz w:val="20"/>
              </w:rPr>
            </w:pPr>
          </w:p>
        </w:tc>
      </w:tr>
      <w:tr w:rsidR="008C43D8" w14:paraId="15E76C13" w14:textId="77777777" w:rsidTr="0074483B">
        <w:tc>
          <w:tcPr>
            <w:tcW w:w="5070" w:type="dxa"/>
            <w:vAlign w:val="center"/>
          </w:tcPr>
          <w:p w14:paraId="71970F25" w14:textId="77777777" w:rsidR="008C43D8" w:rsidRPr="00B72773" w:rsidRDefault="008C43D8" w:rsidP="0074483B">
            <w:pPr>
              <w:pStyle w:val="M"/>
              <w:rPr>
                <w:sz w:val="20"/>
              </w:rPr>
            </w:pPr>
            <w:r w:rsidRPr="00B72773">
              <w:rPr>
                <w:sz w:val="20"/>
              </w:rPr>
              <w:t>Дата гидравлического испытания и величина давления</w:t>
            </w:r>
          </w:p>
        </w:tc>
        <w:tc>
          <w:tcPr>
            <w:tcW w:w="4819" w:type="dxa"/>
            <w:vAlign w:val="center"/>
          </w:tcPr>
          <w:p w14:paraId="4B2CEF5C" w14:textId="77777777" w:rsidR="008C43D8" w:rsidRPr="00B72773" w:rsidRDefault="008C43D8" w:rsidP="0074483B">
            <w:pPr>
              <w:pStyle w:val="M"/>
              <w:rPr>
                <w:sz w:val="20"/>
              </w:rPr>
            </w:pPr>
          </w:p>
        </w:tc>
      </w:tr>
      <w:tr w:rsidR="008C43D8" w14:paraId="74C54754" w14:textId="77777777" w:rsidTr="0074483B">
        <w:trPr>
          <w:trHeight w:val="285"/>
        </w:trPr>
        <w:tc>
          <w:tcPr>
            <w:tcW w:w="5070" w:type="dxa"/>
            <w:vAlign w:val="center"/>
          </w:tcPr>
          <w:p w14:paraId="6A29CB99" w14:textId="77777777" w:rsidR="008C43D8" w:rsidRPr="00B72773" w:rsidRDefault="008C43D8" w:rsidP="0074483B">
            <w:pPr>
              <w:pStyle w:val="M"/>
              <w:rPr>
                <w:sz w:val="20"/>
              </w:rPr>
            </w:pPr>
            <w:r w:rsidRPr="00B72773">
              <w:rPr>
                <w:sz w:val="20"/>
              </w:rPr>
              <w:t>Рабочее давление</w:t>
            </w:r>
          </w:p>
        </w:tc>
        <w:tc>
          <w:tcPr>
            <w:tcW w:w="4819" w:type="dxa"/>
            <w:vAlign w:val="center"/>
          </w:tcPr>
          <w:p w14:paraId="60749D59" w14:textId="77777777" w:rsidR="008C43D8" w:rsidRPr="00B72773" w:rsidRDefault="008C43D8" w:rsidP="0074483B">
            <w:pPr>
              <w:pStyle w:val="M"/>
              <w:rPr>
                <w:sz w:val="20"/>
              </w:rPr>
            </w:pPr>
          </w:p>
        </w:tc>
      </w:tr>
      <w:tr w:rsidR="008C43D8" w14:paraId="514FCFA7" w14:textId="77777777" w:rsidTr="0074483B">
        <w:trPr>
          <w:trHeight w:val="285"/>
        </w:trPr>
        <w:tc>
          <w:tcPr>
            <w:tcW w:w="5070" w:type="dxa"/>
            <w:vAlign w:val="center"/>
          </w:tcPr>
          <w:p w14:paraId="4F4E6637" w14:textId="77777777" w:rsidR="008C43D8" w:rsidRPr="00B72773" w:rsidRDefault="008C43D8" w:rsidP="0074483B">
            <w:pPr>
              <w:pStyle w:val="M"/>
              <w:rPr>
                <w:sz w:val="20"/>
              </w:rPr>
            </w:pPr>
            <w:r w:rsidRPr="00B72773">
              <w:rPr>
                <w:sz w:val="20"/>
              </w:rPr>
              <w:t>Характеристика грунта</w:t>
            </w:r>
          </w:p>
        </w:tc>
        <w:tc>
          <w:tcPr>
            <w:tcW w:w="4819" w:type="dxa"/>
            <w:vAlign w:val="center"/>
          </w:tcPr>
          <w:p w14:paraId="0DB419D6" w14:textId="77777777" w:rsidR="008C43D8" w:rsidRPr="00B72773" w:rsidRDefault="008C43D8" w:rsidP="0074483B">
            <w:pPr>
              <w:pStyle w:val="M"/>
              <w:rPr>
                <w:sz w:val="20"/>
              </w:rPr>
            </w:pPr>
          </w:p>
        </w:tc>
      </w:tr>
      <w:tr w:rsidR="008C43D8" w14:paraId="7A58121A" w14:textId="77777777" w:rsidTr="0074483B">
        <w:trPr>
          <w:trHeight w:val="285"/>
        </w:trPr>
        <w:tc>
          <w:tcPr>
            <w:tcW w:w="5070" w:type="dxa"/>
            <w:vAlign w:val="center"/>
          </w:tcPr>
          <w:p w14:paraId="7DDE1A3F" w14:textId="77777777" w:rsidR="008C43D8" w:rsidRPr="00B72773" w:rsidRDefault="008C43D8" w:rsidP="008C43D8">
            <w:pPr>
              <w:pStyle w:val="M"/>
              <w:rPr>
                <w:sz w:val="20"/>
              </w:rPr>
            </w:pPr>
            <w:r w:rsidRPr="00B72773">
              <w:rPr>
                <w:sz w:val="20"/>
              </w:rPr>
              <w:t xml:space="preserve">Глубина заложения </w:t>
            </w:r>
            <w:r>
              <w:rPr>
                <w:sz w:val="20"/>
              </w:rPr>
              <w:t>трубопровода</w:t>
            </w:r>
          </w:p>
        </w:tc>
        <w:tc>
          <w:tcPr>
            <w:tcW w:w="4819" w:type="dxa"/>
            <w:vAlign w:val="center"/>
          </w:tcPr>
          <w:p w14:paraId="4CA1E842" w14:textId="77777777" w:rsidR="008C43D8" w:rsidRPr="00B72773" w:rsidRDefault="008C43D8" w:rsidP="0074483B">
            <w:pPr>
              <w:pStyle w:val="M"/>
              <w:rPr>
                <w:sz w:val="20"/>
              </w:rPr>
            </w:pPr>
          </w:p>
        </w:tc>
      </w:tr>
      <w:tr w:rsidR="008C43D8" w14:paraId="329CC1AE" w14:textId="77777777" w:rsidTr="0074483B">
        <w:trPr>
          <w:trHeight w:val="285"/>
        </w:trPr>
        <w:tc>
          <w:tcPr>
            <w:tcW w:w="5070" w:type="dxa"/>
            <w:vAlign w:val="center"/>
          </w:tcPr>
          <w:p w14:paraId="1FBB5F64" w14:textId="77777777" w:rsidR="008C43D8" w:rsidRPr="000A793A" w:rsidRDefault="008C43D8" w:rsidP="0074483B">
            <w:pPr>
              <w:pStyle w:val="M"/>
              <w:rPr>
                <w:bCs/>
                <w:sz w:val="20"/>
              </w:rPr>
            </w:pPr>
            <w:r w:rsidRPr="000A793A">
              <w:rPr>
                <w:bCs/>
                <w:sz w:val="20"/>
              </w:rPr>
              <w:t xml:space="preserve">Обводненность продукции </w:t>
            </w:r>
          </w:p>
        </w:tc>
        <w:tc>
          <w:tcPr>
            <w:tcW w:w="4819" w:type="dxa"/>
            <w:vAlign w:val="center"/>
          </w:tcPr>
          <w:p w14:paraId="72474130" w14:textId="77777777" w:rsidR="008C43D8" w:rsidRPr="00B72773" w:rsidRDefault="008C43D8" w:rsidP="0074483B">
            <w:pPr>
              <w:pStyle w:val="M"/>
              <w:rPr>
                <w:sz w:val="20"/>
              </w:rPr>
            </w:pPr>
          </w:p>
        </w:tc>
      </w:tr>
    </w:tbl>
    <w:p w14:paraId="42BEF1C6" w14:textId="77777777" w:rsidR="008C43D8" w:rsidRPr="00B72773" w:rsidRDefault="008C43D8" w:rsidP="008C43D8">
      <w:pPr>
        <w:pStyle w:val="M"/>
        <w:rPr>
          <w:sz w:val="20"/>
        </w:rPr>
      </w:pPr>
    </w:p>
    <w:p w14:paraId="324E104C" w14:textId="205B0D63" w:rsidR="008C43D8" w:rsidRPr="00B72773" w:rsidRDefault="002F7824" w:rsidP="008C43D8">
      <w:pPr>
        <w:pStyle w:val="M"/>
        <w:rPr>
          <w:b/>
          <w:sz w:val="20"/>
        </w:rPr>
      </w:pPr>
      <w:r>
        <w:rPr>
          <w:b/>
          <w:sz w:val="20"/>
        </w:rPr>
        <w:t xml:space="preserve">Характеристика </w:t>
      </w:r>
      <w:r w:rsidR="008C43D8" w:rsidRPr="00B72773">
        <w:rPr>
          <w:b/>
          <w:sz w:val="20"/>
        </w:rPr>
        <w:t>ремонтно-восстановительных работ</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gridCol w:w="4819"/>
      </w:tblGrid>
      <w:tr w:rsidR="008C43D8" w14:paraId="17E62AC2" w14:textId="77777777" w:rsidTr="0074483B">
        <w:trPr>
          <w:trHeight w:val="240"/>
        </w:trPr>
        <w:tc>
          <w:tcPr>
            <w:tcW w:w="5070" w:type="dxa"/>
            <w:vAlign w:val="center"/>
          </w:tcPr>
          <w:p w14:paraId="77D40581" w14:textId="0C132D74" w:rsidR="008C43D8" w:rsidRPr="00B72773" w:rsidRDefault="002F7824" w:rsidP="008C43D8">
            <w:pPr>
              <w:pStyle w:val="M"/>
              <w:rPr>
                <w:sz w:val="20"/>
              </w:rPr>
            </w:pPr>
            <w:r>
              <w:rPr>
                <w:sz w:val="20"/>
              </w:rPr>
              <w:t xml:space="preserve">Дата и время </w:t>
            </w:r>
            <w:r w:rsidR="008C43D8">
              <w:rPr>
                <w:sz w:val="20"/>
              </w:rPr>
              <w:t>выявления</w:t>
            </w:r>
            <w:r w:rsidR="008C43D8" w:rsidRPr="00B72773">
              <w:rPr>
                <w:sz w:val="20"/>
              </w:rPr>
              <w:t xml:space="preserve"> </w:t>
            </w:r>
            <w:r w:rsidR="008C43D8">
              <w:rPr>
                <w:sz w:val="20"/>
              </w:rPr>
              <w:t>криминальной врезки</w:t>
            </w:r>
          </w:p>
        </w:tc>
        <w:tc>
          <w:tcPr>
            <w:tcW w:w="4819" w:type="dxa"/>
            <w:vAlign w:val="center"/>
          </w:tcPr>
          <w:p w14:paraId="1BE41429" w14:textId="77777777" w:rsidR="008C43D8" w:rsidRPr="00B72773" w:rsidRDefault="008C43D8" w:rsidP="0074483B">
            <w:pPr>
              <w:pStyle w:val="M"/>
              <w:rPr>
                <w:sz w:val="20"/>
              </w:rPr>
            </w:pPr>
          </w:p>
        </w:tc>
      </w:tr>
      <w:tr w:rsidR="008C43D8" w14:paraId="635F2876" w14:textId="77777777" w:rsidTr="0074483B">
        <w:trPr>
          <w:trHeight w:val="240"/>
        </w:trPr>
        <w:tc>
          <w:tcPr>
            <w:tcW w:w="5070" w:type="dxa"/>
            <w:vAlign w:val="center"/>
          </w:tcPr>
          <w:p w14:paraId="7403215A" w14:textId="77777777" w:rsidR="008C43D8" w:rsidRPr="00B72773" w:rsidRDefault="008C43D8" w:rsidP="0074483B">
            <w:pPr>
              <w:pStyle w:val="M"/>
              <w:rPr>
                <w:sz w:val="20"/>
              </w:rPr>
            </w:pPr>
            <w:r w:rsidRPr="00B72773">
              <w:rPr>
                <w:sz w:val="20"/>
              </w:rPr>
              <w:t>Дата и время остановки перекачки</w:t>
            </w:r>
          </w:p>
        </w:tc>
        <w:tc>
          <w:tcPr>
            <w:tcW w:w="4819" w:type="dxa"/>
            <w:vAlign w:val="center"/>
          </w:tcPr>
          <w:p w14:paraId="37236179" w14:textId="77777777" w:rsidR="008C43D8" w:rsidRPr="00B72773" w:rsidRDefault="008C43D8" w:rsidP="0074483B">
            <w:pPr>
              <w:pStyle w:val="M"/>
              <w:rPr>
                <w:sz w:val="20"/>
              </w:rPr>
            </w:pPr>
          </w:p>
        </w:tc>
      </w:tr>
      <w:tr w:rsidR="008C43D8" w14:paraId="3C906B62" w14:textId="77777777" w:rsidTr="0074483B">
        <w:trPr>
          <w:trHeight w:val="295"/>
        </w:trPr>
        <w:tc>
          <w:tcPr>
            <w:tcW w:w="5070" w:type="dxa"/>
            <w:vAlign w:val="center"/>
          </w:tcPr>
          <w:p w14:paraId="54A017F9" w14:textId="77777777" w:rsidR="008C43D8" w:rsidRPr="00B72773" w:rsidRDefault="008C43D8" w:rsidP="0074483B">
            <w:pPr>
              <w:pStyle w:val="M"/>
              <w:rPr>
                <w:sz w:val="20"/>
              </w:rPr>
            </w:pPr>
            <w:r w:rsidRPr="00B72773">
              <w:rPr>
                <w:sz w:val="20"/>
              </w:rPr>
              <w:t>Время начала и конца вскрытия аварийного участка</w:t>
            </w:r>
          </w:p>
        </w:tc>
        <w:tc>
          <w:tcPr>
            <w:tcW w:w="4819" w:type="dxa"/>
            <w:vAlign w:val="center"/>
          </w:tcPr>
          <w:p w14:paraId="1CC494E2" w14:textId="77777777" w:rsidR="008C43D8" w:rsidRPr="00B72773" w:rsidRDefault="008C43D8" w:rsidP="0074483B">
            <w:pPr>
              <w:pStyle w:val="M"/>
              <w:rPr>
                <w:sz w:val="20"/>
              </w:rPr>
            </w:pPr>
          </w:p>
        </w:tc>
      </w:tr>
      <w:tr w:rsidR="008C43D8" w14:paraId="0095B280" w14:textId="77777777" w:rsidTr="0074483B">
        <w:trPr>
          <w:trHeight w:val="276"/>
        </w:trPr>
        <w:tc>
          <w:tcPr>
            <w:tcW w:w="5070" w:type="dxa"/>
            <w:vAlign w:val="center"/>
          </w:tcPr>
          <w:p w14:paraId="0B745ACF" w14:textId="77777777" w:rsidR="008C43D8" w:rsidRPr="00B72773" w:rsidRDefault="008C43D8" w:rsidP="0074483B">
            <w:pPr>
              <w:pStyle w:val="M"/>
              <w:rPr>
                <w:sz w:val="20"/>
              </w:rPr>
            </w:pPr>
            <w:r w:rsidRPr="00B72773">
              <w:rPr>
                <w:sz w:val="20"/>
              </w:rPr>
              <w:t xml:space="preserve">Время окончания ликвидации </w:t>
            </w:r>
            <w:r>
              <w:rPr>
                <w:sz w:val="20"/>
              </w:rPr>
              <w:t>криминальной врезки</w:t>
            </w:r>
            <w:r w:rsidRPr="00B72773">
              <w:rPr>
                <w:sz w:val="20"/>
              </w:rPr>
              <w:t xml:space="preserve"> </w:t>
            </w:r>
          </w:p>
        </w:tc>
        <w:tc>
          <w:tcPr>
            <w:tcW w:w="4819" w:type="dxa"/>
            <w:vAlign w:val="center"/>
          </w:tcPr>
          <w:p w14:paraId="09CC6043" w14:textId="77777777" w:rsidR="008C43D8" w:rsidRPr="00B72773" w:rsidRDefault="008C43D8" w:rsidP="0074483B">
            <w:pPr>
              <w:pStyle w:val="M"/>
              <w:rPr>
                <w:sz w:val="20"/>
              </w:rPr>
            </w:pPr>
          </w:p>
        </w:tc>
      </w:tr>
      <w:tr w:rsidR="008C43D8" w14:paraId="29EE1C26" w14:textId="77777777" w:rsidTr="0074483B">
        <w:trPr>
          <w:trHeight w:val="240"/>
        </w:trPr>
        <w:tc>
          <w:tcPr>
            <w:tcW w:w="5070" w:type="dxa"/>
            <w:vAlign w:val="center"/>
          </w:tcPr>
          <w:p w14:paraId="09ED88E8" w14:textId="77777777" w:rsidR="008C43D8" w:rsidRPr="00B72773" w:rsidRDefault="008C43D8" w:rsidP="0074483B">
            <w:pPr>
              <w:pStyle w:val="M"/>
              <w:rPr>
                <w:sz w:val="20"/>
              </w:rPr>
            </w:pPr>
            <w:r w:rsidRPr="00B72773">
              <w:rPr>
                <w:sz w:val="20"/>
              </w:rPr>
              <w:t xml:space="preserve">Способ ликвидации </w:t>
            </w:r>
            <w:r>
              <w:rPr>
                <w:sz w:val="20"/>
              </w:rPr>
              <w:t>криминальной врезки</w:t>
            </w:r>
          </w:p>
        </w:tc>
        <w:tc>
          <w:tcPr>
            <w:tcW w:w="4819" w:type="dxa"/>
            <w:vAlign w:val="center"/>
          </w:tcPr>
          <w:p w14:paraId="78A9ECCB" w14:textId="77777777" w:rsidR="008C43D8" w:rsidRPr="00B72773" w:rsidRDefault="008C43D8" w:rsidP="0074483B">
            <w:pPr>
              <w:pStyle w:val="M"/>
              <w:rPr>
                <w:sz w:val="20"/>
              </w:rPr>
            </w:pPr>
          </w:p>
        </w:tc>
      </w:tr>
      <w:tr w:rsidR="008C43D8" w14:paraId="7802B85A" w14:textId="77777777" w:rsidTr="0074483B">
        <w:trPr>
          <w:trHeight w:val="240"/>
        </w:trPr>
        <w:tc>
          <w:tcPr>
            <w:tcW w:w="5070" w:type="dxa"/>
            <w:vAlign w:val="center"/>
          </w:tcPr>
          <w:p w14:paraId="2EBAAB5B" w14:textId="77777777" w:rsidR="008C43D8" w:rsidRPr="00B72773" w:rsidRDefault="008C43D8" w:rsidP="0074483B">
            <w:pPr>
              <w:pStyle w:val="M"/>
              <w:rPr>
                <w:sz w:val="20"/>
              </w:rPr>
            </w:pPr>
            <w:r w:rsidRPr="00B72773">
              <w:rPr>
                <w:sz w:val="20"/>
              </w:rPr>
              <w:t>Время возобновления перекачки</w:t>
            </w:r>
          </w:p>
        </w:tc>
        <w:tc>
          <w:tcPr>
            <w:tcW w:w="4819" w:type="dxa"/>
            <w:vAlign w:val="center"/>
          </w:tcPr>
          <w:p w14:paraId="4A4C9BD3" w14:textId="77777777" w:rsidR="008C43D8" w:rsidRPr="00B72773" w:rsidRDefault="008C43D8" w:rsidP="0074483B">
            <w:pPr>
              <w:pStyle w:val="M"/>
              <w:rPr>
                <w:sz w:val="20"/>
              </w:rPr>
            </w:pPr>
          </w:p>
        </w:tc>
      </w:tr>
    </w:tbl>
    <w:p w14:paraId="1B675892" w14:textId="77777777" w:rsidR="008C43D8" w:rsidRPr="00B72773" w:rsidRDefault="008C43D8" w:rsidP="008C43D8">
      <w:pPr>
        <w:pStyle w:val="M"/>
        <w:rPr>
          <w:b/>
          <w:sz w:val="20"/>
        </w:rPr>
      </w:pPr>
    </w:p>
    <w:p w14:paraId="66BDA6E3" w14:textId="77777777" w:rsidR="008C43D8" w:rsidRPr="00B72773" w:rsidRDefault="008C43D8" w:rsidP="008C43D8">
      <w:pPr>
        <w:pStyle w:val="M"/>
        <w:rPr>
          <w:b/>
          <w:sz w:val="20"/>
        </w:rPr>
      </w:pPr>
      <w:r w:rsidRPr="00B72773">
        <w:rPr>
          <w:b/>
          <w:sz w:val="20"/>
        </w:rPr>
        <w:t xml:space="preserve">Описание </w:t>
      </w:r>
      <w:r>
        <w:rPr>
          <w:sz w:val="20"/>
        </w:rPr>
        <w:t>криминальной врезки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9"/>
      </w:tblGrid>
      <w:tr w:rsidR="008C43D8" w14:paraId="7CB2EE06" w14:textId="77777777" w:rsidTr="0074483B">
        <w:tc>
          <w:tcPr>
            <w:tcW w:w="9889" w:type="dxa"/>
          </w:tcPr>
          <w:p w14:paraId="14B8481B" w14:textId="77777777" w:rsidR="008C43D8" w:rsidRPr="00B72773" w:rsidRDefault="008C43D8" w:rsidP="0074483B">
            <w:pPr>
              <w:pStyle w:val="M"/>
              <w:rPr>
                <w:sz w:val="20"/>
              </w:rPr>
            </w:pPr>
            <w:r w:rsidRPr="00B72773">
              <w:rPr>
                <w:sz w:val="20"/>
              </w:rPr>
              <w:t xml:space="preserve"> </w:t>
            </w:r>
          </w:p>
        </w:tc>
      </w:tr>
    </w:tbl>
    <w:p w14:paraId="7762618D" w14:textId="77777777" w:rsidR="008C43D8" w:rsidRPr="00B72773" w:rsidRDefault="008C43D8" w:rsidP="008C43D8">
      <w:pPr>
        <w:pStyle w:val="M"/>
        <w:rPr>
          <w:sz w:val="20"/>
        </w:rPr>
      </w:pPr>
    </w:p>
    <w:p w14:paraId="1445445A" w14:textId="2C050652" w:rsidR="008C43D8" w:rsidRPr="00B72773" w:rsidRDefault="008C43D8" w:rsidP="008C43D8">
      <w:pPr>
        <w:pStyle w:val="M"/>
        <w:rPr>
          <w:sz w:val="20"/>
        </w:rPr>
      </w:pPr>
      <w:r w:rsidRPr="00B72773">
        <w:rPr>
          <w:b/>
          <w:sz w:val="20"/>
        </w:rPr>
        <w:t>Последствия</w:t>
      </w:r>
      <w:r w:rsidRPr="00B72773">
        <w:rPr>
          <w:sz w:val="20"/>
        </w:rPr>
        <w:t xml:space="preserve"> </w:t>
      </w:r>
      <w:r>
        <w:rPr>
          <w:sz w:val="20"/>
        </w:rPr>
        <w:t>криминальной врезки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gridCol w:w="4819"/>
      </w:tblGrid>
      <w:tr w:rsidR="008C43D8" w14:paraId="52BBCC7A" w14:textId="77777777" w:rsidTr="0074483B">
        <w:trPr>
          <w:cantSplit/>
          <w:trHeight w:val="225"/>
        </w:trPr>
        <w:tc>
          <w:tcPr>
            <w:tcW w:w="5070" w:type="dxa"/>
            <w:vAlign w:val="center"/>
          </w:tcPr>
          <w:p w14:paraId="405BFA5A" w14:textId="77777777" w:rsidR="008C43D8" w:rsidRPr="00B72773" w:rsidRDefault="008C43D8" w:rsidP="0074483B">
            <w:pPr>
              <w:pStyle w:val="M"/>
              <w:rPr>
                <w:b/>
                <w:bCs/>
                <w:sz w:val="20"/>
              </w:rPr>
            </w:pPr>
            <w:r w:rsidRPr="00B72773">
              <w:rPr>
                <w:b/>
                <w:bCs/>
                <w:sz w:val="20"/>
              </w:rPr>
              <w:t>Простой, ч</w:t>
            </w:r>
          </w:p>
        </w:tc>
        <w:tc>
          <w:tcPr>
            <w:tcW w:w="4819" w:type="dxa"/>
            <w:vMerge w:val="restart"/>
          </w:tcPr>
          <w:p w14:paraId="4FAD9F0E" w14:textId="77777777" w:rsidR="008C43D8" w:rsidRPr="00B72773" w:rsidRDefault="008C43D8" w:rsidP="0074483B">
            <w:pPr>
              <w:pStyle w:val="M"/>
              <w:rPr>
                <w:b/>
                <w:bCs/>
                <w:sz w:val="20"/>
              </w:rPr>
            </w:pPr>
          </w:p>
        </w:tc>
      </w:tr>
      <w:tr w:rsidR="008C43D8" w14:paraId="090A3E44" w14:textId="77777777" w:rsidTr="0074483B">
        <w:trPr>
          <w:cantSplit/>
          <w:trHeight w:val="225"/>
        </w:trPr>
        <w:tc>
          <w:tcPr>
            <w:tcW w:w="5070" w:type="dxa"/>
            <w:vAlign w:val="center"/>
          </w:tcPr>
          <w:p w14:paraId="09A04FD9" w14:textId="5E98EE90" w:rsidR="008C43D8" w:rsidRPr="00B72773" w:rsidRDefault="008C43D8" w:rsidP="002F7824">
            <w:pPr>
              <w:pStyle w:val="M"/>
              <w:rPr>
                <w:sz w:val="20"/>
              </w:rPr>
            </w:pPr>
            <w:r w:rsidRPr="00B72773">
              <w:rPr>
                <w:sz w:val="20"/>
              </w:rPr>
              <w:t xml:space="preserve">Затраты на ликвидацию </w:t>
            </w:r>
            <w:r>
              <w:rPr>
                <w:sz w:val="20"/>
              </w:rPr>
              <w:t>криминальной врезки</w:t>
            </w:r>
            <w:r w:rsidRPr="00B72773">
              <w:rPr>
                <w:sz w:val="20"/>
              </w:rPr>
              <w:t>, тыс.</w:t>
            </w:r>
            <w:r>
              <w:rPr>
                <w:sz w:val="20"/>
              </w:rPr>
              <w:t xml:space="preserve"> </w:t>
            </w:r>
            <w:r w:rsidRPr="00B72773">
              <w:rPr>
                <w:sz w:val="20"/>
              </w:rPr>
              <w:t>руб.</w:t>
            </w:r>
            <w:r>
              <w:rPr>
                <w:sz w:val="20"/>
              </w:rPr>
              <w:t xml:space="preserve"> </w:t>
            </w:r>
            <w:r w:rsidRPr="00092F74">
              <w:rPr>
                <w:sz w:val="20"/>
              </w:rPr>
              <w:t>(предварительно)</w:t>
            </w:r>
          </w:p>
        </w:tc>
        <w:tc>
          <w:tcPr>
            <w:tcW w:w="4819" w:type="dxa"/>
            <w:vMerge/>
          </w:tcPr>
          <w:p w14:paraId="6623DE0B" w14:textId="77777777" w:rsidR="008C43D8" w:rsidRPr="00B72773" w:rsidRDefault="008C43D8" w:rsidP="0074483B">
            <w:pPr>
              <w:pStyle w:val="M"/>
              <w:rPr>
                <w:sz w:val="20"/>
              </w:rPr>
            </w:pPr>
          </w:p>
        </w:tc>
      </w:tr>
      <w:tr w:rsidR="008C43D8" w14:paraId="5B7F4AE1" w14:textId="77777777" w:rsidTr="0074483B">
        <w:trPr>
          <w:cantSplit/>
          <w:trHeight w:val="225"/>
        </w:trPr>
        <w:tc>
          <w:tcPr>
            <w:tcW w:w="5070" w:type="dxa"/>
            <w:vAlign w:val="center"/>
          </w:tcPr>
          <w:p w14:paraId="69036A40" w14:textId="601D497B" w:rsidR="008C43D8" w:rsidRPr="00B72773" w:rsidRDefault="008C43D8" w:rsidP="002F7824">
            <w:pPr>
              <w:pStyle w:val="M"/>
              <w:rPr>
                <w:sz w:val="20"/>
              </w:rPr>
            </w:pPr>
            <w:r w:rsidRPr="00B72773">
              <w:rPr>
                <w:sz w:val="20"/>
              </w:rPr>
              <w:t xml:space="preserve">Другие последствия </w:t>
            </w:r>
            <w:r>
              <w:rPr>
                <w:sz w:val="20"/>
              </w:rPr>
              <w:t>криминальной врезки</w:t>
            </w:r>
          </w:p>
        </w:tc>
        <w:tc>
          <w:tcPr>
            <w:tcW w:w="4819" w:type="dxa"/>
            <w:vMerge/>
          </w:tcPr>
          <w:p w14:paraId="43101841" w14:textId="77777777" w:rsidR="008C43D8" w:rsidRPr="00B72773" w:rsidRDefault="008C43D8" w:rsidP="0074483B">
            <w:pPr>
              <w:pStyle w:val="M"/>
              <w:rPr>
                <w:sz w:val="20"/>
              </w:rPr>
            </w:pPr>
          </w:p>
        </w:tc>
      </w:tr>
      <w:tr w:rsidR="008C43D8" w14:paraId="006886F9" w14:textId="77777777" w:rsidTr="0074483B">
        <w:trPr>
          <w:cantSplit/>
          <w:trHeight w:val="225"/>
        </w:trPr>
        <w:tc>
          <w:tcPr>
            <w:tcW w:w="5070" w:type="dxa"/>
            <w:vAlign w:val="center"/>
          </w:tcPr>
          <w:p w14:paraId="3D688EB4" w14:textId="77777777" w:rsidR="008C43D8" w:rsidRDefault="008C43D8" w:rsidP="0074483B">
            <w:pPr>
              <w:pStyle w:val="M"/>
              <w:rPr>
                <w:sz w:val="20"/>
              </w:rPr>
            </w:pPr>
            <w:r w:rsidRPr="00B72773">
              <w:rPr>
                <w:sz w:val="20"/>
              </w:rPr>
              <w:t xml:space="preserve">Общий ущерб </w:t>
            </w:r>
            <w:r>
              <w:rPr>
                <w:sz w:val="20"/>
              </w:rPr>
              <w:t>от криминальной врезки</w:t>
            </w:r>
            <w:r w:rsidRPr="00B72773">
              <w:rPr>
                <w:sz w:val="20"/>
              </w:rPr>
              <w:t>, тыс.</w:t>
            </w:r>
            <w:r>
              <w:rPr>
                <w:sz w:val="20"/>
              </w:rPr>
              <w:t xml:space="preserve"> </w:t>
            </w:r>
            <w:r w:rsidRPr="00B72773">
              <w:rPr>
                <w:sz w:val="20"/>
              </w:rPr>
              <w:t>руб.</w:t>
            </w:r>
          </w:p>
          <w:p w14:paraId="6F37579E" w14:textId="77777777" w:rsidR="008C43D8" w:rsidRPr="00B72773" w:rsidRDefault="008C43D8" w:rsidP="0074483B">
            <w:pPr>
              <w:pStyle w:val="M"/>
              <w:rPr>
                <w:sz w:val="20"/>
              </w:rPr>
            </w:pPr>
            <w:r w:rsidRPr="00092F74">
              <w:rPr>
                <w:sz w:val="20"/>
              </w:rPr>
              <w:t>(предварительно)</w:t>
            </w:r>
          </w:p>
        </w:tc>
        <w:tc>
          <w:tcPr>
            <w:tcW w:w="4819" w:type="dxa"/>
            <w:vMerge/>
          </w:tcPr>
          <w:p w14:paraId="39294C7F" w14:textId="77777777" w:rsidR="008C43D8" w:rsidRPr="00B72773" w:rsidRDefault="008C43D8" w:rsidP="0074483B">
            <w:pPr>
              <w:pStyle w:val="M"/>
              <w:rPr>
                <w:sz w:val="20"/>
              </w:rPr>
            </w:pPr>
          </w:p>
        </w:tc>
      </w:tr>
    </w:tbl>
    <w:p w14:paraId="450EA1F9" w14:textId="77777777" w:rsidR="008C43D8" w:rsidRPr="00B72773" w:rsidRDefault="008C43D8" w:rsidP="008C43D8">
      <w:pPr>
        <w:pStyle w:val="M"/>
        <w:rPr>
          <w:b/>
          <w:bCs/>
          <w:sz w:val="20"/>
        </w:rPr>
      </w:pPr>
    </w:p>
    <w:p w14:paraId="5D68AB0B" w14:textId="77777777" w:rsidR="008C43D8" w:rsidRPr="00B72773" w:rsidRDefault="008C43D8" w:rsidP="008C43D8">
      <w:pPr>
        <w:pStyle w:val="M"/>
        <w:rPr>
          <w:b/>
          <w:bCs/>
          <w:sz w:val="20"/>
        </w:rPr>
      </w:pPr>
      <w:r w:rsidRPr="00B72773">
        <w:rPr>
          <w:b/>
          <w:bCs/>
          <w:sz w:val="20"/>
        </w:rPr>
        <w:t xml:space="preserve">Предлагаемые оргтехмероприятия и сроки их исполнения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5245"/>
        <w:gridCol w:w="1843"/>
        <w:gridCol w:w="1984"/>
      </w:tblGrid>
      <w:tr w:rsidR="008C43D8" w14:paraId="505D3E88" w14:textId="77777777" w:rsidTr="0074483B">
        <w:trPr>
          <w:trHeight w:val="352"/>
        </w:trPr>
        <w:tc>
          <w:tcPr>
            <w:tcW w:w="817" w:type="dxa"/>
            <w:vAlign w:val="center"/>
          </w:tcPr>
          <w:p w14:paraId="1376A834" w14:textId="77777777" w:rsidR="008C43D8" w:rsidRPr="00B72773" w:rsidRDefault="008C43D8" w:rsidP="0074483B">
            <w:pPr>
              <w:pStyle w:val="M"/>
              <w:jc w:val="center"/>
              <w:rPr>
                <w:sz w:val="20"/>
              </w:rPr>
            </w:pPr>
            <w:r w:rsidRPr="00B72773">
              <w:rPr>
                <w:sz w:val="20"/>
              </w:rPr>
              <w:t>№</w:t>
            </w:r>
          </w:p>
        </w:tc>
        <w:tc>
          <w:tcPr>
            <w:tcW w:w="5245" w:type="dxa"/>
            <w:vAlign w:val="center"/>
          </w:tcPr>
          <w:p w14:paraId="4A1F993F" w14:textId="57D042DE" w:rsidR="008C43D8" w:rsidRPr="00B72773" w:rsidRDefault="008C43D8" w:rsidP="002F7824">
            <w:pPr>
              <w:pStyle w:val="M"/>
              <w:jc w:val="center"/>
              <w:rPr>
                <w:sz w:val="20"/>
              </w:rPr>
            </w:pPr>
            <w:r w:rsidRPr="00B72773">
              <w:rPr>
                <w:sz w:val="20"/>
              </w:rPr>
              <w:t>Наименование мероприятия</w:t>
            </w:r>
          </w:p>
        </w:tc>
        <w:tc>
          <w:tcPr>
            <w:tcW w:w="1843" w:type="dxa"/>
            <w:vAlign w:val="center"/>
          </w:tcPr>
          <w:p w14:paraId="3946F53B" w14:textId="77777777" w:rsidR="008C43D8" w:rsidRPr="00B72773" w:rsidRDefault="008C43D8" w:rsidP="0074483B">
            <w:pPr>
              <w:pStyle w:val="M"/>
              <w:jc w:val="center"/>
              <w:rPr>
                <w:sz w:val="20"/>
              </w:rPr>
            </w:pPr>
            <w:r w:rsidRPr="00B72773">
              <w:rPr>
                <w:sz w:val="20"/>
              </w:rPr>
              <w:t>Исполнитель</w:t>
            </w:r>
          </w:p>
        </w:tc>
        <w:tc>
          <w:tcPr>
            <w:tcW w:w="1984" w:type="dxa"/>
            <w:vAlign w:val="center"/>
          </w:tcPr>
          <w:p w14:paraId="723AAF1F" w14:textId="77777777" w:rsidR="008C43D8" w:rsidRPr="00B72773" w:rsidRDefault="008C43D8" w:rsidP="0074483B">
            <w:pPr>
              <w:pStyle w:val="M"/>
              <w:jc w:val="center"/>
              <w:rPr>
                <w:sz w:val="20"/>
              </w:rPr>
            </w:pPr>
            <w:r w:rsidRPr="00B72773">
              <w:rPr>
                <w:sz w:val="20"/>
              </w:rPr>
              <w:t>Срок исполнения</w:t>
            </w:r>
          </w:p>
        </w:tc>
      </w:tr>
      <w:tr w:rsidR="008C43D8" w14:paraId="395DCA98" w14:textId="77777777" w:rsidTr="0074483B">
        <w:trPr>
          <w:trHeight w:val="275"/>
        </w:trPr>
        <w:tc>
          <w:tcPr>
            <w:tcW w:w="817" w:type="dxa"/>
            <w:vAlign w:val="center"/>
          </w:tcPr>
          <w:p w14:paraId="2434D46E" w14:textId="77777777" w:rsidR="008C43D8" w:rsidRPr="00B72773" w:rsidRDefault="008C43D8" w:rsidP="0074483B">
            <w:pPr>
              <w:pStyle w:val="M"/>
              <w:rPr>
                <w:sz w:val="20"/>
              </w:rPr>
            </w:pPr>
          </w:p>
        </w:tc>
        <w:tc>
          <w:tcPr>
            <w:tcW w:w="5245" w:type="dxa"/>
            <w:vAlign w:val="center"/>
          </w:tcPr>
          <w:p w14:paraId="19C63E74" w14:textId="77777777" w:rsidR="008C43D8" w:rsidRPr="00B72773" w:rsidRDefault="008C43D8" w:rsidP="0074483B">
            <w:pPr>
              <w:pStyle w:val="M"/>
              <w:rPr>
                <w:sz w:val="20"/>
              </w:rPr>
            </w:pPr>
          </w:p>
        </w:tc>
        <w:tc>
          <w:tcPr>
            <w:tcW w:w="1843" w:type="dxa"/>
            <w:vAlign w:val="center"/>
          </w:tcPr>
          <w:p w14:paraId="6556AE59" w14:textId="77777777" w:rsidR="008C43D8" w:rsidRPr="00B72773" w:rsidRDefault="008C43D8" w:rsidP="0074483B">
            <w:pPr>
              <w:pStyle w:val="M"/>
              <w:rPr>
                <w:sz w:val="20"/>
              </w:rPr>
            </w:pPr>
          </w:p>
        </w:tc>
        <w:tc>
          <w:tcPr>
            <w:tcW w:w="1984" w:type="dxa"/>
            <w:vAlign w:val="center"/>
          </w:tcPr>
          <w:p w14:paraId="496B6DBD" w14:textId="77777777" w:rsidR="008C43D8" w:rsidRPr="00B72773" w:rsidRDefault="008C43D8" w:rsidP="0074483B">
            <w:pPr>
              <w:pStyle w:val="M"/>
              <w:rPr>
                <w:sz w:val="20"/>
              </w:rPr>
            </w:pPr>
          </w:p>
        </w:tc>
      </w:tr>
      <w:tr w:rsidR="008C43D8" w14:paraId="4E5F9224" w14:textId="77777777" w:rsidTr="0074483B">
        <w:trPr>
          <w:trHeight w:val="258"/>
        </w:trPr>
        <w:tc>
          <w:tcPr>
            <w:tcW w:w="817" w:type="dxa"/>
            <w:vAlign w:val="center"/>
          </w:tcPr>
          <w:p w14:paraId="5E320860" w14:textId="77777777" w:rsidR="008C43D8" w:rsidRPr="00B72773" w:rsidRDefault="008C43D8" w:rsidP="0074483B">
            <w:pPr>
              <w:pStyle w:val="M"/>
              <w:rPr>
                <w:sz w:val="20"/>
              </w:rPr>
            </w:pPr>
          </w:p>
        </w:tc>
        <w:tc>
          <w:tcPr>
            <w:tcW w:w="5245" w:type="dxa"/>
            <w:vAlign w:val="center"/>
          </w:tcPr>
          <w:p w14:paraId="40783EF0" w14:textId="77777777" w:rsidR="008C43D8" w:rsidRPr="00B72773" w:rsidRDefault="008C43D8" w:rsidP="0074483B">
            <w:pPr>
              <w:pStyle w:val="M"/>
              <w:rPr>
                <w:sz w:val="20"/>
              </w:rPr>
            </w:pPr>
          </w:p>
        </w:tc>
        <w:tc>
          <w:tcPr>
            <w:tcW w:w="1843" w:type="dxa"/>
            <w:vAlign w:val="center"/>
          </w:tcPr>
          <w:p w14:paraId="601364E3" w14:textId="77777777" w:rsidR="008C43D8" w:rsidRPr="00B72773" w:rsidRDefault="008C43D8" w:rsidP="0074483B">
            <w:pPr>
              <w:pStyle w:val="M"/>
              <w:rPr>
                <w:sz w:val="20"/>
              </w:rPr>
            </w:pPr>
          </w:p>
        </w:tc>
        <w:tc>
          <w:tcPr>
            <w:tcW w:w="1984" w:type="dxa"/>
            <w:vAlign w:val="center"/>
          </w:tcPr>
          <w:p w14:paraId="6312414A" w14:textId="77777777" w:rsidR="008C43D8" w:rsidRPr="00B72773" w:rsidRDefault="008C43D8" w:rsidP="0074483B">
            <w:pPr>
              <w:pStyle w:val="M"/>
              <w:rPr>
                <w:sz w:val="20"/>
              </w:rPr>
            </w:pPr>
          </w:p>
        </w:tc>
      </w:tr>
    </w:tbl>
    <w:p w14:paraId="43765C40" w14:textId="77777777" w:rsidR="008C43D8" w:rsidRPr="00B72773" w:rsidRDefault="008C43D8" w:rsidP="008C43D8">
      <w:pPr>
        <w:pStyle w:val="M"/>
        <w:rPr>
          <w:sz w:val="20"/>
        </w:rPr>
      </w:pPr>
    </w:p>
    <w:p w14:paraId="2EBDCFAE" w14:textId="77777777" w:rsidR="008C43D8" w:rsidRPr="00B72773" w:rsidRDefault="008C43D8" w:rsidP="008C43D8">
      <w:pPr>
        <w:pStyle w:val="M"/>
        <w:rPr>
          <w:sz w:val="20"/>
        </w:rPr>
      </w:pPr>
      <w:r w:rsidRPr="00B72773">
        <w:rPr>
          <w:sz w:val="20"/>
        </w:rPr>
        <w:t>Председатель комиссии</w:t>
      </w:r>
      <w:r w:rsidRPr="00B72773">
        <w:rPr>
          <w:sz w:val="20"/>
        </w:rPr>
        <w:tab/>
      </w:r>
      <w:r>
        <w:rPr>
          <w:sz w:val="20"/>
        </w:rPr>
        <w:tab/>
      </w:r>
      <w:r w:rsidRPr="00B72773">
        <w:rPr>
          <w:sz w:val="20"/>
        </w:rPr>
        <w:t>_________________</w:t>
      </w:r>
    </w:p>
    <w:p w14:paraId="42D5042D" w14:textId="77777777" w:rsidR="008C43D8" w:rsidRPr="00B72773" w:rsidRDefault="008C43D8" w:rsidP="008C43D8">
      <w:pPr>
        <w:pStyle w:val="M"/>
        <w:rPr>
          <w:sz w:val="20"/>
        </w:rPr>
      </w:pPr>
    </w:p>
    <w:p w14:paraId="010E1482" w14:textId="77777777" w:rsidR="008C43D8" w:rsidRPr="00B72773" w:rsidRDefault="008C43D8" w:rsidP="008C43D8">
      <w:pPr>
        <w:pStyle w:val="M"/>
        <w:rPr>
          <w:sz w:val="20"/>
        </w:rPr>
      </w:pPr>
      <w:r w:rsidRPr="00B72773">
        <w:rPr>
          <w:sz w:val="20"/>
        </w:rPr>
        <w:t>Члены комиссии</w:t>
      </w:r>
      <w:r w:rsidRPr="00B72773">
        <w:rPr>
          <w:sz w:val="20"/>
        </w:rPr>
        <w:tab/>
      </w:r>
      <w:r w:rsidRPr="00B72773">
        <w:rPr>
          <w:sz w:val="20"/>
        </w:rPr>
        <w:tab/>
        <w:t>_________________</w:t>
      </w:r>
    </w:p>
    <w:p w14:paraId="143570C2" w14:textId="77777777" w:rsidR="008C43D8" w:rsidRDefault="008C43D8" w:rsidP="008C43D8">
      <w:pPr>
        <w:rPr>
          <w:rFonts w:eastAsiaTheme="minorHAnsi"/>
          <w:lang w:eastAsia="en-US"/>
        </w:rPr>
      </w:pPr>
    </w:p>
    <w:p w14:paraId="6133786D" w14:textId="77777777" w:rsidR="008C43D8" w:rsidRPr="008C43D8" w:rsidRDefault="008C43D8" w:rsidP="008C43D8">
      <w:pPr>
        <w:rPr>
          <w:rFonts w:eastAsiaTheme="minorHAnsi"/>
          <w:lang w:eastAsia="en-US"/>
        </w:rPr>
        <w:sectPr w:rsidR="008C43D8" w:rsidRPr="008C43D8" w:rsidSect="003D3265">
          <w:footerReference w:type="first" r:id="rId36"/>
          <w:pgSz w:w="11906" w:h="16838"/>
          <w:pgMar w:top="510" w:right="1021" w:bottom="567" w:left="1247" w:header="737" w:footer="680" w:gutter="0"/>
          <w:cols w:space="708"/>
          <w:titlePg/>
          <w:docGrid w:linePitch="360"/>
        </w:sectPr>
      </w:pPr>
    </w:p>
    <w:p w14:paraId="0E9FCA8D" w14:textId="77777777" w:rsidR="001E46A1" w:rsidRPr="00900276" w:rsidRDefault="00900276" w:rsidP="00CD758F">
      <w:pPr>
        <w:pStyle w:val="ConsPlusNonformat"/>
        <w:jc w:val="both"/>
        <w:outlineLvl w:val="1"/>
        <w:rPr>
          <w:rFonts w:ascii="Arial" w:eastAsiaTheme="minorHAnsi" w:hAnsi="Arial" w:cs="Arial"/>
          <w:b/>
          <w:bCs/>
          <w:color w:val="000000"/>
          <w:sz w:val="24"/>
          <w:szCs w:val="32"/>
          <w:lang w:eastAsia="en-US"/>
        </w:rPr>
      </w:pPr>
      <w:bookmarkStart w:id="148" w:name="_Toc46748965"/>
      <w:bookmarkStart w:id="149" w:name="_Toc46756291"/>
      <w:bookmarkStart w:id="150" w:name="приложение3"/>
      <w:r>
        <w:rPr>
          <w:rFonts w:ascii="Arial" w:eastAsiaTheme="minorHAnsi" w:hAnsi="Arial" w:cs="Arial"/>
          <w:b/>
          <w:bCs/>
          <w:color w:val="000000"/>
          <w:sz w:val="24"/>
          <w:szCs w:val="32"/>
          <w:lang w:eastAsia="en-US"/>
        </w:rPr>
        <w:lastRenderedPageBreak/>
        <w:t xml:space="preserve">ПРИЛОЖЕНИЕ </w:t>
      </w:r>
      <w:r w:rsidR="008C43D8">
        <w:rPr>
          <w:rFonts w:ascii="Arial" w:eastAsiaTheme="minorHAnsi" w:hAnsi="Arial" w:cs="Arial"/>
          <w:b/>
          <w:bCs/>
          <w:color w:val="000000"/>
          <w:sz w:val="24"/>
          <w:szCs w:val="32"/>
          <w:lang w:eastAsia="en-US"/>
        </w:rPr>
        <w:t>3</w:t>
      </w:r>
      <w:r w:rsidRPr="00900276">
        <w:rPr>
          <w:rFonts w:ascii="Arial" w:eastAsiaTheme="minorHAnsi" w:hAnsi="Arial" w:cs="Arial"/>
          <w:b/>
          <w:bCs/>
          <w:color w:val="000000"/>
          <w:sz w:val="24"/>
          <w:szCs w:val="32"/>
          <w:lang w:eastAsia="en-US"/>
        </w:rPr>
        <w:t xml:space="preserve">. </w:t>
      </w:r>
      <w:r>
        <w:rPr>
          <w:rFonts w:ascii="Arial" w:eastAsiaTheme="minorHAnsi" w:hAnsi="Arial" w:cs="Arial"/>
          <w:b/>
          <w:bCs/>
          <w:color w:val="000000"/>
          <w:sz w:val="24"/>
          <w:szCs w:val="32"/>
          <w:lang w:eastAsia="en-US"/>
        </w:rPr>
        <w:t xml:space="preserve">РАСЧЕТ </w:t>
      </w:r>
      <w:r w:rsidR="00445261">
        <w:rPr>
          <w:rFonts w:ascii="Arial" w:eastAsiaTheme="minorHAnsi" w:hAnsi="Arial" w:cs="Arial"/>
          <w:b/>
          <w:bCs/>
          <w:color w:val="000000"/>
          <w:sz w:val="24"/>
          <w:szCs w:val="32"/>
          <w:lang w:eastAsia="en-US"/>
        </w:rPr>
        <w:t xml:space="preserve">ЭКОНОМИЧЕСКОГО </w:t>
      </w:r>
      <w:r>
        <w:rPr>
          <w:rFonts w:ascii="Arial" w:eastAsiaTheme="minorHAnsi" w:hAnsi="Arial" w:cs="Arial"/>
          <w:b/>
          <w:bCs/>
          <w:color w:val="000000"/>
          <w:sz w:val="24"/>
          <w:szCs w:val="32"/>
          <w:lang w:eastAsia="en-US"/>
        </w:rPr>
        <w:t>УЩЕРБА ОТ КРИМИНАЛЬНОЙ ВРЕЗКИ</w:t>
      </w:r>
      <w:bookmarkEnd w:id="144"/>
      <w:bookmarkEnd w:id="148"/>
      <w:bookmarkEnd w:id="149"/>
    </w:p>
    <w:bookmarkEnd w:id="150"/>
    <w:p w14:paraId="232A3008" w14:textId="77777777" w:rsidR="001E46A1" w:rsidRDefault="001E46A1" w:rsidP="00CD758F">
      <w:pPr>
        <w:pStyle w:val="ConsPlusNonformat"/>
        <w:jc w:val="both"/>
        <w:rPr>
          <w:rFonts w:ascii="Times New Roman" w:hAnsi="Times New Roman" w:cs="Times New Roman"/>
          <w:sz w:val="24"/>
          <w:szCs w:val="24"/>
        </w:rPr>
      </w:pPr>
    </w:p>
    <w:p w14:paraId="24816E36" w14:textId="77777777" w:rsidR="004851F4" w:rsidRDefault="004851F4" w:rsidP="00CD758F">
      <w:pPr>
        <w:pStyle w:val="ConsPlusNonformat"/>
        <w:jc w:val="both"/>
        <w:rPr>
          <w:rFonts w:ascii="Times New Roman" w:hAnsi="Times New Roman" w:cs="Times New Roman"/>
          <w:sz w:val="24"/>
          <w:szCs w:val="24"/>
        </w:rPr>
      </w:pPr>
    </w:p>
    <w:p w14:paraId="146DD627" w14:textId="77777777" w:rsidR="003721F1" w:rsidRDefault="003721F1" w:rsidP="00854F76">
      <w:pPr>
        <w:pStyle w:val="ConsPlusNormal"/>
        <w:ind w:firstLine="0"/>
        <w:jc w:val="both"/>
        <w:rPr>
          <w:b/>
          <w:caps/>
          <w:sz w:val="24"/>
        </w:rPr>
      </w:pPr>
      <w:bookmarkStart w:id="151" w:name="_Toc5809539"/>
      <w:bookmarkStart w:id="152" w:name="_Toc5812253"/>
      <w:bookmarkStart w:id="153" w:name="_Toc11402757"/>
      <w:r w:rsidRPr="007F5AB6">
        <w:rPr>
          <w:b/>
          <w:caps/>
          <w:sz w:val="24"/>
        </w:rPr>
        <w:t xml:space="preserve">РАСЧЕТ </w:t>
      </w:r>
      <w:r w:rsidR="00445261">
        <w:rPr>
          <w:b/>
          <w:caps/>
          <w:sz w:val="24"/>
        </w:rPr>
        <w:t xml:space="preserve">ЭКОНОМИЧЕСКОГО </w:t>
      </w:r>
      <w:r>
        <w:rPr>
          <w:b/>
          <w:caps/>
          <w:sz w:val="24"/>
        </w:rPr>
        <w:t xml:space="preserve">ущерба от потери </w:t>
      </w:r>
      <w:r w:rsidR="00445261">
        <w:rPr>
          <w:b/>
          <w:caps/>
          <w:sz w:val="24"/>
        </w:rPr>
        <w:t>УВС и ПП</w:t>
      </w:r>
      <w:r>
        <w:rPr>
          <w:b/>
          <w:caps/>
          <w:sz w:val="24"/>
        </w:rPr>
        <w:t>, изъято</w:t>
      </w:r>
      <w:r w:rsidR="00E82E66">
        <w:rPr>
          <w:b/>
          <w:caps/>
          <w:sz w:val="24"/>
        </w:rPr>
        <w:t>г</w:t>
      </w:r>
      <w:r>
        <w:rPr>
          <w:b/>
          <w:caps/>
          <w:sz w:val="24"/>
        </w:rPr>
        <w:t>о через криминальную врезку</w:t>
      </w:r>
      <w:bookmarkEnd w:id="151"/>
      <w:bookmarkEnd w:id="152"/>
      <w:bookmarkEnd w:id="153"/>
    </w:p>
    <w:p w14:paraId="54BD430D" w14:textId="77777777" w:rsidR="00854F76" w:rsidRPr="004851F4" w:rsidRDefault="00854F76" w:rsidP="004851F4">
      <w:pPr>
        <w:pStyle w:val="ConsPlusNonformat"/>
        <w:jc w:val="both"/>
        <w:rPr>
          <w:rFonts w:ascii="Times New Roman" w:hAnsi="Times New Roman" w:cs="Times New Roman"/>
          <w:sz w:val="24"/>
          <w:szCs w:val="24"/>
        </w:rPr>
      </w:pPr>
    </w:p>
    <w:p w14:paraId="7BC21BFE" w14:textId="77777777" w:rsidR="003721F1" w:rsidRPr="006D2F12" w:rsidRDefault="003721F1" w:rsidP="009B1292">
      <w:pPr>
        <w:pStyle w:val="ConsPlusNonformat"/>
        <w:jc w:val="both"/>
        <w:rPr>
          <w:rFonts w:ascii="Times New Roman" w:hAnsi="Times New Roman" w:cs="Times New Roman"/>
          <w:sz w:val="24"/>
          <w:szCs w:val="28"/>
        </w:rPr>
      </w:pPr>
      <w:r w:rsidRPr="006D2F12">
        <w:rPr>
          <w:rFonts w:ascii="Times New Roman" w:hAnsi="Times New Roman" w:cs="Times New Roman"/>
          <w:sz w:val="24"/>
          <w:szCs w:val="28"/>
        </w:rPr>
        <w:t>Ущерб У</w:t>
      </w:r>
      <w:r>
        <w:rPr>
          <w:rFonts w:ascii="Times New Roman" w:hAnsi="Times New Roman" w:cs="Times New Roman"/>
          <w:sz w:val="24"/>
          <w:szCs w:val="28"/>
          <w:vertAlign w:val="subscript"/>
        </w:rPr>
        <w:t>НП</w:t>
      </w:r>
      <w:r w:rsidRPr="006D2F12">
        <w:rPr>
          <w:rFonts w:ascii="Times New Roman" w:hAnsi="Times New Roman" w:cs="Times New Roman"/>
          <w:sz w:val="24"/>
          <w:szCs w:val="28"/>
        </w:rPr>
        <w:t xml:space="preserve"> (руб.) от потери </w:t>
      </w:r>
      <w:r w:rsidR="00445261">
        <w:rPr>
          <w:rFonts w:ascii="Times New Roman" w:hAnsi="Times New Roman" w:cs="Times New Roman"/>
          <w:sz w:val="24"/>
          <w:szCs w:val="28"/>
        </w:rPr>
        <w:t>УВС и ПП</w:t>
      </w:r>
      <w:r w:rsidRPr="006D2F12">
        <w:rPr>
          <w:rFonts w:ascii="Times New Roman" w:hAnsi="Times New Roman" w:cs="Times New Roman"/>
          <w:sz w:val="24"/>
          <w:szCs w:val="28"/>
        </w:rPr>
        <w:t>, изъятого через</w:t>
      </w:r>
      <w:r>
        <w:rPr>
          <w:rFonts w:ascii="Times New Roman" w:hAnsi="Times New Roman" w:cs="Times New Roman"/>
          <w:sz w:val="24"/>
          <w:szCs w:val="28"/>
        </w:rPr>
        <w:t xml:space="preserve"> </w:t>
      </w:r>
      <w:r w:rsidRPr="006D2F12">
        <w:rPr>
          <w:rFonts w:ascii="Times New Roman" w:hAnsi="Times New Roman" w:cs="Times New Roman"/>
          <w:sz w:val="24"/>
          <w:szCs w:val="28"/>
        </w:rPr>
        <w:t>криминальную врезку в объеме V</w:t>
      </w:r>
      <w:r>
        <w:rPr>
          <w:rFonts w:ascii="Times New Roman" w:hAnsi="Times New Roman" w:cs="Times New Roman"/>
          <w:sz w:val="24"/>
          <w:szCs w:val="28"/>
          <w:vertAlign w:val="subscript"/>
        </w:rPr>
        <w:t>*</w:t>
      </w:r>
      <w:r>
        <w:rPr>
          <w:rFonts w:ascii="Times New Roman" w:hAnsi="Times New Roman" w:cs="Times New Roman"/>
          <w:sz w:val="24"/>
          <w:szCs w:val="28"/>
        </w:rPr>
        <w:t xml:space="preserve"> (куб. м), определяется как </w:t>
      </w:r>
      <w:r w:rsidRPr="006D2F12">
        <w:rPr>
          <w:rFonts w:ascii="Times New Roman" w:hAnsi="Times New Roman" w:cs="Times New Roman"/>
          <w:sz w:val="24"/>
          <w:szCs w:val="28"/>
        </w:rPr>
        <w:t>стоимость похищенного топлива:</w:t>
      </w:r>
    </w:p>
    <w:p w14:paraId="60B8CA0B" w14:textId="77777777" w:rsidR="003721F1" w:rsidRPr="006D2F12" w:rsidRDefault="003721F1" w:rsidP="004851F4">
      <w:pPr>
        <w:pStyle w:val="ConsPlusNonformat"/>
        <w:jc w:val="both"/>
        <w:rPr>
          <w:rFonts w:ascii="Times New Roman" w:hAnsi="Times New Roman" w:cs="Times New Roman"/>
          <w:sz w:val="24"/>
          <w:szCs w:val="28"/>
        </w:rPr>
      </w:pPr>
    </w:p>
    <w:p w14:paraId="2C2C020E" w14:textId="223F9DC5" w:rsidR="003721F1" w:rsidRPr="006D2F12" w:rsidRDefault="003721F1" w:rsidP="00A30292">
      <w:pPr>
        <w:pStyle w:val="ConsPlusNonformat"/>
        <w:jc w:val="center"/>
        <w:rPr>
          <w:rFonts w:ascii="Times New Roman" w:hAnsi="Times New Roman" w:cs="Times New Roman"/>
          <w:sz w:val="24"/>
          <w:szCs w:val="28"/>
        </w:rPr>
      </w:pPr>
      <w:r w:rsidRPr="006D2F12">
        <w:rPr>
          <w:rFonts w:ascii="Times New Roman" w:hAnsi="Times New Roman" w:cs="Times New Roman"/>
          <w:sz w:val="24"/>
          <w:szCs w:val="28"/>
        </w:rPr>
        <w:t>У</w:t>
      </w:r>
      <w:r>
        <w:rPr>
          <w:rFonts w:ascii="Times New Roman" w:hAnsi="Times New Roman" w:cs="Times New Roman"/>
          <w:sz w:val="24"/>
          <w:szCs w:val="28"/>
          <w:vertAlign w:val="subscript"/>
        </w:rPr>
        <w:t>НП</w:t>
      </w:r>
      <w:r w:rsidR="00AE5A9C">
        <w:rPr>
          <w:rFonts w:ascii="Times New Roman" w:hAnsi="Times New Roman" w:cs="Times New Roman"/>
          <w:sz w:val="24"/>
          <w:szCs w:val="28"/>
        </w:rPr>
        <w:t xml:space="preserve"> </w:t>
      </w:r>
      <w:r w:rsidRPr="006D2F12">
        <w:rPr>
          <w:rFonts w:ascii="Times New Roman" w:hAnsi="Times New Roman" w:cs="Times New Roman"/>
          <w:sz w:val="24"/>
          <w:szCs w:val="28"/>
        </w:rPr>
        <w:t xml:space="preserve"> = 0,001 х р</w:t>
      </w:r>
      <w:r w:rsidRPr="006D2F12">
        <w:rPr>
          <w:rFonts w:ascii="Times New Roman" w:hAnsi="Times New Roman" w:cs="Times New Roman"/>
          <w:sz w:val="24"/>
          <w:szCs w:val="28"/>
          <w:vertAlign w:val="subscript"/>
        </w:rPr>
        <w:t>о</w:t>
      </w:r>
      <w:r w:rsidRPr="006D2F12">
        <w:rPr>
          <w:rFonts w:ascii="Times New Roman" w:hAnsi="Times New Roman" w:cs="Times New Roman"/>
          <w:sz w:val="24"/>
          <w:szCs w:val="28"/>
        </w:rPr>
        <w:t xml:space="preserve"> х С х V</w:t>
      </w:r>
      <w:r>
        <w:rPr>
          <w:rFonts w:ascii="Times New Roman" w:hAnsi="Times New Roman" w:cs="Times New Roman"/>
          <w:sz w:val="24"/>
          <w:szCs w:val="28"/>
          <w:vertAlign w:val="subscript"/>
        </w:rPr>
        <w:t>*</w:t>
      </w:r>
      <w:r w:rsidRPr="006D2F12">
        <w:rPr>
          <w:rFonts w:ascii="Times New Roman" w:hAnsi="Times New Roman" w:cs="Times New Roman"/>
          <w:sz w:val="24"/>
          <w:szCs w:val="28"/>
        </w:rPr>
        <w:t xml:space="preserve"> ,</w:t>
      </w:r>
      <w:r w:rsidR="00AE5A9C">
        <w:rPr>
          <w:rFonts w:ascii="Times New Roman" w:hAnsi="Times New Roman" w:cs="Times New Roman"/>
          <w:sz w:val="24"/>
          <w:szCs w:val="28"/>
        </w:rPr>
        <w:t xml:space="preserve">       </w:t>
      </w:r>
      <w:r w:rsidRPr="006D2F12">
        <w:rPr>
          <w:rFonts w:ascii="Times New Roman" w:hAnsi="Times New Roman" w:cs="Times New Roman"/>
          <w:sz w:val="24"/>
          <w:szCs w:val="28"/>
        </w:rPr>
        <w:t>(</w:t>
      </w:r>
      <w:r>
        <w:rPr>
          <w:rFonts w:ascii="Times New Roman" w:hAnsi="Times New Roman" w:cs="Times New Roman"/>
          <w:sz w:val="24"/>
          <w:szCs w:val="28"/>
        </w:rPr>
        <w:t>1</w:t>
      </w:r>
      <w:r w:rsidRPr="006D2F12">
        <w:rPr>
          <w:rFonts w:ascii="Times New Roman" w:hAnsi="Times New Roman" w:cs="Times New Roman"/>
          <w:sz w:val="24"/>
          <w:szCs w:val="28"/>
        </w:rPr>
        <w:t>)</w:t>
      </w:r>
      <w:r w:rsidR="00084063">
        <w:rPr>
          <w:rFonts w:ascii="Times New Roman" w:hAnsi="Times New Roman" w:cs="Times New Roman"/>
          <w:sz w:val="24"/>
          <w:szCs w:val="28"/>
        </w:rPr>
        <w:t>,</w:t>
      </w:r>
    </w:p>
    <w:p w14:paraId="2F57A8CE" w14:textId="77777777" w:rsidR="003721F1" w:rsidRPr="006D2F12" w:rsidRDefault="003721F1" w:rsidP="004851F4">
      <w:pPr>
        <w:pStyle w:val="ConsPlusNonformat"/>
        <w:jc w:val="both"/>
        <w:rPr>
          <w:rFonts w:ascii="Times New Roman" w:hAnsi="Times New Roman" w:cs="Times New Roman"/>
          <w:sz w:val="24"/>
          <w:szCs w:val="28"/>
        </w:rPr>
      </w:pPr>
    </w:p>
    <w:p w14:paraId="50F3B8E2" w14:textId="77777777" w:rsidR="003721F1" w:rsidRPr="006D2F12" w:rsidRDefault="003721F1" w:rsidP="0016063B">
      <w:pPr>
        <w:pStyle w:val="ConsPlusNonformat"/>
        <w:ind w:left="567"/>
        <w:jc w:val="both"/>
        <w:rPr>
          <w:rFonts w:ascii="Times New Roman" w:hAnsi="Times New Roman" w:cs="Times New Roman"/>
          <w:sz w:val="24"/>
          <w:szCs w:val="28"/>
        </w:rPr>
      </w:pPr>
      <w:r w:rsidRPr="006D2F12">
        <w:rPr>
          <w:rFonts w:ascii="Times New Roman" w:hAnsi="Times New Roman" w:cs="Times New Roman"/>
          <w:sz w:val="24"/>
          <w:szCs w:val="28"/>
        </w:rPr>
        <w:t>где:</w:t>
      </w:r>
    </w:p>
    <w:p w14:paraId="31088BF8" w14:textId="77777777" w:rsidR="003721F1" w:rsidRDefault="003721F1" w:rsidP="002F7824">
      <w:pPr>
        <w:pStyle w:val="ConsPlusNonformat"/>
        <w:spacing w:before="120"/>
        <w:ind w:left="567"/>
        <w:jc w:val="both"/>
        <w:rPr>
          <w:rFonts w:ascii="Times New Roman" w:hAnsi="Times New Roman" w:cs="Times New Roman"/>
          <w:sz w:val="24"/>
          <w:szCs w:val="28"/>
        </w:rPr>
      </w:pPr>
      <w:r w:rsidRPr="006D2F12">
        <w:rPr>
          <w:rFonts w:ascii="Times New Roman" w:hAnsi="Times New Roman" w:cs="Times New Roman"/>
          <w:sz w:val="24"/>
          <w:szCs w:val="28"/>
        </w:rPr>
        <w:t>р</w:t>
      </w:r>
      <w:r w:rsidRPr="006D2F12">
        <w:rPr>
          <w:rFonts w:ascii="Times New Roman" w:hAnsi="Times New Roman" w:cs="Times New Roman"/>
          <w:sz w:val="24"/>
          <w:szCs w:val="28"/>
          <w:vertAlign w:val="subscript"/>
        </w:rPr>
        <w:t>о</w:t>
      </w:r>
      <w:r w:rsidRPr="006D2F12">
        <w:rPr>
          <w:rFonts w:ascii="Times New Roman" w:hAnsi="Times New Roman" w:cs="Times New Roman"/>
          <w:sz w:val="24"/>
          <w:szCs w:val="28"/>
        </w:rPr>
        <w:t xml:space="preserve"> - плотность похищенного </w:t>
      </w:r>
      <w:r w:rsidR="00445261">
        <w:rPr>
          <w:rFonts w:ascii="Times New Roman" w:hAnsi="Times New Roman" w:cs="Times New Roman"/>
          <w:sz w:val="24"/>
          <w:szCs w:val="28"/>
        </w:rPr>
        <w:t>УВС и ПП</w:t>
      </w:r>
      <w:r w:rsidRPr="006D2F12">
        <w:rPr>
          <w:rFonts w:ascii="Times New Roman" w:hAnsi="Times New Roman" w:cs="Times New Roman"/>
          <w:sz w:val="24"/>
          <w:szCs w:val="28"/>
        </w:rPr>
        <w:t>, кг/куб. м;</w:t>
      </w:r>
    </w:p>
    <w:p w14:paraId="6D0D91E4" w14:textId="77777777" w:rsidR="003721F1" w:rsidRDefault="003721F1" w:rsidP="002F7824">
      <w:pPr>
        <w:pStyle w:val="ConsPlusNonformat"/>
        <w:spacing w:before="120"/>
        <w:ind w:left="567"/>
        <w:jc w:val="both"/>
        <w:rPr>
          <w:rFonts w:ascii="Times New Roman" w:hAnsi="Times New Roman" w:cs="Times New Roman"/>
          <w:sz w:val="24"/>
          <w:szCs w:val="28"/>
        </w:rPr>
      </w:pPr>
      <w:r w:rsidRPr="006D2F12">
        <w:rPr>
          <w:rFonts w:ascii="Times New Roman" w:hAnsi="Times New Roman" w:cs="Times New Roman"/>
          <w:sz w:val="24"/>
          <w:szCs w:val="28"/>
        </w:rPr>
        <w:t xml:space="preserve">С - рыночная стоимость </w:t>
      </w:r>
      <w:r w:rsidR="00445261">
        <w:rPr>
          <w:rFonts w:ascii="Times New Roman" w:hAnsi="Times New Roman" w:cs="Times New Roman"/>
          <w:sz w:val="24"/>
          <w:szCs w:val="28"/>
        </w:rPr>
        <w:t>УВС и ПП</w:t>
      </w:r>
      <w:r>
        <w:rPr>
          <w:rFonts w:ascii="Times New Roman" w:hAnsi="Times New Roman" w:cs="Times New Roman"/>
          <w:sz w:val="24"/>
          <w:szCs w:val="28"/>
        </w:rPr>
        <w:t xml:space="preserve"> на день обнаружения </w:t>
      </w:r>
      <w:r w:rsidRPr="006D2F12">
        <w:rPr>
          <w:rFonts w:ascii="Times New Roman" w:hAnsi="Times New Roman" w:cs="Times New Roman"/>
          <w:sz w:val="24"/>
          <w:szCs w:val="28"/>
        </w:rPr>
        <w:t>врезки, руб./т.</w:t>
      </w:r>
      <w:r w:rsidR="005C3CAC">
        <w:rPr>
          <w:rFonts w:ascii="Times New Roman" w:hAnsi="Times New Roman" w:cs="Times New Roman"/>
          <w:sz w:val="24"/>
          <w:szCs w:val="28"/>
        </w:rPr>
        <w:t>;</w:t>
      </w:r>
    </w:p>
    <w:p w14:paraId="498F32F8" w14:textId="77777777" w:rsidR="00E41D9D" w:rsidRDefault="003721F1" w:rsidP="002F7824">
      <w:pPr>
        <w:pStyle w:val="ConsPlusNormal"/>
        <w:spacing w:before="120"/>
        <w:ind w:left="567" w:firstLine="0"/>
        <w:rPr>
          <w:rFonts w:ascii="Times New Roman" w:hAnsi="Times New Roman" w:cs="Times New Roman"/>
          <w:sz w:val="24"/>
          <w:szCs w:val="28"/>
        </w:rPr>
      </w:pPr>
      <w:bookmarkStart w:id="154" w:name="_Toc5809540"/>
      <w:bookmarkStart w:id="155" w:name="_Toc5812254"/>
      <w:bookmarkStart w:id="156" w:name="_Toc11402758"/>
      <w:r w:rsidRPr="006D2F12">
        <w:rPr>
          <w:rFonts w:ascii="Times New Roman" w:hAnsi="Times New Roman" w:cs="Times New Roman"/>
          <w:sz w:val="24"/>
          <w:szCs w:val="28"/>
        </w:rPr>
        <w:t>V</w:t>
      </w:r>
      <w:r>
        <w:rPr>
          <w:rFonts w:ascii="Times New Roman" w:hAnsi="Times New Roman" w:cs="Times New Roman"/>
          <w:sz w:val="24"/>
          <w:szCs w:val="28"/>
          <w:vertAlign w:val="subscript"/>
        </w:rPr>
        <w:t>*</w:t>
      </w:r>
      <w:r w:rsidR="004851F4">
        <w:rPr>
          <w:rFonts w:ascii="Times New Roman" w:hAnsi="Times New Roman" w:cs="Times New Roman"/>
          <w:sz w:val="24"/>
          <w:szCs w:val="28"/>
        </w:rPr>
        <w:t xml:space="preserve"> (куб. </w:t>
      </w:r>
      <w:r>
        <w:rPr>
          <w:rFonts w:ascii="Times New Roman" w:hAnsi="Times New Roman" w:cs="Times New Roman"/>
          <w:sz w:val="24"/>
          <w:szCs w:val="28"/>
        </w:rPr>
        <w:t>м)</w:t>
      </w:r>
      <w:r w:rsidRPr="008A7180">
        <w:rPr>
          <w:rFonts w:ascii="Times New Roman" w:hAnsi="Times New Roman" w:cs="Times New Roman"/>
          <w:sz w:val="24"/>
          <w:szCs w:val="28"/>
        </w:rPr>
        <w:t xml:space="preserve"> </w:t>
      </w:r>
      <w:r>
        <w:rPr>
          <w:rFonts w:ascii="Times New Roman" w:hAnsi="Times New Roman" w:cs="Times New Roman"/>
          <w:sz w:val="24"/>
          <w:szCs w:val="28"/>
        </w:rPr>
        <w:t>объем похищенного УВС и ПП рассчитывается:</w:t>
      </w:r>
      <w:bookmarkEnd w:id="154"/>
      <w:bookmarkEnd w:id="155"/>
      <w:bookmarkEnd w:id="156"/>
    </w:p>
    <w:p w14:paraId="15A338F3" w14:textId="1FE317F1" w:rsidR="00E41D9D" w:rsidRPr="004851F4" w:rsidRDefault="00536ADB" w:rsidP="004851F4">
      <w:pPr>
        <w:pStyle w:val="ConsPlusNormal"/>
        <w:numPr>
          <w:ilvl w:val="0"/>
          <w:numId w:val="27"/>
        </w:numPr>
        <w:spacing w:before="120"/>
        <w:ind w:left="1105" w:hanging="357"/>
        <w:rPr>
          <w:rFonts w:ascii="Times New Roman" w:hAnsi="Times New Roman" w:cs="Times New Roman"/>
          <w:sz w:val="24"/>
          <w:szCs w:val="28"/>
        </w:rPr>
      </w:pPr>
      <w:bookmarkStart w:id="157" w:name="_Toc5809541"/>
      <w:bookmarkStart w:id="158" w:name="_Toc5812255"/>
      <w:bookmarkStart w:id="159" w:name="_Toc11402759"/>
      <w:r>
        <w:rPr>
          <w:rFonts w:ascii="Times New Roman" w:hAnsi="Times New Roman" w:cs="Times New Roman"/>
          <w:sz w:val="24"/>
          <w:szCs w:val="28"/>
        </w:rPr>
        <w:t>в</w:t>
      </w:r>
      <w:r w:rsidR="003721F1" w:rsidRPr="008A7180">
        <w:rPr>
          <w:rFonts w:ascii="Times New Roman" w:hAnsi="Times New Roman" w:cs="Times New Roman"/>
          <w:sz w:val="24"/>
          <w:szCs w:val="28"/>
        </w:rPr>
        <w:t xml:space="preserve"> случае наличия приборов учета, по недоходам УВС и ПП в период падения давления;</w:t>
      </w:r>
      <w:bookmarkEnd w:id="157"/>
      <w:bookmarkEnd w:id="158"/>
      <w:bookmarkEnd w:id="159"/>
    </w:p>
    <w:p w14:paraId="31CC887D" w14:textId="14DE5CCE" w:rsidR="003721F1" w:rsidRDefault="003721F1" w:rsidP="004851F4">
      <w:pPr>
        <w:pStyle w:val="ConsPlusNormal"/>
        <w:spacing w:before="120"/>
        <w:ind w:left="1105" w:hanging="357"/>
        <w:rPr>
          <w:rFonts w:ascii="Times New Roman" w:hAnsi="Times New Roman" w:cs="Times New Roman"/>
          <w:sz w:val="24"/>
          <w:szCs w:val="28"/>
        </w:rPr>
      </w:pPr>
      <w:bookmarkStart w:id="160" w:name="_Toc5809542"/>
      <w:bookmarkStart w:id="161" w:name="_Toc5812256"/>
      <w:bookmarkStart w:id="162" w:name="_Toc11402760"/>
      <w:r>
        <w:rPr>
          <w:rFonts w:ascii="Times New Roman" w:hAnsi="Times New Roman" w:cs="Times New Roman"/>
          <w:sz w:val="24"/>
          <w:szCs w:val="28"/>
        </w:rPr>
        <w:t xml:space="preserve">2) </w:t>
      </w:r>
      <w:r w:rsidR="00536ADB">
        <w:rPr>
          <w:rFonts w:ascii="Times New Roman" w:hAnsi="Times New Roman" w:cs="Times New Roman"/>
          <w:sz w:val="24"/>
          <w:szCs w:val="28"/>
        </w:rPr>
        <w:t>в</w:t>
      </w:r>
      <w:r w:rsidRPr="008A7180">
        <w:rPr>
          <w:rFonts w:ascii="Times New Roman" w:hAnsi="Times New Roman" w:cs="Times New Roman"/>
          <w:sz w:val="24"/>
          <w:szCs w:val="28"/>
        </w:rPr>
        <w:t xml:space="preserve"> случае отсут</w:t>
      </w:r>
      <w:r>
        <w:rPr>
          <w:rFonts w:ascii="Times New Roman" w:hAnsi="Times New Roman" w:cs="Times New Roman"/>
          <w:sz w:val="24"/>
          <w:szCs w:val="28"/>
        </w:rPr>
        <w:t>ст</w:t>
      </w:r>
      <w:r w:rsidRPr="008A7180">
        <w:rPr>
          <w:rFonts w:ascii="Times New Roman" w:hAnsi="Times New Roman" w:cs="Times New Roman"/>
          <w:sz w:val="24"/>
          <w:szCs w:val="28"/>
        </w:rPr>
        <w:t>вия приборов учета:</w:t>
      </w:r>
      <w:bookmarkEnd w:id="160"/>
      <w:bookmarkEnd w:id="161"/>
      <w:bookmarkEnd w:id="162"/>
    </w:p>
    <w:p w14:paraId="0E9CDE75" w14:textId="77777777" w:rsidR="003721F1" w:rsidRDefault="003721F1" w:rsidP="004851F4">
      <w:pPr>
        <w:pStyle w:val="ConsPlusNormal"/>
        <w:tabs>
          <w:tab w:val="left" w:pos="2127"/>
        </w:tabs>
        <w:ind w:firstLine="0"/>
        <w:rPr>
          <w:rFonts w:ascii="Times New Roman" w:hAnsi="Times New Roman" w:cs="Times New Roman"/>
          <w:sz w:val="24"/>
          <w:szCs w:val="28"/>
        </w:rPr>
      </w:pPr>
    </w:p>
    <w:p w14:paraId="330EE713" w14:textId="77777777" w:rsidR="003721F1" w:rsidRDefault="003721F1" w:rsidP="006D62DB">
      <w:pPr>
        <w:pStyle w:val="ConsPlusNormal"/>
        <w:tabs>
          <w:tab w:val="left" w:pos="2127"/>
        </w:tabs>
        <w:ind w:firstLine="0"/>
        <w:jc w:val="center"/>
        <w:rPr>
          <w:rFonts w:ascii="Times New Roman" w:hAnsi="Times New Roman" w:cs="Times New Roman"/>
          <w:sz w:val="24"/>
          <w:szCs w:val="28"/>
        </w:rPr>
      </w:pPr>
      <w:bookmarkStart w:id="163" w:name="_Toc5809543"/>
      <w:bookmarkStart w:id="164" w:name="_Toc5812257"/>
      <w:bookmarkStart w:id="165" w:name="_Toc11402761"/>
      <w:r w:rsidRPr="006D2F12">
        <w:rPr>
          <w:rFonts w:ascii="Times New Roman" w:hAnsi="Times New Roman" w:cs="Times New Roman"/>
          <w:sz w:val="24"/>
          <w:szCs w:val="28"/>
        </w:rPr>
        <w:t>V</w:t>
      </w:r>
      <w:r>
        <w:rPr>
          <w:rFonts w:ascii="Times New Roman" w:hAnsi="Times New Roman" w:cs="Times New Roman"/>
          <w:sz w:val="24"/>
          <w:szCs w:val="28"/>
          <w:vertAlign w:val="subscript"/>
        </w:rPr>
        <w:t xml:space="preserve">* </w:t>
      </w:r>
      <w:r>
        <w:rPr>
          <w:rFonts w:ascii="Times New Roman" w:hAnsi="Times New Roman" w:cs="Times New Roman"/>
          <w:sz w:val="24"/>
          <w:szCs w:val="28"/>
        </w:rPr>
        <w:t xml:space="preserve">= </w:t>
      </w:r>
      <w:r>
        <w:rPr>
          <w:rFonts w:ascii="Times New Roman" w:hAnsi="Times New Roman" w:cs="Times New Roman"/>
          <w:sz w:val="24"/>
          <w:szCs w:val="28"/>
          <w:lang w:val="en-US"/>
        </w:rPr>
        <w:t>q</w:t>
      </w:r>
      <w:r w:rsidRPr="00F31B08">
        <w:rPr>
          <w:rFonts w:ascii="Times New Roman" w:hAnsi="Times New Roman" w:cs="Times New Roman"/>
          <w:sz w:val="24"/>
          <w:szCs w:val="28"/>
        </w:rPr>
        <w:t xml:space="preserve"> </w:t>
      </w:r>
      <w:r>
        <w:rPr>
          <w:rFonts w:ascii="Times New Roman" w:hAnsi="Times New Roman" w:cs="Times New Roman"/>
          <w:sz w:val="24"/>
          <w:szCs w:val="28"/>
          <w:lang w:val="en-US"/>
        </w:rPr>
        <w:t>x</w:t>
      </w:r>
      <w:r w:rsidRPr="00F31B08">
        <w:rPr>
          <w:rFonts w:ascii="Times New Roman" w:hAnsi="Times New Roman" w:cs="Times New Roman"/>
          <w:sz w:val="24"/>
          <w:szCs w:val="28"/>
        </w:rPr>
        <w:t xml:space="preserve"> </w:t>
      </w:r>
      <w:r>
        <w:rPr>
          <w:rFonts w:ascii="Times New Roman" w:hAnsi="Times New Roman" w:cs="Times New Roman"/>
          <w:sz w:val="24"/>
          <w:szCs w:val="28"/>
          <w:lang w:val="en-US"/>
        </w:rPr>
        <w:t>T</w:t>
      </w:r>
      <w:r>
        <w:rPr>
          <w:rFonts w:ascii="Times New Roman" w:hAnsi="Times New Roman" w:cs="Times New Roman"/>
          <w:sz w:val="24"/>
          <w:szCs w:val="28"/>
        </w:rPr>
        <w:t>,</w:t>
      </w:r>
      <w:bookmarkEnd w:id="163"/>
      <w:bookmarkEnd w:id="164"/>
      <w:bookmarkEnd w:id="165"/>
    </w:p>
    <w:p w14:paraId="5DC3A30F" w14:textId="77777777" w:rsidR="004851F4" w:rsidRDefault="004851F4" w:rsidP="004851F4">
      <w:pPr>
        <w:pStyle w:val="ConsPlusNormal"/>
        <w:tabs>
          <w:tab w:val="left" w:pos="2127"/>
        </w:tabs>
        <w:ind w:firstLine="0"/>
        <w:rPr>
          <w:rFonts w:ascii="Times New Roman" w:hAnsi="Times New Roman" w:cs="Times New Roman"/>
          <w:sz w:val="24"/>
          <w:szCs w:val="28"/>
        </w:rPr>
      </w:pPr>
    </w:p>
    <w:p w14:paraId="35536A84" w14:textId="77777777" w:rsidR="003721F1" w:rsidRDefault="003721F1" w:rsidP="0016063B">
      <w:pPr>
        <w:pStyle w:val="ConsPlusNormal"/>
        <w:tabs>
          <w:tab w:val="left" w:pos="2127"/>
        </w:tabs>
        <w:ind w:left="567" w:firstLine="0"/>
        <w:rPr>
          <w:rFonts w:ascii="Times New Roman" w:hAnsi="Times New Roman" w:cs="Times New Roman"/>
          <w:sz w:val="24"/>
          <w:szCs w:val="28"/>
        </w:rPr>
      </w:pPr>
      <w:bookmarkStart w:id="166" w:name="_Toc5809544"/>
      <w:bookmarkStart w:id="167" w:name="_Toc5812258"/>
      <w:bookmarkStart w:id="168" w:name="_Toc11402762"/>
      <w:r>
        <w:rPr>
          <w:rFonts w:ascii="Times New Roman" w:hAnsi="Times New Roman" w:cs="Times New Roman"/>
          <w:sz w:val="24"/>
          <w:szCs w:val="28"/>
        </w:rPr>
        <w:t>где:</w:t>
      </w:r>
      <w:bookmarkEnd w:id="166"/>
      <w:bookmarkEnd w:id="167"/>
      <w:bookmarkEnd w:id="168"/>
    </w:p>
    <w:p w14:paraId="53FFFEB5" w14:textId="77777777" w:rsidR="003721F1" w:rsidRDefault="003721F1" w:rsidP="002F7824">
      <w:pPr>
        <w:pStyle w:val="ConsPlusNormal"/>
        <w:tabs>
          <w:tab w:val="left" w:pos="2127"/>
        </w:tabs>
        <w:spacing w:before="120"/>
        <w:ind w:left="567" w:firstLine="0"/>
        <w:rPr>
          <w:rFonts w:ascii="Times New Roman" w:hAnsi="Times New Roman" w:cs="Times New Roman"/>
          <w:sz w:val="24"/>
          <w:szCs w:val="28"/>
        </w:rPr>
      </w:pPr>
      <w:bookmarkStart w:id="169" w:name="_Toc5809545"/>
      <w:bookmarkStart w:id="170" w:name="_Toc5812259"/>
      <w:bookmarkStart w:id="171" w:name="_Toc11402763"/>
      <w:r>
        <w:rPr>
          <w:rFonts w:ascii="Times New Roman" w:hAnsi="Times New Roman" w:cs="Times New Roman"/>
          <w:sz w:val="24"/>
          <w:szCs w:val="28"/>
          <w:lang w:val="en-US"/>
        </w:rPr>
        <w:t>q</w:t>
      </w:r>
      <w:r>
        <w:rPr>
          <w:rFonts w:ascii="Times New Roman" w:hAnsi="Times New Roman" w:cs="Times New Roman"/>
          <w:sz w:val="24"/>
          <w:szCs w:val="28"/>
        </w:rPr>
        <w:t xml:space="preserve"> – расход </w:t>
      </w:r>
      <w:r w:rsidR="00445261">
        <w:rPr>
          <w:rFonts w:ascii="Times New Roman" w:hAnsi="Times New Roman" w:cs="Times New Roman"/>
          <w:sz w:val="24"/>
          <w:szCs w:val="28"/>
        </w:rPr>
        <w:t>УВС и ПП</w:t>
      </w:r>
      <w:r>
        <w:rPr>
          <w:rFonts w:ascii="Times New Roman" w:hAnsi="Times New Roman" w:cs="Times New Roman"/>
          <w:sz w:val="24"/>
          <w:szCs w:val="28"/>
        </w:rPr>
        <w:t xml:space="preserve"> в секунду, </w:t>
      </w:r>
      <w:r w:rsidRPr="006D2F12">
        <w:rPr>
          <w:rFonts w:ascii="Times New Roman" w:hAnsi="Times New Roman" w:cs="Times New Roman"/>
          <w:sz w:val="24"/>
          <w:szCs w:val="28"/>
        </w:rPr>
        <w:t>куб. м</w:t>
      </w:r>
      <w:r>
        <w:rPr>
          <w:rFonts w:ascii="Times New Roman" w:hAnsi="Times New Roman" w:cs="Times New Roman"/>
          <w:sz w:val="24"/>
          <w:szCs w:val="28"/>
        </w:rPr>
        <w:t>/с;</w:t>
      </w:r>
      <w:bookmarkEnd w:id="169"/>
      <w:bookmarkEnd w:id="170"/>
      <w:bookmarkEnd w:id="171"/>
    </w:p>
    <w:p w14:paraId="5CCD1442" w14:textId="77777777" w:rsidR="003721F1" w:rsidRDefault="003721F1" w:rsidP="002F7824">
      <w:pPr>
        <w:pStyle w:val="ConsPlusNormal"/>
        <w:tabs>
          <w:tab w:val="left" w:pos="2127"/>
        </w:tabs>
        <w:spacing w:before="120"/>
        <w:ind w:left="567" w:firstLine="0"/>
        <w:rPr>
          <w:rFonts w:ascii="Times New Roman" w:hAnsi="Times New Roman" w:cs="Times New Roman"/>
          <w:sz w:val="24"/>
          <w:szCs w:val="28"/>
        </w:rPr>
      </w:pPr>
      <w:bookmarkStart w:id="172" w:name="_Toc5809546"/>
      <w:bookmarkStart w:id="173" w:name="_Toc5812260"/>
      <w:bookmarkStart w:id="174" w:name="_Toc11402764"/>
      <w:r>
        <w:rPr>
          <w:rFonts w:ascii="Times New Roman" w:hAnsi="Times New Roman" w:cs="Times New Roman"/>
          <w:sz w:val="24"/>
          <w:szCs w:val="28"/>
        </w:rPr>
        <w:t>Т – время отбора УВС и ПП, с</w:t>
      </w:r>
      <w:bookmarkEnd w:id="172"/>
      <w:bookmarkEnd w:id="173"/>
      <w:bookmarkEnd w:id="174"/>
      <w:r w:rsidR="004851F4">
        <w:rPr>
          <w:rFonts w:ascii="Times New Roman" w:hAnsi="Times New Roman" w:cs="Times New Roman"/>
          <w:sz w:val="24"/>
          <w:szCs w:val="28"/>
        </w:rPr>
        <w:t>.</w:t>
      </w:r>
    </w:p>
    <w:p w14:paraId="428F1AC4" w14:textId="77777777" w:rsidR="003721F1" w:rsidRPr="008A7180" w:rsidRDefault="003721F1" w:rsidP="004851F4">
      <w:pPr>
        <w:pStyle w:val="ConsPlusNormal"/>
        <w:tabs>
          <w:tab w:val="left" w:pos="2127"/>
        </w:tabs>
        <w:ind w:firstLine="0"/>
        <w:rPr>
          <w:rFonts w:ascii="Times New Roman" w:hAnsi="Times New Roman" w:cs="Times New Roman"/>
          <w:sz w:val="24"/>
          <w:szCs w:val="28"/>
        </w:rPr>
      </w:pPr>
    </w:p>
    <w:p w14:paraId="0702B589" w14:textId="77777777" w:rsidR="003721F1" w:rsidRDefault="003721F1" w:rsidP="006D62DB">
      <w:pPr>
        <w:pStyle w:val="ConsPlusNormal"/>
        <w:tabs>
          <w:tab w:val="left" w:pos="2127"/>
        </w:tabs>
        <w:ind w:firstLine="0"/>
        <w:rPr>
          <w:rFonts w:ascii="Times New Roman" w:hAnsi="Times New Roman" w:cs="Times New Roman"/>
          <w:sz w:val="24"/>
          <w:szCs w:val="28"/>
        </w:rPr>
      </w:pPr>
      <w:bookmarkStart w:id="175" w:name="_Toc5809547"/>
      <w:bookmarkStart w:id="176" w:name="_Toc5812261"/>
      <w:bookmarkStart w:id="177" w:name="_Toc11402765"/>
      <w:r>
        <w:rPr>
          <w:rFonts w:ascii="Times New Roman" w:hAnsi="Times New Roman" w:cs="Times New Roman"/>
          <w:sz w:val="24"/>
          <w:szCs w:val="28"/>
        </w:rPr>
        <w:t>При этом д</w:t>
      </w:r>
      <w:r w:rsidRPr="008A7180">
        <w:rPr>
          <w:rFonts w:ascii="Times New Roman" w:hAnsi="Times New Roman" w:cs="Times New Roman"/>
          <w:sz w:val="24"/>
          <w:szCs w:val="28"/>
        </w:rPr>
        <w:t>ля неквалифицированно</w:t>
      </w:r>
      <w:r>
        <w:rPr>
          <w:rFonts w:ascii="Times New Roman" w:hAnsi="Times New Roman" w:cs="Times New Roman"/>
          <w:sz w:val="24"/>
          <w:szCs w:val="28"/>
        </w:rPr>
        <w:t>й</w:t>
      </w:r>
      <w:r w:rsidRPr="008A7180">
        <w:rPr>
          <w:rFonts w:ascii="Times New Roman" w:hAnsi="Times New Roman" w:cs="Times New Roman"/>
          <w:sz w:val="24"/>
          <w:szCs w:val="28"/>
        </w:rPr>
        <w:t xml:space="preserve"> врезки</w:t>
      </w:r>
      <w:r>
        <w:rPr>
          <w:rFonts w:ascii="Times New Roman" w:hAnsi="Times New Roman" w:cs="Times New Roman"/>
          <w:sz w:val="24"/>
          <w:szCs w:val="28"/>
        </w:rPr>
        <w:t xml:space="preserve"> расход </w:t>
      </w:r>
      <w:r w:rsidR="00445261">
        <w:rPr>
          <w:rFonts w:ascii="Times New Roman" w:hAnsi="Times New Roman" w:cs="Times New Roman"/>
          <w:sz w:val="24"/>
          <w:szCs w:val="28"/>
        </w:rPr>
        <w:t>УВС и ПП</w:t>
      </w:r>
      <w:r>
        <w:rPr>
          <w:rFonts w:ascii="Times New Roman" w:hAnsi="Times New Roman" w:cs="Times New Roman"/>
          <w:sz w:val="24"/>
          <w:szCs w:val="28"/>
        </w:rPr>
        <w:t xml:space="preserve"> в секунду рассчитывается по формуле:</w:t>
      </w:r>
      <w:bookmarkEnd w:id="175"/>
      <w:bookmarkEnd w:id="176"/>
      <w:bookmarkEnd w:id="177"/>
    </w:p>
    <w:p w14:paraId="0DFB0491" w14:textId="77777777" w:rsidR="003721F1" w:rsidRPr="00F31B08" w:rsidRDefault="003721F1" w:rsidP="004851F4">
      <w:pPr>
        <w:pStyle w:val="ConsPlusNormal"/>
        <w:tabs>
          <w:tab w:val="left" w:pos="2127"/>
        </w:tabs>
        <w:ind w:firstLine="0"/>
        <w:rPr>
          <w:rFonts w:ascii="Times New Roman" w:hAnsi="Times New Roman" w:cs="Times New Roman"/>
          <w:sz w:val="24"/>
          <w:szCs w:val="28"/>
        </w:rPr>
      </w:pPr>
    </w:p>
    <w:p w14:paraId="71EAE033" w14:textId="77777777" w:rsidR="003721F1" w:rsidRDefault="003721F1" w:rsidP="006D62DB">
      <w:pPr>
        <w:pStyle w:val="ConsPlusNormal"/>
        <w:tabs>
          <w:tab w:val="left" w:pos="2127"/>
        </w:tabs>
        <w:ind w:firstLine="0"/>
        <w:jc w:val="center"/>
        <w:rPr>
          <w:rFonts w:ascii="Times New Roman" w:hAnsi="Times New Roman" w:cs="Times New Roman"/>
          <w:sz w:val="24"/>
          <w:szCs w:val="28"/>
        </w:rPr>
      </w:pPr>
      <w:bookmarkStart w:id="178" w:name="_Toc5809548"/>
      <w:bookmarkStart w:id="179" w:name="_Toc5812262"/>
      <w:bookmarkStart w:id="180" w:name="_Toc11402766"/>
      <m:oMath>
        <m:r>
          <m:rPr>
            <m:sty m:val="p"/>
          </m:rPr>
          <w:rPr>
            <w:rFonts w:ascii="Cambria Math" w:hAnsi="Cambria Math" w:cs="Times New Roman"/>
            <w:sz w:val="24"/>
            <w:szCs w:val="28"/>
          </w:rPr>
          <m:t xml:space="preserve">q=μ х s х </m:t>
        </m:r>
        <m:rad>
          <m:radPr>
            <m:degHide m:val="1"/>
            <m:ctrlPr>
              <w:rPr>
                <w:rFonts w:ascii="Cambria Math" w:hAnsi="Cambria Math" w:cs="Times New Roman"/>
                <w:sz w:val="24"/>
                <w:szCs w:val="28"/>
              </w:rPr>
            </m:ctrlPr>
          </m:radPr>
          <m:deg/>
          <m:e>
            <m:r>
              <m:rPr>
                <m:sty m:val="p"/>
              </m:rPr>
              <w:rPr>
                <w:rFonts w:ascii="Cambria Math" w:hAnsi="Cambria Math" w:cs="Times New Roman"/>
                <w:sz w:val="24"/>
                <w:szCs w:val="28"/>
              </w:rPr>
              <m:t>2g х ∆ Н</m:t>
            </m:r>
          </m:e>
        </m:rad>
      </m:oMath>
      <w:r>
        <w:rPr>
          <w:rFonts w:ascii="Times New Roman" w:hAnsi="Times New Roman" w:cs="Times New Roman"/>
          <w:sz w:val="24"/>
          <w:szCs w:val="28"/>
        </w:rPr>
        <w:t>,</w:t>
      </w:r>
      <w:bookmarkEnd w:id="178"/>
      <w:bookmarkEnd w:id="179"/>
      <w:bookmarkEnd w:id="180"/>
    </w:p>
    <w:p w14:paraId="5AA80733" w14:textId="77777777" w:rsidR="004851F4" w:rsidRDefault="004851F4" w:rsidP="004851F4">
      <w:pPr>
        <w:pStyle w:val="ConsPlusNormal"/>
        <w:tabs>
          <w:tab w:val="left" w:pos="2127"/>
        </w:tabs>
        <w:ind w:firstLine="0"/>
        <w:rPr>
          <w:rFonts w:ascii="Times New Roman" w:hAnsi="Times New Roman" w:cs="Times New Roman"/>
          <w:sz w:val="24"/>
          <w:szCs w:val="28"/>
        </w:rPr>
      </w:pPr>
    </w:p>
    <w:p w14:paraId="7B292756" w14:textId="77777777" w:rsidR="003721F1" w:rsidRDefault="003721F1" w:rsidP="005C3CAC">
      <w:pPr>
        <w:pStyle w:val="ConsPlusNormal"/>
        <w:ind w:left="567" w:firstLine="0"/>
        <w:rPr>
          <w:rFonts w:ascii="Times New Roman" w:hAnsi="Times New Roman" w:cs="Times New Roman"/>
          <w:sz w:val="24"/>
          <w:szCs w:val="28"/>
        </w:rPr>
      </w:pPr>
      <w:bookmarkStart w:id="181" w:name="_Toc5809549"/>
      <w:bookmarkStart w:id="182" w:name="_Toc5812263"/>
      <w:bookmarkStart w:id="183" w:name="_Toc11402767"/>
      <w:r>
        <w:rPr>
          <w:rFonts w:ascii="Times New Roman" w:hAnsi="Times New Roman" w:cs="Times New Roman"/>
          <w:sz w:val="24"/>
          <w:szCs w:val="28"/>
        </w:rPr>
        <w:t>где:</w:t>
      </w:r>
      <w:bookmarkEnd w:id="181"/>
      <w:bookmarkEnd w:id="182"/>
      <w:bookmarkEnd w:id="183"/>
    </w:p>
    <w:p w14:paraId="761EC217" w14:textId="77777777" w:rsidR="003721F1" w:rsidRPr="00F31B08" w:rsidRDefault="003721F1" w:rsidP="002F7824">
      <w:pPr>
        <w:pStyle w:val="ConsPlusNormal"/>
        <w:spacing w:before="120"/>
        <w:ind w:left="567" w:firstLine="0"/>
        <w:jc w:val="both"/>
        <w:rPr>
          <w:rFonts w:ascii="Times New Roman" w:hAnsi="Times New Roman" w:cs="Times New Roman"/>
          <w:sz w:val="24"/>
          <w:szCs w:val="28"/>
        </w:rPr>
      </w:pPr>
      <m:oMath>
        <m:r>
          <m:rPr>
            <m:sty m:val="p"/>
          </m:rPr>
          <w:rPr>
            <w:rFonts w:ascii="Cambria Math" w:hAnsi="Cambria Math" w:cs="Times New Roman"/>
            <w:sz w:val="24"/>
            <w:szCs w:val="28"/>
          </w:rPr>
          <m:t>μ</m:t>
        </m:r>
      </m:oMath>
      <w:r>
        <w:rPr>
          <w:rFonts w:ascii="Times New Roman" w:hAnsi="Times New Roman" w:cs="Times New Roman"/>
          <w:sz w:val="24"/>
          <w:szCs w:val="28"/>
        </w:rPr>
        <w:t xml:space="preserve"> – безразмерный коэффициент расхода, д</w:t>
      </w:r>
      <w:r w:rsidRPr="00F31B08">
        <w:rPr>
          <w:rFonts w:ascii="Times New Roman" w:hAnsi="Times New Roman" w:cs="Times New Roman"/>
          <w:sz w:val="24"/>
          <w:szCs w:val="28"/>
        </w:rPr>
        <w:t>ля отверстий в тонких стенках, мю обычно принимают равным 0,62. Для малых отверстий особенности его формы не играют существенной роли, важна лишь площадь отверстия. Отверстие считается малым, если выполняется неравенство:</w:t>
      </w:r>
    </w:p>
    <w:p w14:paraId="1508EB5D" w14:textId="77777777" w:rsidR="003721F1" w:rsidRDefault="003721F1" w:rsidP="00E41D9D">
      <w:pPr>
        <w:pStyle w:val="ConsPlusNormal"/>
        <w:spacing w:before="200"/>
        <w:ind w:firstLine="0"/>
        <w:jc w:val="center"/>
        <w:rPr>
          <w:rFonts w:ascii="Times New Roman" w:hAnsi="Times New Roman" w:cs="Times New Roman"/>
          <w:sz w:val="24"/>
          <w:szCs w:val="28"/>
        </w:rPr>
      </w:pPr>
      <m:oMath>
        <m:r>
          <m:rPr>
            <m:sty m:val="p"/>
          </m:rPr>
          <w:rPr>
            <w:rFonts w:ascii="Cambria Math" w:hAnsi="Cambria Math" w:cs="Times New Roman"/>
            <w:sz w:val="24"/>
            <w:szCs w:val="28"/>
          </w:rPr>
          <m:t>S≪</m:t>
        </m:r>
        <m:f>
          <m:fPr>
            <m:ctrlPr>
              <w:rPr>
                <w:rFonts w:ascii="Cambria Math" w:hAnsi="Cambria Math" w:cs="Times New Roman"/>
                <w:sz w:val="24"/>
                <w:szCs w:val="28"/>
              </w:rPr>
            </m:ctrlPr>
          </m:fPr>
          <m:num>
            <m:r>
              <m:rPr>
                <m:sty m:val="p"/>
              </m:rPr>
              <w:rPr>
                <w:rFonts w:ascii="Cambria Math" w:hAnsi="Cambria Math" w:cs="Times New Roman"/>
                <w:sz w:val="24"/>
                <w:szCs w:val="28"/>
              </w:rPr>
              <m:t xml:space="preserve">π x </m:t>
            </m:r>
            <m:sSup>
              <m:sSupPr>
                <m:ctrlPr>
                  <w:rPr>
                    <w:rFonts w:ascii="Cambria Math" w:hAnsi="Cambria Math" w:cs="Times New Roman"/>
                    <w:sz w:val="24"/>
                    <w:szCs w:val="28"/>
                  </w:rPr>
                </m:ctrlPr>
              </m:sSupPr>
              <m:e>
                <m:r>
                  <m:rPr>
                    <m:sty m:val="p"/>
                  </m:rPr>
                  <w:rPr>
                    <w:rFonts w:ascii="Cambria Math" w:hAnsi="Cambria Math" w:cs="Times New Roman"/>
                    <w:sz w:val="24"/>
                    <w:szCs w:val="28"/>
                  </w:rPr>
                  <m:t>∆ Н</m:t>
                </m:r>
              </m:e>
              <m:sup>
                <m:r>
                  <m:rPr>
                    <m:sty m:val="p"/>
                  </m:rPr>
                  <w:rPr>
                    <w:rFonts w:ascii="Cambria Math" w:hAnsi="Cambria Math" w:cs="Times New Roman"/>
                    <w:sz w:val="24"/>
                    <w:szCs w:val="28"/>
                  </w:rPr>
                  <m:t>2</m:t>
                </m:r>
              </m:sup>
            </m:sSup>
          </m:num>
          <m:den>
            <m:r>
              <w:rPr>
                <w:rFonts w:ascii="Cambria Math" w:hAnsi="Cambria Math" w:cs="Times New Roman"/>
                <w:sz w:val="24"/>
                <w:szCs w:val="28"/>
              </w:rPr>
              <m:t>4</m:t>
            </m:r>
          </m:den>
        </m:f>
      </m:oMath>
      <w:r w:rsidR="00E41D9D">
        <w:rPr>
          <w:rFonts w:ascii="Times New Roman" w:hAnsi="Times New Roman" w:cs="Times New Roman"/>
          <w:sz w:val="24"/>
          <w:szCs w:val="28"/>
        </w:rPr>
        <w:t>,</w:t>
      </w:r>
    </w:p>
    <w:p w14:paraId="1239FDC5" w14:textId="77777777" w:rsidR="004851F4" w:rsidRDefault="004851F4" w:rsidP="004851F4">
      <w:pPr>
        <w:pStyle w:val="ConsPlusNormal"/>
        <w:ind w:firstLine="0"/>
        <w:rPr>
          <w:rFonts w:ascii="Times New Roman" w:hAnsi="Times New Roman" w:cs="Times New Roman"/>
          <w:sz w:val="24"/>
          <w:szCs w:val="28"/>
        </w:rPr>
      </w:pPr>
    </w:p>
    <w:p w14:paraId="55C91DC5" w14:textId="77777777" w:rsidR="004851F4" w:rsidRDefault="004851F4" w:rsidP="004851F4">
      <w:pPr>
        <w:pStyle w:val="ConsPlusNormal"/>
        <w:tabs>
          <w:tab w:val="left" w:pos="2127"/>
        </w:tabs>
        <w:ind w:left="567" w:firstLine="0"/>
        <w:rPr>
          <w:rFonts w:ascii="Times New Roman" w:hAnsi="Times New Roman" w:cs="Times New Roman"/>
          <w:sz w:val="24"/>
          <w:szCs w:val="28"/>
        </w:rPr>
      </w:pPr>
      <w:r>
        <w:rPr>
          <w:rFonts w:ascii="Times New Roman" w:hAnsi="Times New Roman" w:cs="Times New Roman"/>
          <w:sz w:val="24"/>
          <w:szCs w:val="28"/>
        </w:rPr>
        <w:t>где:</w:t>
      </w:r>
    </w:p>
    <w:p w14:paraId="3E69D2BE" w14:textId="77777777" w:rsidR="003721F1" w:rsidRDefault="003721F1" w:rsidP="002F7824">
      <w:pPr>
        <w:pStyle w:val="ConsPlusNormal"/>
        <w:spacing w:before="120"/>
        <w:ind w:left="567" w:firstLine="0"/>
        <w:jc w:val="both"/>
        <w:rPr>
          <w:rFonts w:ascii="Times New Roman" w:hAnsi="Times New Roman" w:cs="Times New Roman"/>
          <w:sz w:val="24"/>
          <w:szCs w:val="28"/>
        </w:rPr>
      </w:pPr>
      <w:r w:rsidRPr="00F31B08">
        <w:rPr>
          <w:rFonts w:ascii="Times New Roman" w:hAnsi="Times New Roman" w:cs="Times New Roman"/>
          <w:sz w:val="24"/>
          <w:szCs w:val="28"/>
        </w:rPr>
        <w:t xml:space="preserve">s </w:t>
      </w:r>
      <w:r>
        <w:rPr>
          <w:rFonts w:ascii="Times New Roman" w:hAnsi="Times New Roman" w:cs="Times New Roman"/>
          <w:sz w:val="24"/>
          <w:szCs w:val="28"/>
        </w:rPr>
        <w:t>–</w:t>
      </w:r>
      <w:r w:rsidRPr="00F31B08">
        <w:rPr>
          <w:rFonts w:ascii="Times New Roman" w:hAnsi="Times New Roman" w:cs="Times New Roman"/>
          <w:sz w:val="24"/>
          <w:szCs w:val="28"/>
        </w:rPr>
        <w:t xml:space="preserve"> площадь отверстия, кв. м</w:t>
      </w:r>
      <w:r>
        <w:rPr>
          <w:rFonts w:ascii="Times New Roman" w:hAnsi="Times New Roman" w:cs="Times New Roman"/>
          <w:sz w:val="24"/>
          <w:szCs w:val="28"/>
        </w:rPr>
        <w:t>;</w:t>
      </w:r>
    </w:p>
    <w:p w14:paraId="6B4B92A5" w14:textId="77777777" w:rsidR="003721F1" w:rsidRDefault="003721F1" w:rsidP="002F7824">
      <w:pPr>
        <w:pStyle w:val="ConsPlusNormal"/>
        <w:spacing w:before="120"/>
        <w:ind w:left="567" w:firstLine="0"/>
        <w:jc w:val="both"/>
        <w:rPr>
          <w:rFonts w:ascii="Times New Roman" w:hAnsi="Times New Roman" w:cs="Times New Roman"/>
          <w:sz w:val="24"/>
          <w:szCs w:val="28"/>
        </w:rPr>
      </w:pPr>
      <m:oMath>
        <m:r>
          <m:rPr>
            <m:sty m:val="p"/>
          </m:rPr>
          <w:rPr>
            <w:rFonts w:ascii="Cambria Math" w:hAnsi="Cambria Math" w:cs="Times New Roman"/>
            <w:sz w:val="24"/>
            <w:szCs w:val="28"/>
          </w:rPr>
          <m:t>∆ Н</m:t>
        </m:r>
      </m:oMath>
      <w:r w:rsidRPr="00F31B08">
        <w:rPr>
          <w:rFonts w:ascii="Times New Roman" w:hAnsi="Times New Roman" w:cs="Times New Roman"/>
          <w:sz w:val="24"/>
          <w:szCs w:val="28"/>
        </w:rPr>
        <w:t xml:space="preserve"> </w:t>
      </w:r>
      <w:r>
        <w:rPr>
          <w:rFonts w:ascii="Times New Roman" w:hAnsi="Times New Roman" w:cs="Times New Roman"/>
          <w:sz w:val="24"/>
          <w:szCs w:val="28"/>
        </w:rPr>
        <w:t>–</w:t>
      </w:r>
      <w:r w:rsidRPr="00F31B08">
        <w:rPr>
          <w:rFonts w:ascii="Times New Roman" w:hAnsi="Times New Roman" w:cs="Times New Roman"/>
          <w:sz w:val="24"/>
          <w:szCs w:val="28"/>
        </w:rPr>
        <w:t xml:space="preserve"> разность напоров внутри трубопровода и вне его, м</w:t>
      </w:r>
      <w:r>
        <w:rPr>
          <w:rFonts w:ascii="Times New Roman" w:hAnsi="Times New Roman" w:cs="Times New Roman"/>
          <w:sz w:val="24"/>
          <w:szCs w:val="28"/>
        </w:rPr>
        <w:t>;</w:t>
      </w:r>
    </w:p>
    <w:p w14:paraId="043E4256" w14:textId="77777777" w:rsidR="003721F1" w:rsidRDefault="003721F1" w:rsidP="002F7824">
      <w:pPr>
        <w:pStyle w:val="ConsPlusNormal"/>
        <w:spacing w:before="120"/>
        <w:ind w:left="567" w:firstLine="0"/>
        <w:jc w:val="both"/>
        <w:rPr>
          <w:rFonts w:ascii="Times New Roman" w:hAnsi="Times New Roman" w:cs="Times New Roman"/>
          <w:sz w:val="24"/>
          <w:szCs w:val="28"/>
        </w:rPr>
      </w:pPr>
      <w:r w:rsidRPr="00F31B08">
        <w:rPr>
          <w:rFonts w:ascii="Times New Roman" w:hAnsi="Times New Roman" w:cs="Times New Roman"/>
          <w:sz w:val="24"/>
          <w:szCs w:val="28"/>
        </w:rPr>
        <w:t xml:space="preserve">g </w:t>
      </w:r>
      <w:r>
        <w:rPr>
          <w:rFonts w:ascii="Times New Roman" w:hAnsi="Times New Roman" w:cs="Times New Roman"/>
          <w:sz w:val="24"/>
          <w:szCs w:val="28"/>
        </w:rPr>
        <w:t>–</w:t>
      </w:r>
      <w:r w:rsidRPr="00F31B08">
        <w:rPr>
          <w:rFonts w:ascii="Times New Roman" w:hAnsi="Times New Roman" w:cs="Times New Roman"/>
          <w:sz w:val="24"/>
          <w:szCs w:val="28"/>
        </w:rPr>
        <w:t xml:space="preserve"> 9,81 м/кв. с - ускорение свободного падения</w:t>
      </w:r>
      <w:r w:rsidR="004851F4">
        <w:rPr>
          <w:rFonts w:ascii="Times New Roman" w:hAnsi="Times New Roman" w:cs="Times New Roman"/>
          <w:sz w:val="24"/>
          <w:szCs w:val="28"/>
        </w:rPr>
        <w:t>.</w:t>
      </w:r>
    </w:p>
    <w:p w14:paraId="79FFBD83" w14:textId="77777777" w:rsidR="003D3265" w:rsidRDefault="003D3265" w:rsidP="003D3265">
      <w:pPr>
        <w:pStyle w:val="ConsPlusNormal"/>
        <w:ind w:firstLine="0"/>
        <w:jc w:val="both"/>
        <w:rPr>
          <w:rFonts w:ascii="Times New Roman" w:hAnsi="Times New Roman" w:cs="Times New Roman"/>
          <w:sz w:val="24"/>
          <w:szCs w:val="28"/>
        </w:rPr>
      </w:pPr>
    </w:p>
    <w:p w14:paraId="63839057" w14:textId="77777777" w:rsidR="003721F1" w:rsidRDefault="003721F1" w:rsidP="003D3265">
      <w:pPr>
        <w:pStyle w:val="ConsPlusNormal"/>
        <w:ind w:firstLine="0"/>
        <w:jc w:val="both"/>
        <w:rPr>
          <w:rFonts w:ascii="Times New Roman" w:hAnsi="Times New Roman" w:cs="Times New Roman"/>
          <w:sz w:val="24"/>
          <w:szCs w:val="28"/>
        </w:rPr>
      </w:pPr>
      <w:r w:rsidRPr="00A52260">
        <w:rPr>
          <w:rFonts w:ascii="Times New Roman" w:hAnsi="Times New Roman" w:cs="Times New Roman"/>
          <w:sz w:val="24"/>
          <w:szCs w:val="28"/>
        </w:rPr>
        <w:t xml:space="preserve">Разность напоров ДЕЛЬТА Н внутри трубопровода и вне его определяется по избыточному </w:t>
      </w:r>
      <w:r w:rsidRPr="00A52260">
        <w:rPr>
          <w:rFonts w:ascii="Times New Roman" w:hAnsi="Times New Roman" w:cs="Times New Roman"/>
          <w:sz w:val="24"/>
          <w:szCs w:val="28"/>
        </w:rPr>
        <w:lastRenderedPageBreak/>
        <w:t>давлению внутри трубопровода в месте врезки:</w:t>
      </w:r>
    </w:p>
    <w:p w14:paraId="49455529" w14:textId="77777777" w:rsidR="00E41D9D" w:rsidRDefault="00E41D9D" w:rsidP="004851F4">
      <w:pPr>
        <w:pStyle w:val="ConsPlusNormal"/>
        <w:ind w:firstLine="0"/>
        <w:rPr>
          <w:rFonts w:ascii="Times New Roman" w:hAnsi="Times New Roman" w:cs="Times New Roman"/>
          <w:sz w:val="24"/>
          <w:szCs w:val="28"/>
        </w:rPr>
      </w:pPr>
    </w:p>
    <w:p w14:paraId="03E0F3E5" w14:textId="77777777" w:rsidR="003721F1" w:rsidRPr="00D63F1F" w:rsidRDefault="003721F1" w:rsidP="00E41D9D">
      <w:pPr>
        <w:pStyle w:val="ConsPlusNormal"/>
        <w:ind w:firstLine="0"/>
        <w:jc w:val="center"/>
      </w:pPr>
      <m:oMath>
        <m:r>
          <m:rPr>
            <m:sty m:val="p"/>
          </m:rPr>
          <w:rPr>
            <w:rFonts w:ascii="Cambria Math" w:hAnsi="Cambria Math" w:cs="Times New Roman"/>
            <w:sz w:val="24"/>
            <w:szCs w:val="28"/>
          </w:rPr>
          <m:t xml:space="preserve">∆ Н= </m:t>
        </m:r>
        <m:f>
          <m:fPr>
            <m:ctrlPr>
              <w:rPr>
                <w:rFonts w:ascii="Cambria Math" w:hAnsi="Cambria Math" w:cs="Times New Roman"/>
                <w:sz w:val="24"/>
                <w:szCs w:val="28"/>
              </w:rPr>
            </m:ctrlPr>
          </m:fPr>
          <m:num>
            <m:sSub>
              <m:sSubPr>
                <m:ctrlPr>
                  <w:rPr>
                    <w:rFonts w:ascii="Cambria Math" w:hAnsi="Cambria Math" w:cs="Times New Roman"/>
                    <w:i/>
                    <w:sz w:val="24"/>
                    <w:szCs w:val="28"/>
                    <w:lang w:val="en-US"/>
                  </w:rPr>
                </m:ctrlPr>
              </m:sSubPr>
              <m:e>
                <m:r>
                  <m:rPr>
                    <m:sty m:val="p"/>
                  </m:rPr>
                  <w:rPr>
                    <w:rFonts w:ascii="Cambria Math" w:hAnsi="Cambria Math" w:cs="Times New Roman"/>
                    <w:sz w:val="24"/>
                    <w:szCs w:val="28"/>
                    <w:lang w:val="en-US"/>
                  </w:rPr>
                  <m:t>p</m:t>
                </m:r>
              </m:e>
              <m:sub>
                <m:r>
                  <w:rPr>
                    <w:rFonts w:ascii="Cambria Math" w:hAnsi="Cambria Math" w:cs="Times New Roman"/>
                    <w:sz w:val="24"/>
                    <w:szCs w:val="28"/>
                  </w:rPr>
                  <m:t>*</m:t>
                </m:r>
              </m:sub>
            </m:sSub>
            <m:r>
              <m:rPr>
                <m:sty m:val="p"/>
              </m:rPr>
              <w:rPr>
                <w:rFonts w:ascii="Cambria Math" w:hAnsi="Cambria Math" w:cs="Times New Roman"/>
                <w:sz w:val="24"/>
                <w:szCs w:val="28"/>
              </w:rPr>
              <m:t xml:space="preserve">- </m:t>
            </m:r>
            <m:sSub>
              <m:sSubPr>
                <m:ctrlPr>
                  <w:rPr>
                    <w:rFonts w:ascii="Cambria Math" w:hAnsi="Cambria Math" w:cs="Times New Roman"/>
                    <w:i/>
                    <w:sz w:val="24"/>
                    <w:szCs w:val="28"/>
                    <w:lang w:val="en-US"/>
                  </w:rPr>
                </m:ctrlPr>
              </m:sSubPr>
              <m:e>
                <m:r>
                  <m:rPr>
                    <m:sty m:val="p"/>
                  </m:rPr>
                  <w:rPr>
                    <w:rFonts w:ascii="Cambria Math" w:hAnsi="Cambria Math" w:cs="Times New Roman"/>
                    <w:sz w:val="24"/>
                    <w:szCs w:val="28"/>
                    <w:lang w:val="en-US"/>
                  </w:rPr>
                  <m:t>p</m:t>
                </m:r>
              </m:e>
              <m:sub>
                <m:r>
                  <w:rPr>
                    <w:rFonts w:ascii="Cambria Math" w:hAnsi="Cambria Math" w:cs="Times New Roman"/>
                    <w:sz w:val="24"/>
                    <w:szCs w:val="28"/>
                  </w:rPr>
                  <m:t>атм.</m:t>
                </m:r>
              </m:sub>
            </m:sSub>
          </m:num>
          <m:den>
            <m:sSub>
              <m:sSubPr>
                <m:ctrlPr>
                  <w:rPr>
                    <w:rFonts w:ascii="Cambria Math" w:hAnsi="Cambria Math" w:cs="Times New Roman"/>
                    <w:sz w:val="24"/>
                    <w:szCs w:val="28"/>
                  </w:rPr>
                </m:ctrlPr>
              </m:sSubPr>
              <m:e>
                <m:r>
                  <m:rPr>
                    <m:sty m:val="p"/>
                  </m:rPr>
                  <w:rPr>
                    <w:rFonts w:ascii="Cambria Math" w:hAnsi="Cambria Math" w:cs="Times New Roman"/>
                    <w:sz w:val="24"/>
                    <w:szCs w:val="28"/>
                  </w:rPr>
                  <m:t>ρ</m:t>
                </m:r>
              </m:e>
              <m:sub>
                <m:r>
                  <m:rPr>
                    <m:sty m:val="p"/>
                  </m:rPr>
                  <w:rPr>
                    <w:rFonts w:ascii="Cambria Math" w:hAnsi="Cambria Math" w:cs="Times New Roman"/>
                    <w:sz w:val="24"/>
                    <w:szCs w:val="28"/>
                  </w:rPr>
                  <m:t>0</m:t>
                </m:r>
              </m:sub>
            </m:sSub>
            <m:r>
              <m:rPr>
                <m:sty m:val="p"/>
              </m:rPr>
              <w:rPr>
                <w:rFonts w:ascii="Cambria Math" w:hAnsi="Cambria Math" w:cs="Times New Roman"/>
                <w:sz w:val="24"/>
                <w:szCs w:val="28"/>
              </w:rPr>
              <m:t xml:space="preserve"> х </m:t>
            </m:r>
            <m:r>
              <m:rPr>
                <m:sty m:val="p"/>
              </m:rPr>
              <w:rPr>
                <w:rFonts w:ascii="Cambria Math" w:hAnsi="Cambria Math" w:cs="Times New Roman"/>
                <w:sz w:val="24"/>
                <w:szCs w:val="28"/>
                <w:lang w:val="en-US"/>
              </w:rPr>
              <m:t>g</m:t>
            </m:r>
          </m:den>
        </m:f>
      </m:oMath>
      <w:r w:rsidR="00E41D9D">
        <w:rPr>
          <w:sz w:val="24"/>
          <w:szCs w:val="28"/>
        </w:rPr>
        <w:t>,</w:t>
      </w:r>
    </w:p>
    <w:p w14:paraId="67F93E2E" w14:textId="77777777" w:rsidR="003721F1" w:rsidRDefault="003721F1" w:rsidP="004851F4">
      <w:pPr>
        <w:pStyle w:val="ConsPlusNormal"/>
        <w:tabs>
          <w:tab w:val="left" w:pos="2127"/>
        </w:tabs>
        <w:ind w:left="567" w:firstLine="0"/>
        <w:rPr>
          <w:rFonts w:ascii="Times New Roman" w:hAnsi="Times New Roman" w:cs="Times New Roman"/>
          <w:sz w:val="24"/>
          <w:szCs w:val="28"/>
        </w:rPr>
      </w:pPr>
      <w:bookmarkStart w:id="184" w:name="_Toc5809550"/>
      <w:bookmarkStart w:id="185" w:name="_Toc5812264"/>
      <w:bookmarkStart w:id="186" w:name="_Toc11402768"/>
      <w:r w:rsidRPr="00D63F1F">
        <w:rPr>
          <w:rFonts w:ascii="Times New Roman" w:hAnsi="Times New Roman" w:cs="Times New Roman"/>
          <w:sz w:val="24"/>
          <w:szCs w:val="28"/>
        </w:rPr>
        <w:t>где:</w:t>
      </w:r>
      <w:bookmarkEnd w:id="184"/>
      <w:bookmarkEnd w:id="185"/>
      <w:bookmarkEnd w:id="186"/>
    </w:p>
    <w:p w14:paraId="4780C0D1" w14:textId="77777777" w:rsidR="004851F4" w:rsidRDefault="00864237" w:rsidP="009B5A36">
      <w:pPr>
        <w:pStyle w:val="ConsPlusNonformat"/>
        <w:spacing w:before="120"/>
        <w:ind w:left="567"/>
        <w:jc w:val="both"/>
        <w:rPr>
          <w:rFonts w:ascii="Times New Roman" w:eastAsia="Times New Roman" w:hAnsi="Times New Roman" w:cs="Times New Roman"/>
          <w:sz w:val="24"/>
          <w:szCs w:val="28"/>
        </w:rPr>
      </w:pPr>
      <m:oMath>
        <m:sSub>
          <m:sSubPr>
            <m:ctrlPr>
              <w:rPr>
                <w:rFonts w:ascii="Cambria Math" w:eastAsia="Times New Roman" w:hAnsi="Cambria Math" w:cs="Times New Roman"/>
                <w:i/>
                <w:sz w:val="24"/>
                <w:szCs w:val="28"/>
                <w:lang w:val="en-US"/>
              </w:rPr>
            </m:ctrlPr>
          </m:sSubPr>
          <m:e>
            <m:r>
              <m:rPr>
                <m:sty m:val="p"/>
              </m:rPr>
              <w:rPr>
                <w:rFonts w:ascii="Cambria Math" w:hAnsi="Cambria Math" w:cs="Times New Roman"/>
                <w:sz w:val="24"/>
                <w:szCs w:val="28"/>
                <w:lang w:val="en-US"/>
              </w:rPr>
              <m:t>p</m:t>
            </m:r>
          </m:e>
          <m:sub>
            <m:r>
              <w:rPr>
                <w:rFonts w:ascii="Cambria Math" w:hAnsi="Cambria Math" w:cs="Times New Roman"/>
                <w:sz w:val="24"/>
                <w:szCs w:val="28"/>
              </w:rPr>
              <m:t>*</m:t>
            </m:r>
          </m:sub>
        </m:sSub>
      </m:oMath>
      <w:r w:rsidR="003721F1">
        <w:t xml:space="preserve"> </w:t>
      </w:r>
      <w:r w:rsidR="003721F1">
        <w:rPr>
          <w:rFonts w:ascii="Times New Roman" w:hAnsi="Times New Roman" w:cs="Times New Roman"/>
          <w:sz w:val="24"/>
          <w:szCs w:val="28"/>
        </w:rPr>
        <w:t>–</w:t>
      </w:r>
      <w:r w:rsidR="003721F1" w:rsidRPr="00D63F1F">
        <w:rPr>
          <w:rFonts w:ascii="Times New Roman" w:eastAsia="Times New Roman" w:hAnsi="Times New Roman" w:cs="Times New Roman"/>
          <w:sz w:val="24"/>
          <w:szCs w:val="28"/>
        </w:rPr>
        <w:t xml:space="preserve"> давление в трубе в месте врезки, Па;</w:t>
      </w:r>
    </w:p>
    <w:p w14:paraId="7A1573E1" w14:textId="77777777" w:rsidR="004851F4" w:rsidRDefault="00864237" w:rsidP="009B5A36">
      <w:pPr>
        <w:pStyle w:val="ConsPlusNonformat"/>
        <w:spacing w:before="120"/>
        <w:ind w:left="567"/>
        <w:jc w:val="both"/>
        <w:rPr>
          <w:rFonts w:ascii="Times New Roman" w:eastAsia="Times New Roman" w:hAnsi="Times New Roman" w:cs="Times New Roman"/>
          <w:sz w:val="24"/>
          <w:szCs w:val="28"/>
        </w:rPr>
      </w:pPr>
      <m:oMath>
        <m:sSub>
          <m:sSubPr>
            <m:ctrlPr>
              <w:rPr>
                <w:rFonts w:ascii="Cambria Math" w:eastAsia="Times New Roman" w:hAnsi="Cambria Math" w:cs="Times New Roman"/>
                <w:i/>
                <w:sz w:val="24"/>
                <w:szCs w:val="28"/>
                <w:lang w:val="en-US"/>
              </w:rPr>
            </m:ctrlPr>
          </m:sSubPr>
          <m:e>
            <m:r>
              <m:rPr>
                <m:sty m:val="p"/>
              </m:rPr>
              <w:rPr>
                <w:rFonts w:ascii="Cambria Math" w:hAnsi="Cambria Math" w:cs="Times New Roman"/>
                <w:sz w:val="24"/>
                <w:szCs w:val="28"/>
                <w:lang w:val="en-US"/>
              </w:rPr>
              <m:t>p</m:t>
            </m:r>
          </m:e>
          <m:sub>
            <m:r>
              <w:rPr>
                <w:rFonts w:ascii="Cambria Math" w:hAnsi="Cambria Math" w:cs="Times New Roman"/>
                <w:sz w:val="24"/>
                <w:szCs w:val="28"/>
              </w:rPr>
              <m:t>атм.</m:t>
            </m:r>
          </m:sub>
        </m:sSub>
        <m:r>
          <w:rPr>
            <w:rFonts w:ascii="Cambria Math" w:eastAsia="Times New Roman" w:hAnsi="Cambria Math" w:cs="Times New Roman"/>
            <w:sz w:val="24"/>
            <w:szCs w:val="28"/>
          </w:rPr>
          <m:t xml:space="preserve"> </m:t>
        </m:r>
      </m:oMath>
      <w:r w:rsidR="003721F1">
        <w:rPr>
          <w:rFonts w:ascii="Times New Roman" w:hAnsi="Times New Roman" w:cs="Times New Roman"/>
          <w:sz w:val="24"/>
          <w:szCs w:val="28"/>
        </w:rPr>
        <w:t>–</w:t>
      </w:r>
      <w:r w:rsidR="003721F1">
        <w:t xml:space="preserve"> </w:t>
      </w:r>
      <w:r w:rsidR="003721F1" w:rsidRPr="00D63F1F">
        <w:rPr>
          <w:rFonts w:ascii="Times New Roman" w:eastAsia="Times New Roman" w:hAnsi="Times New Roman" w:cs="Times New Roman"/>
          <w:sz w:val="24"/>
          <w:szCs w:val="28"/>
        </w:rPr>
        <w:t>атм</w:t>
      </w:r>
      <w:r w:rsidR="00996005">
        <w:rPr>
          <w:rFonts w:ascii="Times New Roman" w:eastAsia="Times New Roman" w:hAnsi="Times New Roman" w:cs="Times New Roman"/>
          <w:sz w:val="24"/>
          <w:szCs w:val="28"/>
        </w:rPr>
        <w:t>осферное давление, равное 101325</w:t>
      </w:r>
      <w:r w:rsidR="003721F1" w:rsidRPr="00D63F1F">
        <w:rPr>
          <w:rFonts w:ascii="Times New Roman" w:eastAsia="Times New Roman" w:hAnsi="Times New Roman" w:cs="Times New Roman"/>
          <w:sz w:val="24"/>
          <w:szCs w:val="28"/>
        </w:rPr>
        <w:t xml:space="preserve"> Па;</w:t>
      </w:r>
    </w:p>
    <w:p w14:paraId="69E6404A" w14:textId="77777777" w:rsidR="003721F1" w:rsidRDefault="00864237" w:rsidP="009B5A36">
      <w:pPr>
        <w:pStyle w:val="ConsPlusNonformat"/>
        <w:spacing w:before="120"/>
        <w:ind w:left="567"/>
        <w:jc w:val="both"/>
        <w:rPr>
          <w:rFonts w:ascii="Times New Roman" w:eastAsia="Times New Roman" w:hAnsi="Times New Roman" w:cs="Times New Roman"/>
          <w:sz w:val="24"/>
          <w:szCs w:val="28"/>
        </w:rPr>
      </w:pPr>
      <m:oMath>
        <m:sSub>
          <m:sSubPr>
            <m:ctrlPr>
              <w:rPr>
                <w:rFonts w:ascii="Cambria Math" w:eastAsia="Times New Roman" w:hAnsi="Cambria Math" w:cs="Times New Roman"/>
                <w:sz w:val="24"/>
                <w:szCs w:val="28"/>
              </w:rPr>
            </m:ctrlPr>
          </m:sSubPr>
          <m:e>
            <m:r>
              <m:rPr>
                <m:sty m:val="p"/>
              </m:rPr>
              <w:rPr>
                <w:rFonts w:ascii="Cambria Math" w:hAnsi="Cambria Math" w:cs="Times New Roman"/>
                <w:sz w:val="24"/>
                <w:szCs w:val="28"/>
              </w:rPr>
              <m:t>ρ</m:t>
            </m:r>
          </m:e>
          <m:sub>
            <m:r>
              <m:rPr>
                <m:sty m:val="p"/>
              </m:rPr>
              <w:rPr>
                <w:rFonts w:ascii="Cambria Math" w:hAnsi="Cambria Math" w:cs="Times New Roman"/>
                <w:sz w:val="24"/>
                <w:szCs w:val="28"/>
              </w:rPr>
              <m:t>0</m:t>
            </m:r>
          </m:sub>
        </m:sSub>
      </m:oMath>
      <w:r w:rsidR="003721F1">
        <w:t xml:space="preserve"> </w:t>
      </w:r>
      <w:r w:rsidR="003721F1">
        <w:rPr>
          <w:rFonts w:ascii="Times New Roman" w:hAnsi="Times New Roman" w:cs="Times New Roman"/>
          <w:sz w:val="24"/>
          <w:szCs w:val="28"/>
        </w:rPr>
        <w:t>–</w:t>
      </w:r>
      <w:r w:rsidR="003721F1">
        <w:t xml:space="preserve"> </w:t>
      </w:r>
      <w:r w:rsidR="003721F1" w:rsidRPr="00D63F1F">
        <w:rPr>
          <w:rFonts w:ascii="Times New Roman" w:eastAsia="Times New Roman" w:hAnsi="Times New Roman" w:cs="Times New Roman"/>
          <w:sz w:val="24"/>
          <w:szCs w:val="28"/>
        </w:rPr>
        <w:t xml:space="preserve">плотность </w:t>
      </w:r>
      <w:r w:rsidR="00741A68">
        <w:rPr>
          <w:rFonts w:ascii="Times New Roman" w:hAnsi="Times New Roman" w:cs="Times New Roman"/>
          <w:sz w:val="24"/>
          <w:szCs w:val="28"/>
        </w:rPr>
        <w:t>УВС и ПП</w:t>
      </w:r>
      <w:r w:rsidR="00741A68" w:rsidRPr="00D63F1F">
        <w:rPr>
          <w:rFonts w:ascii="Times New Roman" w:eastAsia="Times New Roman" w:hAnsi="Times New Roman" w:cs="Times New Roman"/>
          <w:sz w:val="24"/>
          <w:szCs w:val="28"/>
        </w:rPr>
        <w:t xml:space="preserve"> </w:t>
      </w:r>
      <w:r w:rsidR="003721F1" w:rsidRPr="00D63F1F">
        <w:rPr>
          <w:rFonts w:ascii="Times New Roman" w:eastAsia="Times New Roman" w:hAnsi="Times New Roman" w:cs="Times New Roman"/>
          <w:sz w:val="24"/>
          <w:szCs w:val="28"/>
        </w:rPr>
        <w:t>а, кг/куб. м.</w:t>
      </w:r>
    </w:p>
    <w:p w14:paraId="413D5104" w14:textId="77777777" w:rsidR="004851F4" w:rsidRPr="00B116FC" w:rsidRDefault="004851F4" w:rsidP="004851F4">
      <w:pPr>
        <w:pStyle w:val="ConsPlusNonformat"/>
        <w:jc w:val="both"/>
        <w:rPr>
          <w:rFonts w:ascii="Times New Roman" w:eastAsia="Times New Roman" w:hAnsi="Times New Roman" w:cs="Times New Roman"/>
          <w:sz w:val="24"/>
          <w:szCs w:val="28"/>
        </w:rPr>
      </w:pPr>
    </w:p>
    <w:p w14:paraId="6859E323" w14:textId="77777777" w:rsidR="003721F1" w:rsidRDefault="003721F1" w:rsidP="004851F4">
      <w:pPr>
        <w:pStyle w:val="ConsPlusNormal"/>
        <w:ind w:firstLine="0"/>
        <w:jc w:val="both"/>
        <w:rPr>
          <w:rFonts w:ascii="Times New Roman" w:hAnsi="Times New Roman" w:cs="Times New Roman"/>
          <w:sz w:val="24"/>
          <w:szCs w:val="28"/>
        </w:rPr>
      </w:pPr>
      <w:r w:rsidRPr="00D63F1F">
        <w:rPr>
          <w:rFonts w:ascii="Times New Roman" w:hAnsi="Times New Roman" w:cs="Times New Roman"/>
          <w:sz w:val="24"/>
          <w:szCs w:val="28"/>
        </w:rPr>
        <w:t xml:space="preserve">Если истечение </w:t>
      </w:r>
      <w:r w:rsidR="00741A68">
        <w:rPr>
          <w:rFonts w:ascii="Times New Roman" w:hAnsi="Times New Roman" w:cs="Times New Roman"/>
          <w:sz w:val="24"/>
          <w:szCs w:val="28"/>
        </w:rPr>
        <w:t>УВС и ПП</w:t>
      </w:r>
      <w:r>
        <w:rPr>
          <w:rFonts w:ascii="Times New Roman" w:hAnsi="Times New Roman" w:cs="Times New Roman"/>
          <w:sz w:val="24"/>
          <w:szCs w:val="28"/>
        </w:rPr>
        <w:t xml:space="preserve"> через</w:t>
      </w:r>
      <w:r w:rsidR="00AE5A9C">
        <w:rPr>
          <w:rFonts w:ascii="Times New Roman" w:hAnsi="Times New Roman" w:cs="Times New Roman"/>
          <w:sz w:val="24"/>
          <w:szCs w:val="28"/>
        </w:rPr>
        <w:t xml:space="preserve"> </w:t>
      </w:r>
      <w:r>
        <w:rPr>
          <w:rFonts w:ascii="Times New Roman" w:hAnsi="Times New Roman" w:cs="Times New Roman"/>
          <w:sz w:val="24"/>
          <w:szCs w:val="28"/>
        </w:rPr>
        <w:t>неквалифицированную</w:t>
      </w:r>
      <w:r w:rsidRPr="00D63F1F">
        <w:rPr>
          <w:rFonts w:ascii="Times New Roman" w:hAnsi="Times New Roman" w:cs="Times New Roman"/>
          <w:sz w:val="24"/>
          <w:szCs w:val="28"/>
        </w:rPr>
        <w:t xml:space="preserve"> врезку происходит в период ра</w:t>
      </w:r>
      <w:r>
        <w:rPr>
          <w:rFonts w:ascii="Times New Roman" w:hAnsi="Times New Roman" w:cs="Times New Roman"/>
          <w:sz w:val="24"/>
          <w:szCs w:val="28"/>
        </w:rPr>
        <w:t xml:space="preserve">боты трубопровода, то давление </w:t>
      </w:r>
      <m:oMath>
        <m:sSub>
          <m:sSubPr>
            <m:ctrlPr>
              <w:rPr>
                <w:rFonts w:ascii="Cambria Math" w:hAnsi="Cambria Math" w:cs="Times New Roman"/>
                <w:i/>
                <w:sz w:val="24"/>
                <w:szCs w:val="28"/>
                <w:lang w:val="en-US"/>
              </w:rPr>
            </m:ctrlPr>
          </m:sSubPr>
          <m:e>
            <m:r>
              <m:rPr>
                <m:sty m:val="p"/>
              </m:rPr>
              <w:rPr>
                <w:rFonts w:ascii="Cambria Math" w:hAnsi="Cambria Math" w:cs="Times New Roman"/>
                <w:sz w:val="24"/>
                <w:szCs w:val="28"/>
                <w:lang w:val="en-US"/>
              </w:rPr>
              <m:t>p</m:t>
            </m:r>
          </m:e>
          <m:sub>
            <m:r>
              <w:rPr>
                <w:rFonts w:ascii="Cambria Math" w:hAnsi="Cambria Math" w:cs="Times New Roman"/>
                <w:sz w:val="24"/>
                <w:szCs w:val="28"/>
              </w:rPr>
              <m:t>*</m:t>
            </m:r>
          </m:sub>
        </m:sSub>
        <m:r>
          <w:rPr>
            <w:rFonts w:ascii="Cambria Math" w:hAnsi="Cambria Math" w:cs="Times New Roman"/>
            <w:sz w:val="24"/>
            <w:szCs w:val="28"/>
          </w:rPr>
          <m:t xml:space="preserve"> </m:t>
        </m:r>
      </m:oMath>
      <w:r w:rsidRPr="00D63F1F">
        <w:rPr>
          <w:rFonts w:ascii="Times New Roman" w:hAnsi="Times New Roman" w:cs="Times New Roman"/>
          <w:sz w:val="24"/>
          <w:szCs w:val="28"/>
        </w:rPr>
        <w:t>принимается равным давлению в сечении врезки, рассчитываемому по линии гидравлического уклона трубопровода на данном участке:</w:t>
      </w:r>
    </w:p>
    <w:p w14:paraId="5B6BAA01" w14:textId="77777777" w:rsidR="00C0572F" w:rsidRPr="00D63F1F" w:rsidRDefault="00C0572F" w:rsidP="004851F4">
      <w:pPr>
        <w:pStyle w:val="ConsPlusNormal"/>
        <w:ind w:firstLine="0"/>
        <w:jc w:val="both"/>
        <w:rPr>
          <w:rFonts w:ascii="Times New Roman" w:hAnsi="Times New Roman" w:cs="Times New Roman"/>
          <w:sz w:val="24"/>
          <w:szCs w:val="28"/>
        </w:rPr>
      </w:pPr>
    </w:p>
    <w:p w14:paraId="4C65BE9B" w14:textId="77777777" w:rsidR="003721F1" w:rsidRPr="00707D24" w:rsidRDefault="00864237" w:rsidP="00A30292">
      <w:pPr>
        <w:pStyle w:val="ConsPlusNonformat"/>
        <w:jc w:val="both"/>
        <w:rPr>
          <w:i/>
          <w:lang w:val="en-US"/>
        </w:rPr>
      </w:pPr>
      <m:oMathPara>
        <m:oMathParaPr>
          <m:jc m:val="center"/>
        </m:oMathParaPr>
        <m:oMath>
          <m:sSub>
            <m:sSubPr>
              <m:ctrlPr>
                <w:rPr>
                  <w:rFonts w:ascii="Cambria Math" w:eastAsia="Times New Roman" w:hAnsi="Cambria Math" w:cs="Times New Roman"/>
                  <w:i/>
                  <w:sz w:val="24"/>
                  <w:szCs w:val="28"/>
                  <w:lang w:val="en-US"/>
                </w:rPr>
              </m:ctrlPr>
            </m:sSubPr>
            <m:e>
              <m:r>
                <m:rPr>
                  <m:sty m:val="p"/>
                </m:rPr>
                <w:rPr>
                  <w:rFonts w:ascii="Cambria Math" w:hAnsi="Cambria Math" w:cs="Times New Roman"/>
                  <w:sz w:val="24"/>
                  <w:szCs w:val="28"/>
                  <w:lang w:val="en-US"/>
                </w:rPr>
                <m:t>p</m:t>
              </m:r>
            </m:e>
            <m:sub>
              <m:r>
                <w:rPr>
                  <w:rFonts w:ascii="Cambria Math" w:hAnsi="Cambria Math" w:cs="Times New Roman"/>
                  <w:sz w:val="24"/>
                  <w:szCs w:val="28"/>
                </w:rPr>
                <m:t>*</m:t>
              </m:r>
            </m:sub>
          </m:sSub>
          <m:r>
            <m:rPr>
              <m:sty m:val="p"/>
            </m:rPr>
            <w:rPr>
              <w:rFonts w:ascii="Cambria Math" w:hAnsi="Cambria Math" w:cs="Times New Roman"/>
              <w:sz w:val="24"/>
              <w:szCs w:val="28"/>
            </w:rPr>
            <m:t>=</m:t>
          </m:r>
          <m:sSub>
            <m:sSubPr>
              <m:ctrlPr>
                <w:rPr>
                  <w:rFonts w:ascii="Cambria Math" w:eastAsia="Times New Roman" w:hAnsi="Cambria Math" w:cs="Times New Roman"/>
                  <w:sz w:val="24"/>
                  <w:szCs w:val="28"/>
                </w:rPr>
              </m:ctrlPr>
            </m:sSubPr>
            <m:e>
              <m:r>
                <m:rPr>
                  <m:sty m:val="p"/>
                </m:rPr>
                <w:rPr>
                  <w:rFonts w:ascii="Cambria Math" w:hAnsi="Cambria Math" w:cs="Times New Roman"/>
                  <w:sz w:val="24"/>
                  <w:szCs w:val="28"/>
                </w:rPr>
                <m:t>ρ</m:t>
              </m:r>
            </m:e>
            <m:sub>
              <m:r>
                <m:rPr>
                  <m:sty m:val="p"/>
                </m:rPr>
                <w:rPr>
                  <w:rFonts w:ascii="Cambria Math" w:hAnsi="Cambria Math" w:cs="Times New Roman"/>
                  <w:sz w:val="24"/>
                  <w:szCs w:val="28"/>
                </w:rPr>
                <m:t>0</m:t>
              </m:r>
            </m:sub>
          </m:sSub>
          <m:r>
            <m:rPr>
              <m:sty m:val="p"/>
            </m:rPr>
            <w:rPr>
              <w:rFonts w:ascii="Cambria Math" w:hAnsi="Cambria Math" w:cs="Times New Roman"/>
              <w:sz w:val="24"/>
              <w:szCs w:val="28"/>
            </w:rPr>
            <m:t xml:space="preserve"> x g x </m:t>
          </m:r>
          <m:d>
            <m:dPr>
              <m:begChr m:val="["/>
              <m:endChr m:val="]"/>
              <m:ctrlPr>
                <w:rPr>
                  <w:rFonts w:ascii="Cambria Math" w:hAnsi="Cambria Math" w:cs="Times New Roman"/>
                  <w:sz w:val="24"/>
                  <w:szCs w:val="28"/>
                </w:rPr>
              </m:ctrlPr>
            </m:dPr>
            <m:e>
              <m:sSub>
                <m:sSubPr>
                  <m:ctrlPr>
                    <w:rPr>
                      <w:rFonts w:ascii="Cambria Math" w:hAnsi="Cambria Math" w:cs="Times New Roman"/>
                      <w:sz w:val="24"/>
                      <w:szCs w:val="28"/>
                    </w:rPr>
                  </m:ctrlPr>
                </m:sSubPr>
                <m:e>
                  <m:r>
                    <m:rPr>
                      <m:sty m:val="p"/>
                    </m:rPr>
                    <w:rPr>
                      <w:rFonts w:ascii="Cambria Math" w:hAnsi="Cambria Math" w:cs="Times New Roman"/>
                      <w:sz w:val="24"/>
                      <w:szCs w:val="28"/>
                    </w:rPr>
                    <m:t>H</m:t>
                  </m:r>
                </m:e>
                <m:sub>
                  <m:r>
                    <w:rPr>
                      <w:rFonts w:ascii="Cambria Math" w:hAnsi="Cambria Math" w:cs="Times New Roman"/>
                      <w:sz w:val="24"/>
                      <w:szCs w:val="28"/>
                    </w:rPr>
                    <m:t>ст</m:t>
                  </m:r>
                </m:sub>
              </m:sSub>
              <m:r>
                <m:rPr>
                  <m:sty m:val="p"/>
                </m:rPr>
                <w:rPr>
                  <w:rFonts w:ascii="Cambria Math" w:hAnsi="Cambria Math" w:cs="Times New Roman"/>
                  <w:sz w:val="24"/>
                  <w:szCs w:val="28"/>
                </w:rPr>
                <m:t xml:space="preserve">- </m:t>
              </m:r>
              <m:f>
                <m:fPr>
                  <m:ctrlPr>
                    <w:rPr>
                      <w:rFonts w:ascii="Cambria Math" w:hAnsi="Cambria Math" w:cs="Times New Roman"/>
                      <w:sz w:val="24"/>
                      <w:szCs w:val="28"/>
                    </w:rPr>
                  </m:ctrlPr>
                </m:fPr>
                <m:num>
                  <m:r>
                    <w:rPr>
                      <w:rFonts w:ascii="Cambria Math" w:hAnsi="Cambria Math" w:cs="Times New Roman"/>
                      <w:sz w:val="24"/>
                      <w:szCs w:val="28"/>
                    </w:rPr>
                    <m:t>l</m:t>
                  </m:r>
                </m:num>
                <m:den>
                  <m:r>
                    <m:rPr>
                      <m:sty m:val="p"/>
                    </m:rPr>
                    <w:rPr>
                      <w:rFonts w:ascii="Cambria Math" w:hAnsi="Cambria Math" w:cs="Times New Roman"/>
                      <w:sz w:val="24"/>
                      <w:szCs w:val="28"/>
                      <w:lang w:val="en-US"/>
                    </w:rPr>
                    <m:t>L</m:t>
                  </m:r>
                </m:den>
              </m:f>
              <m:r>
                <m:rPr>
                  <m:sty m:val="p"/>
                </m:rPr>
                <w:rPr>
                  <w:rFonts w:ascii="Cambria Math" w:hAnsi="Cambria Math" w:cs="Times New Roman"/>
                  <w:sz w:val="24"/>
                  <w:szCs w:val="28"/>
                </w:rPr>
                <m:t xml:space="preserve"> </m:t>
              </m:r>
              <m:r>
                <w:rPr>
                  <w:rFonts w:ascii="Cambria Math" w:hAnsi="Cambria Math" w:cs="Times New Roman"/>
                  <w:sz w:val="24"/>
                  <w:szCs w:val="28"/>
                </w:rPr>
                <m:t xml:space="preserve">х </m:t>
              </m:r>
              <m:d>
                <m:dPr>
                  <m:ctrlPr>
                    <w:rPr>
                      <w:rFonts w:ascii="Cambria Math" w:hAnsi="Cambria Math" w:cs="Times New Roman"/>
                      <w:i/>
                      <w:sz w:val="24"/>
                      <w:szCs w:val="28"/>
                    </w:rPr>
                  </m:ctrlPr>
                </m:dPr>
                <m:e>
                  <m:sSub>
                    <m:sSubPr>
                      <m:ctrlPr>
                        <w:rPr>
                          <w:rFonts w:ascii="Cambria Math" w:hAnsi="Cambria Math" w:cs="Times New Roman"/>
                          <w:sz w:val="24"/>
                          <w:szCs w:val="28"/>
                        </w:rPr>
                      </m:ctrlPr>
                    </m:sSubPr>
                    <m:e>
                      <m:r>
                        <m:rPr>
                          <m:sty m:val="p"/>
                        </m:rPr>
                        <w:rPr>
                          <w:rFonts w:ascii="Cambria Math" w:hAnsi="Cambria Math" w:cs="Times New Roman"/>
                          <w:sz w:val="24"/>
                          <w:szCs w:val="28"/>
                        </w:rPr>
                        <m:t>H</m:t>
                      </m:r>
                    </m:e>
                    <m:sub>
                      <m:r>
                        <w:rPr>
                          <w:rFonts w:ascii="Cambria Math" w:hAnsi="Cambria Math" w:cs="Times New Roman"/>
                          <w:sz w:val="24"/>
                          <w:szCs w:val="28"/>
                        </w:rPr>
                        <m:t>ст</m:t>
                      </m:r>
                    </m:sub>
                  </m:sSub>
                  <m:r>
                    <w:rPr>
                      <w:rFonts w:ascii="Cambria Math" w:hAnsi="Cambria Math" w:cs="Times New Roman"/>
                      <w:sz w:val="24"/>
                      <w:szCs w:val="28"/>
                    </w:rPr>
                    <m:t xml:space="preserve">- </m:t>
                  </m:r>
                  <m:sSub>
                    <m:sSubPr>
                      <m:ctrlPr>
                        <w:rPr>
                          <w:rFonts w:ascii="Cambria Math" w:hAnsi="Cambria Math" w:cs="Times New Roman"/>
                          <w:sz w:val="24"/>
                          <w:szCs w:val="28"/>
                        </w:rPr>
                      </m:ctrlPr>
                    </m:sSubPr>
                    <m:e>
                      <m:r>
                        <m:rPr>
                          <m:sty m:val="p"/>
                        </m:rPr>
                        <w:rPr>
                          <w:rFonts w:ascii="Cambria Math" w:hAnsi="Cambria Math" w:cs="Times New Roman"/>
                          <w:sz w:val="24"/>
                          <w:szCs w:val="28"/>
                        </w:rPr>
                        <m:t>H</m:t>
                      </m:r>
                    </m:e>
                    <m:sub>
                      <m:r>
                        <w:rPr>
                          <w:rFonts w:ascii="Cambria Math" w:hAnsi="Cambria Math" w:cs="Times New Roman"/>
                          <w:sz w:val="24"/>
                          <w:szCs w:val="28"/>
                        </w:rPr>
                        <m:t>к</m:t>
                      </m:r>
                    </m:sub>
                  </m:sSub>
                </m:e>
              </m:d>
              <m:r>
                <w:rPr>
                  <w:rFonts w:ascii="Cambria Math" w:hAnsi="Cambria Math" w:cs="Times New Roman"/>
                  <w:sz w:val="24"/>
                  <w:szCs w:val="28"/>
                </w:rPr>
                <m:t xml:space="preserve">- </m:t>
              </m:r>
              <m:sSub>
                <m:sSubPr>
                  <m:ctrlPr>
                    <w:rPr>
                      <w:rFonts w:ascii="Cambria Math" w:hAnsi="Cambria Math" w:cs="Times New Roman"/>
                      <w:sz w:val="24"/>
                      <w:szCs w:val="28"/>
                    </w:rPr>
                  </m:ctrlPr>
                </m:sSubPr>
                <m:e>
                  <m:r>
                    <m:rPr>
                      <m:sty m:val="p"/>
                    </m:rPr>
                    <w:rPr>
                      <w:rFonts w:ascii="Cambria Math" w:hAnsi="Cambria Math" w:cs="Times New Roman"/>
                      <w:sz w:val="24"/>
                      <w:szCs w:val="28"/>
                    </w:rPr>
                    <m:t>z</m:t>
                  </m:r>
                </m:e>
                <m:sub>
                  <m:r>
                    <w:rPr>
                      <w:rFonts w:ascii="Cambria Math" w:hAnsi="Cambria Math" w:cs="Times New Roman"/>
                      <w:sz w:val="24"/>
                      <w:szCs w:val="28"/>
                    </w:rPr>
                    <m:t>*</m:t>
                  </m:r>
                </m:sub>
              </m:sSub>
            </m:e>
          </m:d>
          <m:r>
            <m:rPr>
              <m:sty m:val="p"/>
            </m:rPr>
            <w:rPr>
              <w:rFonts w:ascii="Cambria Math" w:hAnsi="Cambria Math" w:cs="Times New Roman"/>
              <w:sz w:val="24"/>
              <w:szCs w:val="28"/>
            </w:rPr>
            <m:t>,</m:t>
          </m:r>
        </m:oMath>
      </m:oMathPara>
    </w:p>
    <w:p w14:paraId="764E1CC4" w14:textId="77777777" w:rsidR="003721F1" w:rsidRPr="004851F4" w:rsidRDefault="003721F1" w:rsidP="004851F4">
      <w:pPr>
        <w:pStyle w:val="ConsPlusNormal"/>
        <w:ind w:firstLine="0"/>
        <w:jc w:val="both"/>
        <w:rPr>
          <w:rFonts w:ascii="Times New Roman" w:hAnsi="Times New Roman" w:cs="Times New Roman"/>
          <w:sz w:val="24"/>
          <w:szCs w:val="28"/>
        </w:rPr>
      </w:pPr>
    </w:p>
    <w:p w14:paraId="2DB290F4" w14:textId="77777777" w:rsidR="003721F1" w:rsidRDefault="003721F1" w:rsidP="004851F4">
      <w:pPr>
        <w:pStyle w:val="ConsPlusNormal"/>
        <w:tabs>
          <w:tab w:val="left" w:pos="2127"/>
        </w:tabs>
        <w:ind w:left="567" w:firstLine="0"/>
        <w:rPr>
          <w:rFonts w:ascii="Times New Roman" w:hAnsi="Times New Roman" w:cs="Times New Roman"/>
          <w:sz w:val="24"/>
          <w:szCs w:val="28"/>
        </w:rPr>
      </w:pPr>
      <w:bookmarkStart w:id="187" w:name="_Toc5809551"/>
      <w:bookmarkStart w:id="188" w:name="_Toc5812265"/>
      <w:bookmarkStart w:id="189" w:name="_Toc11402769"/>
      <w:r w:rsidRPr="000C46CE">
        <w:rPr>
          <w:rFonts w:ascii="Times New Roman" w:hAnsi="Times New Roman" w:cs="Times New Roman"/>
          <w:sz w:val="24"/>
          <w:szCs w:val="28"/>
        </w:rPr>
        <w:t>где:</w:t>
      </w:r>
      <w:bookmarkEnd w:id="187"/>
      <w:bookmarkEnd w:id="188"/>
      <w:bookmarkEnd w:id="189"/>
    </w:p>
    <w:p w14:paraId="72E5454F" w14:textId="77777777" w:rsidR="003721F1" w:rsidRDefault="00864237" w:rsidP="009B5A36">
      <w:pPr>
        <w:pStyle w:val="ConsPlusNormal"/>
        <w:spacing w:before="120"/>
        <w:ind w:left="567" w:firstLine="0"/>
        <w:jc w:val="both"/>
        <w:rPr>
          <w:rFonts w:ascii="Times New Roman" w:hAnsi="Times New Roman" w:cs="Times New Roman"/>
          <w:sz w:val="24"/>
          <w:szCs w:val="28"/>
        </w:rPr>
      </w:pPr>
      <m:oMath>
        <m:sSub>
          <m:sSubPr>
            <m:ctrlPr>
              <w:rPr>
                <w:rFonts w:ascii="Cambria Math" w:eastAsiaTheme="minorEastAsia" w:hAnsi="Cambria Math" w:cs="Times New Roman"/>
                <w:sz w:val="24"/>
                <w:szCs w:val="28"/>
              </w:rPr>
            </m:ctrlPr>
          </m:sSubPr>
          <m:e>
            <m:r>
              <m:rPr>
                <m:sty m:val="p"/>
              </m:rPr>
              <w:rPr>
                <w:rFonts w:ascii="Cambria Math" w:hAnsi="Cambria Math" w:cs="Times New Roman"/>
                <w:sz w:val="24"/>
                <w:szCs w:val="28"/>
              </w:rPr>
              <m:t>H</m:t>
            </m:r>
          </m:e>
          <m:sub>
            <m:r>
              <w:rPr>
                <w:rFonts w:ascii="Cambria Math" w:hAnsi="Cambria Math" w:cs="Times New Roman"/>
                <w:sz w:val="24"/>
                <w:szCs w:val="28"/>
              </w:rPr>
              <m:t>ст</m:t>
            </m:r>
          </m:sub>
        </m:sSub>
      </m:oMath>
      <w:r w:rsidR="00AE5A9C">
        <w:t xml:space="preserve"> </w:t>
      </w:r>
      <w:r w:rsidR="003721F1">
        <w:rPr>
          <w:rFonts w:ascii="Times New Roman" w:hAnsi="Times New Roman" w:cs="Times New Roman"/>
          <w:sz w:val="24"/>
          <w:szCs w:val="28"/>
        </w:rPr>
        <w:t>–</w:t>
      </w:r>
      <w:r w:rsidR="00AE5A9C">
        <w:t xml:space="preserve"> </w:t>
      </w:r>
      <w:r w:rsidR="003721F1" w:rsidRPr="000C46CE">
        <w:rPr>
          <w:rFonts w:ascii="Times New Roman" w:hAnsi="Times New Roman" w:cs="Times New Roman"/>
          <w:sz w:val="24"/>
          <w:szCs w:val="28"/>
        </w:rPr>
        <w:t>напор на выходе перекачивающей станции в начале</w:t>
      </w:r>
      <w:r w:rsidR="003721F1">
        <w:rPr>
          <w:rFonts w:ascii="Times New Roman" w:hAnsi="Times New Roman" w:cs="Times New Roman"/>
          <w:sz w:val="24"/>
          <w:szCs w:val="28"/>
        </w:rPr>
        <w:t xml:space="preserve"> </w:t>
      </w:r>
      <w:r w:rsidR="003721F1" w:rsidRPr="000C46CE">
        <w:rPr>
          <w:rFonts w:ascii="Times New Roman" w:hAnsi="Times New Roman" w:cs="Times New Roman"/>
          <w:sz w:val="24"/>
          <w:szCs w:val="28"/>
        </w:rPr>
        <w:t>участка, м;</w:t>
      </w:r>
    </w:p>
    <w:p w14:paraId="13F98831" w14:textId="77777777" w:rsidR="003721F1" w:rsidRDefault="00864237" w:rsidP="009B5A36">
      <w:pPr>
        <w:pStyle w:val="ConsPlusNonformat"/>
        <w:spacing w:before="120"/>
        <w:ind w:left="567"/>
        <w:jc w:val="both"/>
        <w:rPr>
          <w:rFonts w:ascii="Times New Roman" w:eastAsia="Times New Roman" w:hAnsi="Times New Roman" w:cs="Times New Roman"/>
          <w:sz w:val="24"/>
          <w:szCs w:val="28"/>
        </w:rPr>
      </w:pPr>
      <m:oMath>
        <m:sSub>
          <m:sSubPr>
            <m:ctrlPr>
              <w:rPr>
                <w:rFonts w:ascii="Cambria Math" w:hAnsi="Cambria Math" w:cs="Times New Roman"/>
                <w:sz w:val="24"/>
                <w:szCs w:val="28"/>
              </w:rPr>
            </m:ctrlPr>
          </m:sSubPr>
          <m:e>
            <m:r>
              <m:rPr>
                <m:sty m:val="p"/>
              </m:rPr>
              <w:rPr>
                <w:rFonts w:ascii="Cambria Math" w:hAnsi="Cambria Math" w:cs="Times New Roman"/>
                <w:sz w:val="24"/>
                <w:szCs w:val="28"/>
              </w:rPr>
              <m:t>H</m:t>
            </m:r>
          </m:e>
          <m:sub>
            <m:r>
              <w:rPr>
                <w:rFonts w:ascii="Cambria Math" w:hAnsi="Cambria Math" w:cs="Times New Roman"/>
                <w:sz w:val="24"/>
                <w:szCs w:val="28"/>
              </w:rPr>
              <m:t>к</m:t>
            </m:r>
          </m:sub>
        </m:sSub>
      </m:oMath>
      <w:r w:rsidR="00AE5A9C">
        <w:t xml:space="preserve"> </w:t>
      </w:r>
      <w:r w:rsidR="003721F1">
        <w:rPr>
          <w:rFonts w:ascii="Times New Roman" w:hAnsi="Times New Roman" w:cs="Times New Roman"/>
          <w:sz w:val="24"/>
          <w:szCs w:val="28"/>
        </w:rPr>
        <w:t>–</w:t>
      </w:r>
      <w:r w:rsidR="003721F1">
        <w:t xml:space="preserve"> </w:t>
      </w:r>
      <w:r w:rsidR="003721F1" w:rsidRPr="000C46CE">
        <w:rPr>
          <w:rFonts w:ascii="Times New Roman" w:eastAsia="Times New Roman" w:hAnsi="Times New Roman" w:cs="Times New Roman"/>
          <w:sz w:val="24"/>
          <w:szCs w:val="28"/>
        </w:rPr>
        <w:t>напор в конце данного участка, м;</w:t>
      </w:r>
    </w:p>
    <w:p w14:paraId="4B3B5DA1" w14:textId="77777777" w:rsidR="003721F1" w:rsidRDefault="003721F1" w:rsidP="009B5A36">
      <w:pPr>
        <w:pStyle w:val="ConsPlusNonformat"/>
        <w:spacing w:before="120"/>
        <w:ind w:left="567"/>
        <w:jc w:val="both"/>
        <w:rPr>
          <w:rFonts w:ascii="Times New Roman" w:eastAsia="Times New Roman" w:hAnsi="Times New Roman" w:cs="Times New Roman"/>
          <w:sz w:val="24"/>
          <w:szCs w:val="28"/>
        </w:rPr>
      </w:pPr>
      <m:oMath>
        <m:r>
          <m:rPr>
            <m:sty m:val="p"/>
          </m:rPr>
          <w:rPr>
            <w:rFonts w:ascii="Cambria Math" w:hAnsi="Cambria Math" w:cs="Times New Roman"/>
            <w:sz w:val="24"/>
            <w:szCs w:val="28"/>
            <w:lang w:val="en-US"/>
          </w:rPr>
          <m:t>L</m:t>
        </m:r>
      </m:oMath>
      <w:r>
        <w:t xml:space="preserve"> </w:t>
      </w:r>
      <w:r>
        <w:rPr>
          <w:rFonts w:ascii="Times New Roman" w:hAnsi="Times New Roman" w:cs="Times New Roman"/>
          <w:sz w:val="24"/>
          <w:szCs w:val="28"/>
        </w:rPr>
        <w:t>–</w:t>
      </w:r>
      <w:r>
        <w:t xml:space="preserve"> </w:t>
      </w:r>
      <w:r w:rsidRPr="000C46CE">
        <w:rPr>
          <w:rFonts w:ascii="Times New Roman" w:eastAsia="Times New Roman" w:hAnsi="Times New Roman" w:cs="Times New Roman"/>
          <w:sz w:val="24"/>
          <w:szCs w:val="28"/>
        </w:rPr>
        <w:t>протяженность участка, м;</w:t>
      </w:r>
    </w:p>
    <w:p w14:paraId="3CA7222A" w14:textId="77777777" w:rsidR="003721F1" w:rsidRDefault="003721F1" w:rsidP="009B5A36">
      <w:pPr>
        <w:pStyle w:val="ConsPlusNonformat"/>
        <w:spacing w:before="120"/>
        <w:ind w:left="567"/>
        <w:jc w:val="both"/>
        <w:rPr>
          <w:rFonts w:ascii="Times New Roman" w:eastAsia="Times New Roman" w:hAnsi="Times New Roman" w:cs="Times New Roman"/>
          <w:sz w:val="24"/>
          <w:szCs w:val="28"/>
        </w:rPr>
      </w:pPr>
      <m:oMath>
        <m:r>
          <w:rPr>
            <w:rFonts w:ascii="Cambria Math" w:hAnsi="Cambria Math" w:cs="Times New Roman"/>
            <w:sz w:val="24"/>
            <w:szCs w:val="28"/>
          </w:rPr>
          <m:t>l</m:t>
        </m:r>
      </m:oMath>
      <w:r>
        <w:t xml:space="preserve"> </w:t>
      </w:r>
      <w:r>
        <w:rPr>
          <w:rFonts w:ascii="Times New Roman" w:hAnsi="Times New Roman" w:cs="Times New Roman"/>
          <w:sz w:val="24"/>
          <w:szCs w:val="28"/>
        </w:rPr>
        <w:t>–</w:t>
      </w:r>
      <w:r>
        <w:t xml:space="preserve"> </w:t>
      </w:r>
      <w:r w:rsidRPr="000C46CE">
        <w:rPr>
          <w:rFonts w:ascii="Times New Roman" w:eastAsia="Times New Roman" w:hAnsi="Times New Roman" w:cs="Times New Roman"/>
          <w:sz w:val="24"/>
          <w:szCs w:val="28"/>
        </w:rPr>
        <w:t>расстояние от перекачивающей станции до сечения врезки, м;</w:t>
      </w:r>
    </w:p>
    <w:p w14:paraId="26BA7794" w14:textId="77777777" w:rsidR="003721F1" w:rsidRPr="00DC093E" w:rsidRDefault="00864237" w:rsidP="009B5A36">
      <w:pPr>
        <w:pStyle w:val="ConsPlusNormal"/>
        <w:spacing w:before="120"/>
        <w:ind w:left="567" w:firstLine="0"/>
        <w:jc w:val="both"/>
        <w:rPr>
          <w:rFonts w:ascii="Times New Roman" w:hAnsi="Times New Roman" w:cs="Times New Roman"/>
          <w:sz w:val="24"/>
          <w:szCs w:val="28"/>
        </w:rPr>
      </w:pPr>
      <m:oMath>
        <m:sSub>
          <m:sSubPr>
            <m:ctrlPr>
              <w:rPr>
                <w:rFonts w:ascii="Cambria Math" w:hAnsi="Cambria Math" w:cs="Times New Roman"/>
                <w:sz w:val="24"/>
                <w:szCs w:val="28"/>
              </w:rPr>
            </m:ctrlPr>
          </m:sSubPr>
          <m:e>
            <m:r>
              <m:rPr>
                <m:sty m:val="p"/>
              </m:rPr>
              <w:rPr>
                <w:rFonts w:ascii="Cambria Math" w:hAnsi="Cambria Math" w:cs="Times New Roman"/>
                <w:sz w:val="24"/>
                <w:szCs w:val="28"/>
              </w:rPr>
              <m:t>z</m:t>
            </m:r>
          </m:e>
          <m:sub>
            <m:r>
              <w:rPr>
                <w:rFonts w:ascii="Cambria Math" w:hAnsi="Cambria Math" w:cs="Times New Roman"/>
                <w:sz w:val="24"/>
                <w:szCs w:val="28"/>
              </w:rPr>
              <m:t>*</m:t>
            </m:r>
          </m:sub>
        </m:sSub>
      </m:oMath>
      <w:r w:rsidR="003721F1">
        <w:t xml:space="preserve"> </w:t>
      </w:r>
      <w:r w:rsidR="003721F1">
        <w:rPr>
          <w:rFonts w:ascii="Times New Roman" w:hAnsi="Times New Roman" w:cs="Times New Roman"/>
          <w:sz w:val="24"/>
          <w:szCs w:val="28"/>
        </w:rPr>
        <w:t>–</w:t>
      </w:r>
      <w:r w:rsidR="003721F1">
        <w:t xml:space="preserve"> </w:t>
      </w:r>
      <w:r w:rsidR="003721F1" w:rsidRPr="000C46CE">
        <w:rPr>
          <w:rFonts w:ascii="Times New Roman" w:hAnsi="Times New Roman" w:cs="Times New Roman"/>
          <w:sz w:val="24"/>
          <w:szCs w:val="28"/>
        </w:rPr>
        <w:t>высотная отметка сечения врезки, м</w:t>
      </w:r>
      <w:r w:rsidR="003721F1">
        <w:rPr>
          <w:rFonts w:ascii="Times New Roman" w:hAnsi="Times New Roman" w:cs="Times New Roman"/>
          <w:sz w:val="24"/>
          <w:szCs w:val="28"/>
        </w:rPr>
        <w:t>,</w:t>
      </w:r>
    </w:p>
    <w:p w14:paraId="5A8A38DD" w14:textId="77777777" w:rsidR="003721F1" w:rsidRPr="00DC093E" w:rsidRDefault="003721F1" w:rsidP="00DC093E">
      <w:pPr>
        <w:pStyle w:val="ConsPlusNormal"/>
        <w:ind w:firstLine="0"/>
        <w:jc w:val="both"/>
        <w:rPr>
          <w:rFonts w:ascii="Times New Roman" w:hAnsi="Times New Roman" w:cs="Times New Roman"/>
          <w:sz w:val="24"/>
          <w:szCs w:val="28"/>
        </w:rPr>
      </w:pPr>
    </w:p>
    <w:p w14:paraId="03B456CC" w14:textId="77777777" w:rsidR="003721F1" w:rsidRPr="00DC093E" w:rsidRDefault="00864237" w:rsidP="00DC093E">
      <w:pPr>
        <w:pStyle w:val="ConsPlusNormal"/>
        <w:ind w:firstLine="0"/>
        <w:jc w:val="both"/>
        <w:rPr>
          <w:rFonts w:ascii="Times New Roman" w:hAnsi="Times New Roman" w:cs="Times New Roman"/>
          <w:sz w:val="24"/>
          <w:szCs w:val="28"/>
        </w:rPr>
      </w:pPr>
      <m:oMathPara>
        <m:oMathParaPr>
          <m:jc m:val="center"/>
        </m:oMathParaPr>
        <m:oMath>
          <m:sSub>
            <m:sSubPr>
              <m:ctrlPr>
                <w:rPr>
                  <w:rFonts w:ascii="Cambria Math" w:hAnsi="Cambria Math" w:cs="Times New Roman"/>
                  <w:sz w:val="24"/>
                  <w:szCs w:val="28"/>
                </w:rPr>
              </m:ctrlPr>
            </m:sSubPr>
            <m:e>
              <m:r>
                <m:rPr>
                  <m:sty m:val="p"/>
                </m:rPr>
                <w:rPr>
                  <w:rFonts w:ascii="Cambria Math" w:hAnsi="Cambria Math" w:cs="Times New Roman"/>
                  <w:sz w:val="24"/>
                  <w:szCs w:val="28"/>
                </w:rPr>
                <m:t>H</m:t>
              </m:r>
            </m:e>
            <m:sub>
              <m:r>
                <w:rPr>
                  <w:rFonts w:ascii="Cambria Math" w:hAnsi="Cambria Math" w:cs="Times New Roman"/>
                  <w:sz w:val="24"/>
                  <w:szCs w:val="28"/>
                </w:rPr>
                <m:t>ст</m:t>
              </m:r>
            </m:sub>
          </m:sSub>
          <m:r>
            <m:rPr>
              <m:sty m:val="p"/>
            </m:rPr>
            <w:rPr>
              <w:rFonts w:ascii="Cambria Math" w:hAnsi="Cambria Math" w:cs="Times New Roman"/>
              <w:sz w:val="24"/>
              <w:szCs w:val="28"/>
            </w:rPr>
            <m:t>=</m:t>
          </m:r>
          <m:f>
            <m:fPr>
              <m:ctrlPr>
                <w:rPr>
                  <w:rFonts w:ascii="Cambria Math" w:hAnsi="Cambria Math" w:cs="Times New Roman"/>
                  <w:sz w:val="24"/>
                  <w:szCs w:val="28"/>
                </w:rPr>
              </m:ctrlPr>
            </m:fPr>
            <m:num>
              <m:sSub>
                <m:sSubPr>
                  <m:ctrlPr>
                    <w:rPr>
                      <w:rFonts w:ascii="Cambria Math" w:hAnsi="Cambria Math" w:cs="Times New Roman"/>
                      <w:i/>
                      <w:sz w:val="24"/>
                      <w:szCs w:val="28"/>
                      <w:lang w:val="en-US"/>
                    </w:rPr>
                  </m:ctrlPr>
                </m:sSubPr>
                <m:e>
                  <m:r>
                    <w:rPr>
                      <w:rFonts w:ascii="Cambria Math" w:hAnsi="Cambria Math" w:cs="Times New Roman"/>
                      <w:sz w:val="24"/>
                      <w:szCs w:val="28"/>
                    </w:rPr>
                    <m:t>р</m:t>
                  </m:r>
                </m:e>
                <m:sub>
                  <m:r>
                    <w:rPr>
                      <w:rFonts w:ascii="Cambria Math" w:hAnsi="Cambria Math" w:cs="Times New Roman"/>
                      <w:sz w:val="24"/>
                      <w:szCs w:val="28"/>
                    </w:rPr>
                    <m:t>ст</m:t>
                  </m:r>
                </m:sub>
              </m:sSub>
            </m:num>
            <m:den>
              <m:sSub>
                <m:sSubPr>
                  <m:ctrlPr>
                    <w:rPr>
                      <w:rFonts w:ascii="Cambria Math" w:hAnsi="Cambria Math" w:cs="Times New Roman"/>
                      <w:sz w:val="24"/>
                      <w:szCs w:val="28"/>
                    </w:rPr>
                  </m:ctrlPr>
                </m:sSubPr>
                <m:e>
                  <m:r>
                    <m:rPr>
                      <m:sty m:val="p"/>
                    </m:rPr>
                    <w:rPr>
                      <w:rFonts w:ascii="Cambria Math" w:hAnsi="Cambria Math" w:cs="Times New Roman"/>
                      <w:sz w:val="24"/>
                      <w:szCs w:val="28"/>
                    </w:rPr>
                    <m:t>ρ</m:t>
                  </m:r>
                </m:e>
                <m:sub>
                  <m:r>
                    <m:rPr>
                      <m:sty m:val="p"/>
                    </m:rPr>
                    <w:rPr>
                      <w:rFonts w:ascii="Cambria Math" w:hAnsi="Cambria Math" w:cs="Times New Roman"/>
                      <w:sz w:val="24"/>
                      <w:szCs w:val="28"/>
                    </w:rPr>
                    <m:t>0</m:t>
                  </m:r>
                </m:sub>
              </m:sSub>
              <m:r>
                <m:rPr>
                  <m:sty m:val="p"/>
                </m:rPr>
                <w:rPr>
                  <w:rFonts w:ascii="Cambria Math" w:hAnsi="Cambria Math" w:cs="Times New Roman"/>
                  <w:sz w:val="24"/>
                  <w:szCs w:val="28"/>
                </w:rPr>
                <m:t xml:space="preserve"> х </m:t>
              </m:r>
              <m:r>
                <m:rPr>
                  <m:sty m:val="p"/>
                </m:rPr>
                <w:rPr>
                  <w:rFonts w:ascii="Cambria Math" w:hAnsi="Cambria Math" w:cs="Times New Roman"/>
                  <w:sz w:val="24"/>
                  <w:szCs w:val="28"/>
                  <w:lang w:val="en-US"/>
                </w:rPr>
                <m:t>g</m:t>
              </m:r>
            </m:den>
          </m:f>
          <m:r>
            <m:rPr>
              <m:sty m:val="p"/>
            </m:rPr>
            <w:rPr>
              <w:rFonts w:ascii="Cambria Math" w:hAnsi="Cambria Math" w:cs="Times New Roman"/>
              <w:sz w:val="24"/>
              <w:szCs w:val="28"/>
            </w:rPr>
            <m:t xml:space="preserve">+ </m:t>
          </m:r>
          <m:sSub>
            <m:sSubPr>
              <m:ctrlPr>
                <w:rPr>
                  <w:rFonts w:ascii="Cambria Math" w:hAnsi="Cambria Math" w:cs="Times New Roman"/>
                  <w:sz w:val="24"/>
                  <w:szCs w:val="28"/>
                </w:rPr>
              </m:ctrlPr>
            </m:sSubPr>
            <m:e>
              <m:r>
                <w:rPr>
                  <w:rFonts w:ascii="Cambria Math" w:hAnsi="Cambria Math" w:cs="Times New Roman"/>
                  <w:sz w:val="24"/>
                  <w:szCs w:val="28"/>
                  <w:lang w:val="en-US"/>
                </w:rPr>
                <m:t>z</m:t>
              </m:r>
            </m:e>
            <m:sub>
              <m:r>
                <w:rPr>
                  <w:rFonts w:ascii="Cambria Math" w:hAnsi="Cambria Math" w:cs="Times New Roman"/>
                  <w:sz w:val="24"/>
                  <w:szCs w:val="28"/>
                </w:rPr>
                <m:t xml:space="preserve">ст </m:t>
              </m:r>
            </m:sub>
          </m:sSub>
          <m:r>
            <w:rPr>
              <w:rFonts w:ascii="Cambria Math" w:hAnsi="Cambria Math" w:cs="Times New Roman"/>
              <w:sz w:val="24"/>
              <w:szCs w:val="28"/>
            </w:rPr>
            <m:t xml:space="preserve">, </m:t>
          </m:r>
          <m:sSub>
            <m:sSubPr>
              <m:ctrlPr>
                <w:rPr>
                  <w:rFonts w:ascii="Cambria Math" w:hAnsi="Cambria Math" w:cs="Times New Roman"/>
                  <w:sz w:val="24"/>
                  <w:szCs w:val="28"/>
                </w:rPr>
              </m:ctrlPr>
            </m:sSubPr>
            <m:e>
              <m:r>
                <m:rPr>
                  <m:sty m:val="p"/>
                </m:rPr>
                <w:rPr>
                  <w:rFonts w:ascii="Cambria Math" w:hAnsi="Cambria Math" w:cs="Times New Roman"/>
                  <w:sz w:val="24"/>
                  <w:szCs w:val="28"/>
                </w:rPr>
                <m:t>H</m:t>
              </m:r>
            </m:e>
            <m:sub>
              <m:r>
                <w:rPr>
                  <w:rFonts w:ascii="Cambria Math" w:hAnsi="Cambria Math" w:cs="Times New Roman"/>
                  <w:sz w:val="24"/>
                  <w:szCs w:val="28"/>
                </w:rPr>
                <m:t>к</m:t>
              </m:r>
            </m:sub>
          </m:sSub>
          <m:r>
            <w:rPr>
              <w:rFonts w:ascii="Cambria Math" w:hAnsi="Cambria Math" w:cs="Times New Roman"/>
              <w:sz w:val="24"/>
              <w:szCs w:val="28"/>
            </w:rPr>
            <m:t xml:space="preserve">= </m:t>
          </m:r>
          <m:f>
            <m:fPr>
              <m:ctrlPr>
                <w:rPr>
                  <w:rFonts w:ascii="Cambria Math" w:hAnsi="Cambria Math" w:cs="Times New Roman"/>
                  <w:i/>
                  <w:sz w:val="24"/>
                  <w:szCs w:val="28"/>
                </w:rPr>
              </m:ctrlPr>
            </m:fPr>
            <m:num>
              <m:sSub>
                <m:sSubPr>
                  <m:ctrlPr>
                    <w:rPr>
                      <w:rFonts w:ascii="Cambria Math" w:hAnsi="Cambria Math" w:cs="Times New Roman"/>
                      <w:i/>
                      <w:sz w:val="24"/>
                      <w:szCs w:val="28"/>
                    </w:rPr>
                  </m:ctrlPr>
                </m:sSubPr>
                <m:e>
                  <m:r>
                    <w:rPr>
                      <w:rFonts w:ascii="Cambria Math" w:hAnsi="Cambria Math" w:cs="Times New Roman"/>
                      <w:sz w:val="24"/>
                      <w:szCs w:val="28"/>
                    </w:rPr>
                    <m:t>р</m:t>
                  </m:r>
                </m:e>
                <m:sub>
                  <m:r>
                    <w:rPr>
                      <w:rFonts w:ascii="Cambria Math" w:hAnsi="Cambria Math" w:cs="Times New Roman"/>
                      <w:sz w:val="24"/>
                      <w:szCs w:val="28"/>
                    </w:rPr>
                    <m:t>к</m:t>
                  </m:r>
                </m:sub>
              </m:sSub>
            </m:num>
            <m:den>
              <m:sSub>
                <m:sSubPr>
                  <m:ctrlPr>
                    <w:rPr>
                      <w:rFonts w:ascii="Cambria Math" w:hAnsi="Cambria Math" w:cs="Times New Roman"/>
                      <w:sz w:val="24"/>
                      <w:szCs w:val="28"/>
                    </w:rPr>
                  </m:ctrlPr>
                </m:sSubPr>
                <m:e>
                  <m:r>
                    <m:rPr>
                      <m:sty m:val="p"/>
                    </m:rPr>
                    <w:rPr>
                      <w:rFonts w:ascii="Cambria Math" w:hAnsi="Cambria Math" w:cs="Times New Roman"/>
                      <w:sz w:val="24"/>
                      <w:szCs w:val="28"/>
                    </w:rPr>
                    <m:t>ρ</m:t>
                  </m:r>
                </m:e>
                <m:sub>
                  <m:r>
                    <m:rPr>
                      <m:sty m:val="p"/>
                    </m:rPr>
                    <w:rPr>
                      <w:rFonts w:ascii="Cambria Math" w:hAnsi="Cambria Math" w:cs="Times New Roman"/>
                      <w:sz w:val="24"/>
                      <w:szCs w:val="28"/>
                    </w:rPr>
                    <m:t>0</m:t>
                  </m:r>
                </m:sub>
              </m:sSub>
              <m:r>
                <m:rPr>
                  <m:sty m:val="p"/>
                </m:rPr>
                <w:rPr>
                  <w:rFonts w:ascii="Cambria Math" w:hAnsi="Cambria Math" w:cs="Times New Roman"/>
                  <w:sz w:val="24"/>
                  <w:szCs w:val="28"/>
                </w:rPr>
                <m:t xml:space="preserve"> х </m:t>
              </m:r>
              <m:r>
                <m:rPr>
                  <m:sty m:val="p"/>
                </m:rPr>
                <w:rPr>
                  <w:rFonts w:ascii="Cambria Math" w:hAnsi="Cambria Math" w:cs="Times New Roman"/>
                  <w:sz w:val="24"/>
                  <w:szCs w:val="28"/>
                  <w:lang w:val="en-US"/>
                </w:rPr>
                <m:t>g</m:t>
              </m:r>
            </m:den>
          </m:f>
          <m:r>
            <w:rPr>
              <w:rFonts w:ascii="Cambria Math" w:hAnsi="Cambria Math" w:cs="Times New Roman"/>
              <w:sz w:val="24"/>
              <w:szCs w:val="28"/>
            </w:rPr>
            <m:t>+</m:t>
          </m:r>
          <m:sSub>
            <m:sSubPr>
              <m:ctrlPr>
                <w:rPr>
                  <w:rFonts w:ascii="Cambria Math" w:hAnsi="Cambria Math" w:cs="Times New Roman"/>
                  <w:sz w:val="24"/>
                  <w:szCs w:val="28"/>
                </w:rPr>
              </m:ctrlPr>
            </m:sSubPr>
            <m:e>
              <m:r>
                <w:rPr>
                  <w:rFonts w:ascii="Cambria Math" w:hAnsi="Cambria Math" w:cs="Times New Roman"/>
                  <w:sz w:val="24"/>
                  <w:szCs w:val="28"/>
                  <w:lang w:val="en-US"/>
                </w:rPr>
                <m:t>z</m:t>
              </m:r>
            </m:e>
            <m:sub>
              <m:r>
                <w:rPr>
                  <w:rFonts w:ascii="Cambria Math" w:hAnsi="Cambria Math" w:cs="Times New Roman"/>
                  <w:sz w:val="24"/>
                  <w:szCs w:val="28"/>
                </w:rPr>
                <m:t xml:space="preserve">к </m:t>
              </m:r>
            </m:sub>
          </m:sSub>
          <m:r>
            <w:rPr>
              <w:rFonts w:ascii="Cambria Math" w:hAnsi="Cambria Math" w:cs="Times New Roman"/>
              <w:sz w:val="24"/>
              <w:szCs w:val="28"/>
            </w:rPr>
            <m:t xml:space="preserve">, </m:t>
          </m:r>
        </m:oMath>
      </m:oMathPara>
    </w:p>
    <w:p w14:paraId="387281CA" w14:textId="77777777" w:rsidR="003721F1" w:rsidRPr="00DC093E" w:rsidRDefault="003721F1" w:rsidP="00DC093E">
      <w:pPr>
        <w:pStyle w:val="ConsPlusNormal"/>
        <w:ind w:firstLine="0"/>
        <w:jc w:val="both"/>
        <w:rPr>
          <w:rFonts w:ascii="Times New Roman" w:hAnsi="Times New Roman" w:cs="Times New Roman"/>
          <w:sz w:val="24"/>
          <w:szCs w:val="28"/>
        </w:rPr>
      </w:pPr>
    </w:p>
    <w:p w14:paraId="1BE9E645" w14:textId="77777777" w:rsidR="003721F1" w:rsidRDefault="003721F1" w:rsidP="00632EA5">
      <w:pPr>
        <w:pStyle w:val="ConsPlusNormal"/>
        <w:ind w:left="567" w:firstLine="0"/>
        <w:rPr>
          <w:rFonts w:ascii="Times New Roman" w:hAnsi="Times New Roman" w:cs="Times New Roman"/>
          <w:sz w:val="24"/>
          <w:szCs w:val="28"/>
        </w:rPr>
      </w:pPr>
      <w:bookmarkStart w:id="190" w:name="_Toc5809552"/>
      <w:bookmarkStart w:id="191" w:name="_Toc5812266"/>
      <w:bookmarkStart w:id="192" w:name="_Toc11402770"/>
      <w:r w:rsidRPr="005B7241">
        <w:rPr>
          <w:rFonts w:ascii="Times New Roman" w:hAnsi="Times New Roman" w:cs="Times New Roman"/>
          <w:sz w:val="24"/>
          <w:szCs w:val="28"/>
        </w:rPr>
        <w:t>где:</w:t>
      </w:r>
      <w:bookmarkEnd w:id="190"/>
      <w:bookmarkEnd w:id="191"/>
      <w:bookmarkEnd w:id="192"/>
    </w:p>
    <w:bookmarkStart w:id="193" w:name="_Toc5809553"/>
    <w:bookmarkStart w:id="194" w:name="_Toc5812267"/>
    <w:bookmarkStart w:id="195" w:name="_Toc11402771"/>
    <w:p w14:paraId="14B178AB" w14:textId="77777777" w:rsidR="003721F1" w:rsidRDefault="00864237" w:rsidP="00536ADB">
      <w:pPr>
        <w:pStyle w:val="ConsPlusNormal"/>
        <w:spacing w:before="120"/>
        <w:ind w:left="567" w:firstLine="0"/>
        <w:rPr>
          <w:rFonts w:ascii="Times New Roman" w:hAnsi="Times New Roman" w:cs="Times New Roman"/>
          <w:sz w:val="24"/>
          <w:szCs w:val="28"/>
        </w:rPr>
      </w:pPr>
      <m:oMath>
        <m:sSub>
          <m:sSubPr>
            <m:ctrlPr>
              <w:rPr>
                <w:rFonts w:ascii="Cambria Math" w:eastAsiaTheme="minorEastAsia" w:hAnsi="Cambria Math" w:cs="Times New Roman"/>
                <w:i/>
                <w:sz w:val="24"/>
                <w:szCs w:val="28"/>
                <w:lang w:val="en-US"/>
              </w:rPr>
            </m:ctrlPr>
          </m:sSubPr>
          <m:e>
            <m:r>
              <w:rPr>
                <w:rFonts w:ascii="Cambria Math" w:hAnsi="Cambria Math" w:cs="Times New Roman"/>
                <w:sz w:val="24"/>
                <w:szCs w:val="28"/>
              </w:rPr>
              <m:t>р</m:t>
            </m:r>
          </m:e>
          <m:sub>
            <m:r>
              <w:rPr>
                <w:rFonts w:ascii="Cambria Math" w:hAnsi="Cambria Math" w:cs="Times New Roman"/>
                <w:sz w:val="24"/>
                <w:szCs w:val="28"/>
              </w:rPr>
              <m:t>ст</m:t>
            </m:r>
          </m:sub>
        </m:sSub>
      </m:oMath>
      <w:r w:rsidR="003721F1" w:rsidRPr="005B7241">
        <w:rPr>
          <w:rFonts w:ascii="Times New Roman" w:hAnsi="Times New Roman" w:cs="Times New Roman"/>
          <w:sz w:val="24"/>
          <w:szCs w:val="28"/>
        </w:rPr>
        <w:t xml:space="preserve"> </w:t>
      </w:r>
      <w:r w:rsidR="003721F1">
        <w:rPr>
          <w:rFonts w:ascii="Times New Roman" w:hAnsi="Times New Roman" w:cs="Times New Roman"/>
          <w:sz w:val="24"/>
          <w:szCs w:val="28"/>
        </w:rPr>
        <w:t>–</w:t>
      </w:r>
      <w:r w:rsidR="003721F1" w:rsidRPr="005B7241">
        <w:rPr>
          <w:rFonts w:ascii="Times New Roman" w:hAnsi="Times New Roman" w:cs="Times New Roman"/>
          <w:sz w:val="24"/>
          <w:szCs w:val="28"/>
        </w:rPr>
        <w:t xml:space="preserve"> давление на выходе перекачивающей станции, Па;</w:t>
      </w:r>
      <w:bookmarkEnd w:id="193"/>
      <w:bookmarkEnd w:id="194"/>
      <w:bookmarkEnd w:id="195"/>
    </w:p>
    <w:bookmarkStart w:id="196" w:name="_Toc5809554"/>
    <w:bookmarkStart w:id="197" w:name="_Toc5812268"/>
    <w:bookmarkStart w:id="198" w:name="_Toc11402772"/>
    <w:p w14:paraId="745FA91D" w14:textId="77777777" w:rsidR="003721F1" w:rsidRDefault="00864237" w:rsidP="00536ADB">
      <w:pPr>
        <w:pStyle w:val="ConsPlusNormal"/>
        <w:spacing w:before="120"/>
        <w:ind w:left="567" w:firstLine="0"/>
        <w:rPr>
          <w:rFonts w:ascii="Times New Roman" w:hAnsi="Times New Roman" w:cs="Times New Roman"/>
          <w:sz w:val="24"/>
          <w:szCs w:val="28"/>
        </w:rPr>
      </w:pPr>
      <m:oMath>
        <m:sSub>
          <m:sSubPr>
            <m:ctrlPr>
              <w:rPr>
                <w:rFonts w:ascii="Cambria Math" w:eastAsiaTheme="minorEastAsia" w:hAnsi="Cambria Math" w:cs="Times New Roman"/>
                <w:i/>
                <w:sz w:val="24"/>
                <w:szCs w:val="28"/>
              </w:rPr>
            </m:ctrlPr>
          </m:sSubPr>
          <m:e>
            <m:r>
              <w:rPr>
                <w:rFonts w:ascii="Cambria Math" w:hAnsi="Cambria Math" w:cs="Times New Roman"/>
                <w:sz w:val="24"/>
                <w:szCs w:val="28"/>
              </w:rPr>
              <m:t>р</m:t>
            </m:r>
          </m:e>
          <m:sub>
            <m:r>
              <w:rPr>
                <w:rFonts w:ascii="Cambria Math" w:hAnsi="Cambria Math" w:cs="Times New Roman"/>
                <w:sz w:val="24"/>
                <w:szCs w:val="28"/>
              </w:rPr>
              <m:t>к</m:t>
            </m:r>
          </m:sub>
        </m:sSub>
      </m:oMath>
      <w:r w:rsidR="003721F1" w:rsidRPr="005B7241">
        <w:rPr>
          <w:rFonts w:ascii="Times New Roman" w:hAnsi="Times New Roman" w:cs="Times New Roman"/>
          <w:sz w:val="24"/>
          <w:szCs w:val="28"/>
        </w:rPr>
        <w:t xml:space="preserve"> </w:t>
      </w:r>
      <w:r w:rsidR="003721F1">
        <w:rPr>
          <w:rFonts w:ascii="Times New Roman" w:hAnsi="Times New Roman" w:cs="Times New Roman"/>
          <w:sz w:val="24"/>
          <w:szCs w:val="28"/>
        </w:rPr>
        <w:t xml:space="preserve">– </w:t>
      </w:r>
      <w:r w:rsidR="003721F1" w:rsidRPr="005B7241">
        <w:rPr>
          <w:rFonts w:ascii="Times New Roman" w:hAnsi="Times New Roman" w:cs="Times New Roman"/>
          <w:sz w:val="24"/>
          <w:szCs w:val="28"/>
        </w:rPr>
        <w:t>давление в конце рассматриваемого участка, Па;</w:t>
      </w:r>
      <w:bookmarkEnd w:id="196"/>
      <w:bookmarkEnd w:id="197"/>
      <w:bookmarkEnd w:id="198"/>
    </w:p>
    <w:bookmarkStart w:id="199" w:name="_Toc5809555"/>
    <w:bookmarkStart w:id="200" w:name="_Toc5812269"/>
    <w:bookmarkStart w:id="201" w:name="_Toc11402773"/>
    <w:p w14:paraId="197DCC60" w14:textId="77777777" w:rsidR="003721F1" w:rsidRDefault="00864237" w:rsidP="00536ADB">
      <w:pPr>
        <w:pStyle w:val="ConsPlusNormal"/>
        <w:spacing w:before="120"/>
        <w:ind w:left="567" w:firstLine="0"/>
        <w:rPr>
          <w:rFonts w:ascii="Times New Roman" w:hAnsi="Times New Roman" w:cs="Times New Roman"/>
          <w:sz w:val="24"/>
          <w:szCs w:val="28"/>
        </w:rPr>
      </w:pPr>
      <m:oMath>
        <m:sSub>
          <m:sSubPr>
            <m:ctrlPr>
              <w:rPr>
                <w:rFonts w:ascii="Cambria Math" w:eastAsiaTheme="minorEastAsia" w:hAnsi="Cambria Math" w:cs="Times New Roman"/>
                <w:sz w:val="24"/>
                <w:szCs w:val="28"/>
              </w:rPr>
            </m:ctrlPr>
          </m:sSubPr>
          <m:e>
            <m:r>
              <w:rPr>
                <w:rFonts w:ascii="Cambria Math" w:hAnsi="Cambria Math" w:cs="Times New Roman"/>
                <w:sz w:val="24"/>
                <w:szCs w:val="28"/>
                <w:lang w:val="en-US"/>
              </w:rPr>
              <m:t>z</m:t>
            </m:r>
          </m:e>
          <m:sub>
            <m:r>
              <w:rPr>
                <w:rFonts w:ascii="Cambria Math" w:hAnsi="Cambria Math" w:cs="Times New Roman"/>
                <w:sz w:val="24"/>
                <w:szCs w:val="28"/>
              </w:rPr>
              <m:t xml:space="preserve">ст </m:t>
            </m:r>
          </m:sub>
        </m:sSub>
      </m:oMath>
      <w:r w:rsidR="003721F1" w:rsidRPr="005B7241">
        <w:rPr>
          <w:rFonts w:ascii="Times New Roman" w:hAnsi="Times New Roman" w:cs="Times New Roman"/>
          <w:sz w:val="24"/>
          <w:szCs w:val="28"/>
        </w:rPr>
        <w:t xml:space="preserve">, </w:t>
      </w:r>
      <m:oMath>
        <m:sSub>
          <m:sSubPr>
            <m:ctrlPr>
              <w:rPr>
                <w:rFonts w:ascii="Cambria Math" w:eastAsiaTheme="minorEastAsia" w:hAnsi="Cambria Math" w:cs="Times New Roman"/>
                <w:sz w:val="24"/>
                <w:szCs w:val="28"/>
              </w:rPr>
            </m:ctrlPr>
          </m:sSubPr>
          <m:e>
            <m:r>
              <w:rPr>
                <w:rFonts w:ascii="Cambria Math" w:hAnsi="Cambria Math" w:cs="Times New Roman"/>
                <w:sz w:val="24"/>
                <w:szCs w:val="28"/>
                <w:lang w:val="en-US"/>
              </w:rPr>
              <m:t>z</m:t>
            </m:r>
          </m:e>
          <m:sub>
            <m:r>
              <w:rPr>
                <w:rFonts w:ascii="Cambria Math" w:hAnsi="Cambria Math" w:cs="Times New Roman"/>
                <w:sz w:val="24"/>
                <w:szCs w:val="28"/>
              </w:rPr>
              <m:t xml:space="preserve">к </m:t>
            </m:r>
          </m:sub>
        </m:sSub>
      </m:oMath>
      <w:r w:rsidR="00DC093E">
        <w:rPr>
          <w:rFonts w:ascii="Times New Roman" w:hAnsi="Times New Roman" w:cs="Times New Roman"/>
          <w:sz w:val="24"/>
          <w:szCs w:val="28"/>
        </w:rPr>
        <w:t xml:space="preserve"> </w:t>
      </w:r>
      <w:r w:rsidR="003721F1">
        <w:rPr>
          <w:rFonts w:ascii="Times New Roman" w:hAnsi="Times New Roman" w:cs="Times New Roman"/>
          <w:sz w:val="24"/>
          <w:szCs w:val="28"/>
        </w:rPr>
        <w:t>–</w:t>
      </w:r>
      <w:r w:rsidR="003721F1" w:rsidRPr="005B7241">
        <w:rPr>
          <w:rFonts w:ascii="Times New Roman" w:hAnsi="Times New Roman" w:cs="Times New Roman"/>
          <w:sz w:val="24"/>
          <w:szCs w:val="28"/>
        </w:rPr>
        <w:t xml:space="preserve"> высотные отметки </w:t>
      </w:r>
      <w:r w:rsidR="003721F1">
        <w:rPr>
          <w:rFonts w:ascii="Times New Roman" w:hAnsi="Times New Roman" w:cs="Times New Roman"/>
          <w:sz w:val="24"/>
          <w:szCs w:val="28"/>
        </w:rPr>
        <w:t>начала и конца участка,</w:t>
      </w:r>
      <w:r w:rsidR="003721F1" w:rsidRPr="005B7241">
        <w:rPr>
          <w:rFonts w:ascii="Times New Roman" w:hAnsi="Times New Roman" w:cs="Times New Roman"/>
          <w:sz w:val="24"/>
          <w:szCs w:val="28"/>
        </w:rPr>
        <w:t xml:space="preserve"> м.</w:t>
      </w:r>
      <w:bookmarkEnd w:id="199"/>
      <w:bookmarkEnd w:id="200"/>
      <w:bookmarkEnd w:id="201"/>
    </w:p>
    <w:p w14:paraId="0A163E45" w14:textId="77777777" w:rsidR="00DC093E" w:rsidRPr="005B7241" w:rsidRDefault="00DC093E" w:rsidP="00DC093E">
      <w:pPr>
        <w:pStyle w:val="ConsPlusNormal"/>
        <w:tabs>
          <w:tab w:val="left" w:pos="2127"/>
        </w:tabs>
        <w:ind w:firstLine="0"/>
        <w:rPr>
          <w:rFonts w:ascii="Times New Roman" w:hAnsi="Times New Roman" w:cs="Times New Roman"/>
          <w:sz w:val="24"/>
          <w:szCs w:val="28"/>
        </w:rPr>
      </w:pPr>
    </w:p>
    <w:p w14:paraId="125F83CF" w14:textId="77777777" w:rsidR="003721F1" w:rsidRDefault="003721F1" w:rsidP="007E5403">
      <w:pPr>
        <w:pStyle w:val="ConsPlusNormal"/>
        <w:widowControl/>
        <w:ind w:firstLine="0"/>
        <w:jc w:val="both"/>
        <w:rPr>
          <w:rFonts w:ascii="Times New Roman" w:hAnsi="Times New Roman" w:cs="Times New Roman"/>
          <w:sz w:val="24"/>
          <w:szCs w:val="28"/>
        </w:rPr>
      </w:pPr>
      <w:r>
        <w:rPr>
          <w:rFonts w:ascii="Times New Roman" w:hAnsi="Times New Roman" w:cs="Times New Roman"/>
          <w:sz w:val="24"/>
          <w:szCs w:val="28"/>
        </w:rPr>
        <w:t xml:space="preserve">Для </w:t>
      </w:r>
      <w:r w:rsidRPr="008A7180">
        <w:rPr>
          <w:rFonts w:ascii="Times New Roman" w:hAnsi="Times New Roman" w:cs="Times New Roman"/>
          <w:sz w:val="24"/>
          <w:szCs w:val="28"/>
        </w:rPr>
        <w:t>квалифицированно</w:t>
      </w:r>
      <w:r>
        <w:rPr>
          <w:rFonts w:ascii="Times New Roman" w:hAnsi="Times New Roman" w:cs="Times New Roman"/>
          <w:sz w:val="24"/>
          <w:szCs w:val="28"/>
        </w:rPr>
        <w:t>й</w:t>
      </w:r>
      <w:r w:rsidRPr="008A7180">
        <w:rPr>
          <w:rFonts w:ascii="Times New Roman" w:hAnsi="Times New Roman" w:cs="Times New Roman"/>
          <w:sz w:val="24"/>
          <w:szCs w:val="28"/>
        </w:rPr>
        <w:t xml:space="preserve"> врезки</w:t>
      </w:r>
      <w:r>
        <w:rPr>
          <w:rFonts w:ascii="Times New Roman" w:hAnsi="Times New Roman" w:cs="Times New Roman"/>
          <w:sz w:val="24"/>
          <w:szCs w:val="28"/>
        </w:rPr>
        <w:t xml:space="preserve"> расход </w:t>
      </w:r>
      <w:r w:rsidR="00741A68">
        <w:rPr>
          <w:rFonts w:ascii="Times New Roman" w:hAnsi="Times New Roman" w:cs="Times New Roman"/>
          <w:sz w:val="24"/>
          <w:szCs w:val="28"/>
        </w:rPr>
        <w:t>УВС и ПП</w:t>
      </w:r>
      <w:r>
        <w:rPr>
          <w:rFonts w:ascii="Times New Roman" w:hAnsi="Times New Roman" w:cs="Times New Roman"/>
          <w:sz w:val="24"/>
          <w:szCs w:val="28"/>
        </w:rPr>
        <w:t xml:space="preserve"> в секунду рассчитывается по формуле:</w:t>
      </w:r>
    </w:p>
    <w:p w14:paraId="75504C27" w14:textId="77777777" w:rsidR="003721F1" w:rsidRPr="00F66E17" w:rsidRDefault="003721F1" w:rsidP="00F66E17">
      <w:pPr>
        <w:pStyle w:val="ConsPlusNormal"/>
        <w:spacing w:before="200"/>
        <w:ind w:firstLine="993"/>
        <w:jc w:val="center"/>
        <w:rPr>
          <w:rFonts w:ascii="Times New Roman" w:hAnsi="Times New Roman" w:cs="Times New Roman"/>
          <w:i/>
          <w:sz w:val="24"/>
          <w:szCs w:val="28"/>
        </w:rPr>
      </w:pPr>
      <m:oMath>
        <m:r>
          <w:rPr>
            <w:rFonts w:ascii="Cambria Math" w:hAnsi="Cambria Math" w:cs="Times New Roman"/>
            <w:sz w:val="24"/>
            <w:szCs w:val="28"/>
            <w:lang w:val="en-US"/>
          </w:rPr>
          <m:t>q</m:t>
        </m:r>
        <m:r>
          <m:rPr>
            <m:sty m:val="p"/>
          </m:rPr>
          <w:rPr>
            <w:rFonts w:ascii="Cambria Math" w:hAnsi="Cambria Math" w:cs="Times New Roman"/>
            <w:sz w:val="24"/>
            <w:szCs w:val="28"/>
          </w:rPr>
          <m:t xml:space="preserve">=η x </m:t>
        </m:r>
        <m:f>
          <m:fPr>
            <m:ctrlPr>
              <w:rPr>
                <w:rFonts w:ascii="Cambria Math" w:hAnsi="Cambria Math" w:cs="Times New Roman"/>
                <w:sz w:val="24"/>
                <w:szCs w:val="28"/>
              </w:rPr>
            </m:ctrlPr>
          </m:fPr>
          <m:num>
            <m:r>
              <m:rPr>
                <m:sty m:val="p"/>
              </m:rPr>
              <w:rPr>
                <w:rFonts w:ascii="Cambria Math" w:hAnsi="Cambria Math" w:cs="Times New Roman"/>
                <w:sz w:val="24"/>
                <w:szCs w:val="28"/>
              </w:rPr>
              <m:t xml:space="preserve">π x </m:t>
            </m:r>
            <m:sSup>
              <m:sSupPr>
                <m:ctrlPr>
                  <w:rPr>
                    <w:rFonts w:ascii="Cambria Math" w:hAnsi="Cambria Math" w:cs="Times New Roman"/>
                    <w:i/>
                    <w:sz w:val="24"/>
                    <w:szCs w:val="28"/>
                    <w:lang w:val="en-US"/>
                  </w:rPr>
                </m:ctrlPr>
              </m:sSupPr>
              <m:e>
                <m:sSub>
                  <m:sSubPr>
                    <m:ctrlPr>
                      <w:rPr>
                        <w:rFonts w:ascii="Cambria Math" w:hAnsi="Cambria Math" w:cs="Times New Roman"/>
                        <w:i/>
                        <w:sz w:val="24"/>
                        <w:szCs w:val="28"/>
                        <w:lang w:val="en-US"/>
                      </w:rPr>
                    </m:ctrlPr>
                  </m:sSubPr>
                  <m:e>
                    <m:r>
                      <w:rPr>
                        <w:rFonts w:ascii="Cambria Math" w:hAnsi="Cambria Math" w:cs="Times New Roman"/>
                        <w:sz w:val="24"/>
                        <w:szCs w:val="28"/>
                        <w:lang w:val="en-US"/>
                      </w:rPr>
                      <m:t>d</m:t>
                    </m:r>
                  </m:e>
                  <m:sub>
                    <m:r>
                      <w:rPr>
                        <w:rFonts w:ascii="Cambria Math" w:hAnsi="Cambria Math" w:cs="Times New Roman"/>
                        <w:sz w:val="24"/>
                        <w:szCs w:val="28"/>
                      </w:rPr>
                      <m:t>отв</m:t>
                    </m:r>
                  </m:sub>
                </m:sSub>
              </m:e>
              <m:sup>
                <m:r>
                  <w:rPr>
                    <w:rFonts w:ascii="Cambria Math" w:hAnsi="Cambria Math" w:cs="Times New Roman"/>
                    <w:sz w:val="24"/>
                    <w:szCs w:val="28"/>
                  </w:rPr>
                  <m:t>2</m:t>
                </m:r>
              </m:sup>
            </m:sSup>
          </m:num>
          <m:den>
            <m:r>
              <w:rPr>
                <w:rFonts w:ascii="Cambria Math" w:hAnsi="Cambria Math" w:cs="Times New Roman"/>
                <w:sz w:val="24"/>
                <w:szCs w:val="28"/>
              </w:rPr>
              <m:t>4</m:t>
            </m:r>
          </m:den>
        </m:f>
        <m:r>
          <m:rPr>
            <m:sty m:val="p"/>
          </m:rPr>
          <w:rPr>
            <w:rFonts w:ascii="Cambria Math" w:hAnsi="Cambria Math" w:cs="Times New Roman"/>
            <w:sz w:val="24"/>
            <w:szCs w:val="28"/>
          </w:rPr>
          <m:t xml:space="preserve"> x </m:t>
        </m:r>
        <m:rad>
          <m:radPr>
            <m:degHide m:val="1"/>
            <m:ctrlPr>
              <w:rPr>
                <w:rFonts w:ascii="Cambria Math" w:hAnsi="Cambria Math" w:cs="Times New Roman"/>
                <w:sz w:val="24"/>
                <w:szCs w:val="28"/>
              </w:rPr>
            </m:ctrlPr>
          </m:radPr>
          <m:deg/>
          <m:e>
            <m:r>
              <m:rPr>
                <m:sty m:val="p"/>
              </m:rPr>
              <w:rPr>
                <w:rFonts w:ascii="Cambria Math" w:hAnsi="Cambria Math" w:cs="Times New Roman"/>
                <w:sz w:val="24"/>
                <w:szCs w:val="28"/>
              </w:rPr>
              <m:t xml:space="preserve">2g </m:t>
            </m:r>
            <m:r>
              <w:rPr>
                <w:rFonts w:ascii="Cambria Math" w:hAnsi="Cambria Math" w:cs="Times New Roman"/>
                <w:sz w:val="24"/>
                <w:szCs w:val="28"/>
              </w:rPr>
              <m:t>х [</m:t>
            </m:r>
            <m:f>
              <m:fPr>
                <m:ctrlPr>
                  <w:rPr>
                    <w:rFonts w:ascii="Cambria Math" w:hAnsi="Cambria Math" w:cs="Times New Roman"/>
                    <w:sz w:val="24"/>
                    <w:szCs w:val="28"/>
                  </w:rPr>
                </m:ctrlPr>
              </m:fPr>
              <m:num>
                <m:sSub>
                  <m:sSubPr>
                    <m:ctrlPr>
                      <w:rPr>
                        <w:rFonts w:ascii="Cambria Math" w:hAnsi="Cambria Math" w:cs="Times New Roman"/>
                        <w:i/>
                        <w:sz w:val="24"/>
                        <w:szCs w:val="28"/>
                        <w:lang w:val="en-US"/>
                      </w:rPr>
                    </m:ctrlPr>
                  </m:sSubPr>
                  <m:e>
                    <m:r>
                      <m:rPr>
                        <m:sty m:val="p"/>
                      </m:rPr>
                      <w:rPr>
                        <w:rFonts w:ascii="Cambria Math" w:hAnsi="Cambria Math" w:cs="Times New Roman"/>
                        <w:sz w:val="24"/>
                        <w:szCs w:val="28"/>
                        <w:lang w:val="en-US"/>
                      </w:rPr>
                      <m:t>p</m:t>
                    </m:r>
                  </m:e>
                  <m:sub>
                    <m:r>
                      <w:rPr>
                        <w:rFonts w:ascii="Cambria Math" w:hAnsi="Cambria Math" w:cs="Times New Roman"/>
                        <w:sz w:val="24"/>
                        <w:szCs w:val="28"/>
                      </w:rPr>
                      <m:t>*</m:t>
                    </m:r>
                  </m:sub>
                </m:sSub>
                <m:r>
                  <m:rPr>
                    <m:sty m:val="p"/>
                  </m:rPr>
                  <w:rPr>
                    <w:rFonts w:ascii="Cambria Math" w:hAnsi="Cambria Math" w:cs="Times New Roman"/>
                    <w:sz w:val="24"/>
                    <w:szCs w:val="28"/>
                  </w:rPr>
                  <m:t xml:space="preserve">- </m:t>
                </m:r>
                <m:sSub>
                  <m:sSubPr>
                    <m:ctrlPr>
                      <w:rPr>
                        <w:rFonts w:ascii="Cambria Math" w:hAnsi="Cambria Math" w:cs="Times New Roman"/>
                        <w:i/>
                        <w:sz w:val="24"/>
                        <w:szCs w:val="28"/>
                        <w:lang w:val="en-US"/>
                      </w:rPr>
                    </m:ctrlPr>
                  </m:sSubPr>
                  <m:e>
                    <m:r>
                      <m:rPr>
                        <m:sty m:val="p"/>
                      </m:rPr>
                      <w:rPr>
                        <w:rFonts w:ascii="Cambria Math" w:hAnsi="Cambria Math" w:cs="Times New Roman"/>
                        <w:sz w:val="24"/>
                        <w:szCs w:val="28"/>
                        <w:lang w:val="en-US"/>
                      </w:rPr>
                      <m:t>p</m:t>
                    </m:r>
                  </m:e>
                  <m:sub>
                    <m:r>
                      <w:rPr>
                        <w:rFonts w:ascii="Cambria Math" w:hAnsi="Cambria Math" w:cs="Times New Roman"/>
                        <w:sz w:val="24"/>
                        <w:szCs w:val="28"/>
                      </w:rPr>
                      <m:t>атм.</m:t>
                    </m:r>
                  </m:sub>
                </m:sSub>
              </m:num>
              <m:den>
                <m:sSub>
                  <m:sSubPr>
                    <m:ctrlPr>
                      <w:rPr>
                        <w:rFonts w:ascii="Cambria Math" w:hAnsi="Cambria Math" w:cs="Times New Roman"/>
                        <w:sz w:val="24"/>
                        <w:szCs w:val="28"/>
                      </w:rPr>
                    </m:ctrlPr>
                  </m:sSubPr>
                  <m:e>
                    <m:r>
                      <m:rPr>
                        <m:sty m:val="p"/>
                      </m:rPr>
                      <w:rPr>
                        <w:rFonts w:ascii="Cambria Math" w:hAnsi="Cambria Math" w:cs="Times New Roman"/>
                        <w:sz w:val="24"/>
                        <w:szCs w:val="28"/>
                      </w:rPr>
                      <m:t>ρ</m:t>
                    </m:r>
                  </m:e>
                  <m:sub>
                    <m:r>
                      <m:rPr>
                        <m:sty m:val="p"/>
                      </m:rPr>
                      <w:rPr>
                        <w:rFonts w:ascii="Cambria Math" w:hAnsi="Cambria Math" w:cs="Times New Roman"/>
                        <w:sz w:val="24"/>
                        <w:szCs w:val="28"/>
                      </w:rPr>
                      <m:t>0</m:t>
                    </m:r>
                  </m:sub>
                </m:sSub>
                <m:r>
                  <m:rPr>
                    <m:sty m:val="p"/>
                  </m:rPr>
                  <w:rPr>
                    <w:rFonts w:ascii="Cambria Math" w:hAnsi="Cambria Math" w:cs="Times New Roman"/>
                    <w:sz w:val="24"/>
                    <w:szCs w:val="28"/>
                  </w:rPr>
                  <m:t xml:space="preserve"> х </m:t>
                </m:r>
                <m:r>
                  <m:rPr>
                    <m:sty m:val="p"/>
                  </m:rPr>
                  <w:rPr>
                    <w:rFonts w:ascii="Cambria Math" w:hAnsi="Cambria Math" w:cs="Times New Roman"/>
                    <w:sz w:val="24"/>
                    <w:szCs w:val="28"/>
                    <w:lang w:val="en-US"/>
                  </w:rPr>
                  <m:t>g</m:t>
                </m:r>
              </m:den>
            </m:f>
            <m:r>
              <w:rPr>
                <w:rFonts w:ascii="Cambria Math" w:hAnsi="Cambria Math" w:cs="Times New Roman"/>
                <w:sz w:val="24"/>
                <w:szCs w:val="28"/>
              </w:rPr>
              <m:t>- ∆</m:t>
            </m:r>
            <m:r>
              <w:rPr>
                <w:rFonts w:ascii="Cambria Math" w:hAnsi="Cambria Math" w:cs="Times New Roman"/>
                <w:sz w:val="24"/>
                <w:szCs w:val="28"/>
                <w:lang w:val="en-US"/>
              </w:rPr>
              <m:t>z</m:t>
            </m:r>
            <m:r>
              <w:rPr>
                <w:rFonts w:ascii="Cambria Math" w:hAnsi="Cambria Math" w:cs="Times New Roman"/>
                <w:sz w:val="24"/>
                <w:szCs w:val="28"/>
              </w:rPr>
              <m:t>]</m:t>
            </m:r>
          </m:e>
        </m:rad>
        <m:r>
          <w:rPr>
            <w:rFonts w:ascii="Cambria Math" w:hAnsi="Cambria Math" w:cs="Times New Roman"/>
            <w:sz w:val="24"/>
            <w:szCs w:val="28"/>
          </w:rPr>
          <m:t>,</m:t>
        </m:r>
      </m:oMath>
      <w:r w:rsidR="00F66E17">
        <w:rPr>
          <w:rFonts w:ascii="Times New Roman" w:hAnsi="Times New Roman" w:cs="Times New Roman"/>
          <w:i/>
          <w:sz w:val="24"/>
          <w:szCs w:val="28"/>
        </w:rPr>
        <w:t xml:space="preserve">     </w:t>
      </w:r>
      <w:r w:rsidR="00F66E17" w:rsidRPr="006D2F12">
        <w:rPr>
          <w:rFonts w:ascii="Times New Roman" w:hAnsi="Times New Roman" w:cs="Times New Roman"/>
          <w:sz w:val="24"/>
          <w:szCs w:val="28"/>
        </w:rPr>
        <w:t>(</w:t>
      </w:r>
      <w:r w:rsidR="00F66E17">
        <w:rPr>
          <w:rFonts w:ascii="Times New Roman" w:hAnsi="Times New Roman" w:cs="Times New Roman"/>
          <w:sz w:val="24"/>
          <w:szCs w:val="28"/>
        </w:rPr>
        <w:t>1.1</w:t>
      </w:r>
      <w:r w:rsidR="00F66E17" w:rsidRPr="006D2F12">
        <w:rPr>
          <w:rFonts w:ascii="Times New Roman" w:hAnsi="Times New Roman" w:cs="Times New Roman"/>
          <w:sz w:val="24"/>
          <w:szCs w:val="28"/>
        </w:rPr>
        <w:t>)</w:t>
      </w:r>
    </w:p>
    <w:p w14:paraId="2486579A" w14:textId="77777777" w:rsidR="003721F1" w:rsidRPr="00632EA5" w:rsidRDefault="003721F1" w:rsidP="00632EA5">
      <w:pPr>
        <w:pStyle w:val="ConsPlusNormal"/>
        <w:tabs>
          <w:tab w:val="left" w:pos="2127"/>
        </w:tabs>
        <w:ind w:firstLine="0"/>
        <w:rPr>
          <w:rFonts w:ascii="Times New Roman" w:hAnsi="Times New Roman" w:cs="Times New Roman"/>
          <w:sz w:val="24"/>
          <w:szCs w:val="28"/>
        </w:rPr>
      </w:pPr>
    </w:p>
    <w:p w14:paraId="50DB63EB" w14:textId="77777777" w:rsidR="003721F1" w:rsidRDefault="003721F1" w:rsidP="00632EA5">
      <w:pPr>
        <w:pStyle w:val="ConsPlusNormal"/>
        <w:tabs>
          <w:tab w:val="left" w:pos="2127"/>
        </w:tabs>
        <w:ind w:left="567" w:firstLine="0"/>
        <w:rPr>
          <w:rFonts w:ascii="Times New Roman" w:hAnsi="Times New Roman" w:cs="Times New Roman"/>
          <w:sz w:val="24"/>
          <w:szCs w:val="28"/>
        </w:rPr>
      </w:pPr>
      <w:bookmarkStart w:id="202" w:name="_Toc5809556"/>
      <w:bookmarkStart w:id="203" w:name="_Toc5812270"/>
      <w:bookmarkStart w:id="204" w:name="_Toc11402774"/>
      <w:r w:rsidRPr="00EA0622">
        <w:rPr>
          <w:rFonts w:ascii="Times New Roman" w:hAnsi="Times New Roman" w:cs="Times New Roman"/>
          <w:sz w:val="24"/>
          <w:szCs w:val="28"/>
        </w:rPr>
        <w:t>где:</w:t>
      </w:r>
      <w:bookmarkEnd w:id="202"/>
      <w:bookmarkEnd w:id="203"/>
      <w:bookmarkEnd w:id="204"/>
    </w:p>
    <w:bookmarkStart w:id="205" w:name="_Toc5809557"/>
    <w:bookmarkStart w:id="206" w:name="_Toc5812271"/>
    <w:bookmarkStart w:id="207" w:name="_Toc11402775"/>
    <w:p w14:paraId="71D2D57B" w14:textId="77777777" w:rsidR="003721F1" w:rsidRDefault="00864237" w:rsidP="009B5A36">
      <w:pPr>
        <w:pStyle w:val="ConsPlusNormal"/>
        <w:tabs>
          <w:tab w:val="left" w:pos="2127"/>
        </w:tabs>
        <w:spacing w:before="120"/>
        <w:ind w:left="567" w:firstLine="0"/>
        <w:rPr>
          <w:rFonts w:ascii="Times New Roman" w:hAnsi="Times New Roman" w:cs="Times New Roman"/>
          <w:sz w:val="24"/>
          <w:szCs w:val="28"/>
        </w:rPr>
      </w:pPr>
      <m:oMath>
        <m:sSub>
          <m:sSubPr>
            <m:ctrlPr>
              <w:rPr>
                <w:rFonts w:ascii="Cambria Math" w:hAnsi="Cambria Math" w:cs="Times New Roman"/>
                <w:i/>
                <w:sz w:val="24"/>
                <w:szCs w:val="28"/>
                <w:lang w:val="en-US"/>
              </w:rPr>
            </m:ctrlPr>
          </m:sSubPr>
          <m:e>
            <m:r>
              <w:rPr>
                <w:rFonts w:ascii="Cambria Math" w:hAnsi="Cambria Math" w:cs="Times New Roman"/>
                <w:sz w:val="24"/>
                <w:szCs w:val="28"/>
                <w:lang w:val="en-US"/>
              </w:rPr>
              <m:t>d</m:t>
            </m:r>
          </m:e>
          <m:sub>
            <m:r>
              <w:rPr>
                <w:rFonts w:ascii="Cambria Math" w:hAnsi="Cambria Math" w:cs="Times New Roman"/>
                <w:sz w:val="24"/>
                <w:szCs w:val="28"/>
              </w:rPr>
              <m:t>отв</m:t>
            </m:r>
          </m:sub>
        </m:sSub>
      </m:oMath>
      <w:r w:rsidR="003721F1" w:rsidRPr="00EA0622">
        <w:rPr>
          <w:rFonts w:ascii="Times New Roman" w:hAnsi="Times New Roman" w:cs="Times New Roman"/>
          <w:sz w:val="24"/>
          <w:szCs w:val="28"/>
        </w:rPr>
        <w:t xml:space="preserve"> </w:t>
      </w:r>
      <w:r w:rsidR="003721F1">
        <w:rPr>
          <w:rFonts w:ascii="Times New Roman" w:hAnsi="Times New Roman" w:cs="Times New Roman"/>
          <w:sz w:val="24"/>
          <w:szCs w:val="28"/>
        </w:rPr>
        <w:t>–</w:t>
      </w:r>
      <w:r w:rsidR="003721F1" w:rsidRPr="00EA0622">
        <w:rPr>
          <w:rFonts w:ascii="Times New Roman" w:hAnsi="Times New Roman" w:cs="Times New Roman"/>
          <w:sz w:val="24"/>
          <w:szCs w:val="28"/>
        </w:rPr>
        <w:t xml:space="preserve"> диаметр </w:t>
      </w:r>
      <w:r w:rsidR="003721F1">
        <w:rPr>
          <w:rFonts w:ascii="Times New Roman" w:hAnsi="Times New Roman" w:cs="Times New Roman"/>
          <w:sz w:val="24"/>
          <w:szCs w:val="28"/>
        </w:rPr>
        <w:t>отверстия</w:t>
      </w:r>
      <w:r w:rsidR="003721F1" w:rsidRPr="00EA0622">
        <w:rPr>
          <w:rFonts w:ascii="Times New Roman" w:hAnsi="Times New Roman" w:cs="Times New Roman"/>
          <w:sz w:val="24"/>
          <w:szCs w:val="28"/>
        </w:rPr>
        <w:t>, м;</w:t>
      </w:r>
      <w:bookmarkEnd w:id="205"/>
      <w:bookmarkEnd w:id="206"/>
      <w:bookmarkEnd w:id="207"/>
    </w:p>
    <w:p w14:paraId="1019F041" w14:textId="77777777" w:rsidR="003721F1" w:rsidRDefault="003721F1" w:rsidP="009B5A36">
      <w:pPr>
        <w:pStyle w:val="ConsPlusNormal"/>
        <w:tabs>
          <w:tab w:val="left" w:pos="2127"/>
        </w:tabs>
        <w:spacing w:before="120"/>
        <w:ind w:left="567" w:firstLine="0"/>
        <w:jc w:val="both"/>
        <w:rPr>
          <w:rFonts w:ascii="Times New Roman" w:hAnsi="Times New Roman" w:cs="Times New Roman"/>
          <w:sz w:val="24"/>
          <w:szCs w:val="28"/>
        </w:rPr>
      </w:pPr>
      <w:bookmarkStart w:id="208" w:name="_Toc5809558"/>
      <w:bookmarkStart w:id="209" w:name="_Toc5812272"/>
      <w:bookmarkStart w:id="210" w:name="_Toc11402776"/>
      <m:oMath>
        <m:r>
          <w:rPr>
            <w:rFonts w:ascii="Cambria Math" w:hAnsi="Cambria Math" w:cs="Times New Roman"/>
            <w:sz w:val="24"/>
            <w:szCs w:val="28"/>
          </w:rPr>
          <m:t>∆</m:t>
        </m:r>
        <m:r>
          <w:rPr>
            <w:rFonts w:ascii="Cambria Math" w:hAnsi="Cambria Math" w:cs="Times New Roman"/>
            <w:sz w:val="24"/>
            <w:szCs w:val="28"/>
            <w:lang w:val="en-US"/>
          </w:rPr>
          <m:t>z</m:t>
        </m:r>
      </m:oMath>
      <w:r w:rsidRPr="00EA0622">
        <w:rPr>
          <w:rFonts w:ascii="Times New Roman" w:hAnsi="Times New Roman" w:cs="Times New Roman"/>
          <w:sz w:val="24"/>
          <w:szCs w:val="28"/>
        </w:rPr>
        <w:t xml:space="preserve"> </w:t>
      </w:r>
      <w:r>
        <w:rPr>
          <w:rFonts w:ascii="Times New Roman" w:hAnsi="Times New Roman" w:cs="Times New Roman"/>
          <w:sz w:val="24"/>
          <w:szCs w:val="28"/>
        </w:rPr>
        <w:t>–</w:t>
      </w:r>
      <w:r w:rsidRPr="00EA0622">
        <w:rPr>
          <w:rFonts w:ascii="Times New Roman" w:hAnsi="Times New Roman" w:cs="Times New Roman"/>
          <w:sz w:val="24"/>
          <w:szCs w:val="28"/>
        </w:rPr>
        <w:t xml:space="preserve"> разность высот конца шлейфа (места криминального отбора </w:t>
      </w:r>
      <w:r w:rsidR="00741A68">
        <w:rPr>
          <w:rFonts w:ascii="Times New Roman" w:hAnsi="Times New Roman" w:cs="Times New Roman"/>
          <w:sz w:val="24"/>
          <w:szCs w:val="28"/>
        </w:rPr>
        <w:t>УВС и ПП</w:t>
      </w:r>
      <w:r w:rsidRPr="00EA0622">
        <w:rPr>
          <w:rFonts w:ascii="Times New Roman" w:hAnsi="Times New Roman" w:cs="Times New Roman"/>
          <w:sz w:val="24"/>
          <w:szCs w:val="28"/>
        </w:rPr>
        <w:t>) и начала шлейфа (оси</w:t>
      </w:r>
      <w:r w:rsidR="00AE5A9C">
        <w:rPr>
          <w:rFonts w:ascii="Times New Roman" w:hAnsi="Times New Roman" w:cs="Times New Roman"/>
          <w:sz w:val="24"/>
          <w:szCs w:val="28"/>
        </w:rPr>
        <w:t xml:space="preserve"> </w:t>
      </w:r>
      <w:r w:rsidRPr="00EA0622">
        <w:rPr>
          <w:rFonts w:ascii="Times New Roman" w:hAnsi="Times New Roman" w:cs="Times New Roman"/>
          <w:sz w:val="24"/>
          <w:szCs w:val="28"/>
        </w:rPr>
        <w:t>трубопровода); для коротких шлейфов эта разность принимается равной 3 м.</w:t>
      </w:r>
      <w:bookmarkEnd w:id="208"/>
      <w:bookmarkEnd w:id="209"/>
      <w:bookmarkEnd w:id="210"/>
    </w:p>
    <w:p w14:paraId="4E229D1E" w14:textId="77777777" w:rsidR="00E41D9D" w:rsidRPr="00EA0622" w:rsidRDefault="00E41D9D" w:rsidP="00632EA5">
      <w:pPr>
        <w:pStyle w:val="ConsPlusNormal"/>
        <w:tabs>
          <w:tab w:val="left" w:pos="2127"/>
        </w:tabs>
        <w:ind w:firstLine="0"/>
        <w:jc w:val="both"/>
        <w:rPr>
          <w:rFonts w:ascii="Times New Roman" w:hAnsi="Times New Roman" w:cs="Times New Roman"/>
          <w:sz w:val="24"/>
          <w:szCs w:val="28"/>
        </w:rPr>
      </w:pPr>
    </w:p>
    <w:p w14:paraId="20F267E2" w14:textId="77777777" w:rsidR="003721F1" w:rsidRPr="00EA0622" w:rsidRDefault="003721F1" w:rsidP="00632EA5">
      <w:pPr>
        <w:pStyle w:val="ConsPlusNormal"/>
        <w:tabs>
          <w:tab w:val="left" w:pos="2127"/>
        </w:tabs>
        <w:ind w:firstLine="0"/>
        <w:jc w:val="both"/>
        <w:rPr>
          <w:rFonts w:ascii="Times New Roman" w:hAnsi="Times New Roman" w:cs="Times New Roman"/>
          <w:sz w:val="24"/>
          <w:szCs w:val="28"/>
        </w:rPr>
      </w:pPr>
      <w:bookmarkStart w:id="211" w:name="_Toc5809559"/>
      <w:bookmarkStart w:id="212" w:name="_Toc5812273"/>
      <w:bookmarkStart w:id="213" w:name="_Toc11402777"/>
      <w:r w:rsidRPr="00EA0622">
        <w:rPr>
          <w:rFonts w:ascii="Times New Roman" w:hAnsi="Times New Roman" w:cs="Times New Roman"/>
          <w:sz w:val="24"/>
          <w:szCs w:val="28"/>
        </w:rPr>
        <w:t xml:space="preserve">Безразмерный коэффициент </w:t>
      </w:r>
      <m:oMath>
        <m:r>
          <m:rPr>
            <m:sty m:val="p"/>
          </m:rPr>
          <w:rPr>
            <w:rFonts w:ascii="Cambria Math" w:hAnsi="Cambria Math" w:cs="Times New Roman"/>
            <w:sz w:val="24"/>
            <w:szCs w:val="28"/>
          </w:rPr>
          <m:t>η</m:t>
        </m:r>
      </m:oMath>
      <w:r w:rsidRPr="00EA0622">
        <w:rPr>
          <w:rFonts w:ascii="Times New Roman" w:hAnsi="Times New Roman" w:cs="Times New Roman"/>
          <w:sz w:val="24"/>
          <w:szCs w:val="28"/>
        </w:rPr>
        <w:t xml:space="preserve">, определяется параметрами шлейфа и расходом в нем </w:t>
      </w:r>
      <w:r w:rsidR="00741A68">
        <w:rPr>
          <w:rFonts w:ascii="Times New Roman" w:hAnsi="Times New Roman" w:cs="Times New Roman"/>
          <w:sz w:val="24"/>
          <w:szCs w:val="28"/>
        </w:rPr>
        <w:t>УВС и ПП</w:t>
      </w:r>
      <w:r w:rsidRPr="00EA0622">
        <w:rPr>
          <w:rFonts w:ascii="Times New Roman" w:hAnsi="Times New Roman" w:cs="Times New Roman"/>
          <w:sz w:val="24"/>
          <w:szCs w:val="28"/>
        </w:rPr>
        <w:t>:</w:t>
      </w:r>
      <w:bookmarkEnd w:id="211"/>
      <w:bookmarkEnd w:id="212"/>
      <w:bookmarkEnd w:id="213"/>
    </w:p>
    <w:p w14:paraId="0E8816BB" w14:textId="77777777" w:rsidR="003721F1" w:rsidRPr="00EA0622" w:rsidRDefault="003721F1" w:rsidP="009B1292">
      <w:pPr>
        <w:pStyle w:val="ConsPlusNormal"/>
        <w:ind w:firstLine="0"/>
        <w:jc w:val="center"/>
      </w:pPr>
      <m:oMath>
        <m:r>
          <m:rPr>
            <m:sty m:val="p"/>
          </m:rPr>
          <w:rPr>
            <w:rFonts w:ascii="Cambria Math" w:hAnsi="Cambria Math" w:cs="Times New Roman"/>
            <w:sz w:val="24"/>
            <w:szCs w:val="28"/>
          </w:rPr>
          <w:lastRenderedPageBreak/>
          <m:t xml:space="preserve">η= </m:t>
        </m:r>
        <m:rad>
          <m:radPr>
            <m:degHide m:val="1"/>
            <m:ctrlPr>
              <w:rPr>
                <w:rFonts w:ascii="Cambria Math" w:hAnsi="Cambria Math" w:cs="Times New Roman"/>
                <w:sz w:val="24"/>
                <w:szCs w:val="28"/>
              </w:rPr>
            </m:ctrlPr>
          </m:radPr>
          <m:deg/>
          <m:e>
            <m:f>
              <m:fPr>
                <m:ctrlPr>
                  <w:rPr>
                    <w:rFonts w:ascii="Cambria Math" w:hAnsi="Cambria Math" w:cs="Times New Roman"/>
                    <w:i/>
                    <w:sz w:val="24"/>
                    <w:szCs w:val="28"/>
                  </w:rPr>
                </m:ctrlPr>
              </m:fPr>
              <m:num>
                <m:sSub>
                  <m:sSubPr>
                    <m:ctrlPr>
                      <w:rPr>
                        <w:rFonts w:ascii="Cambria Math" w:hAnsi="Cambria Math" w:cs="Times New Roman"/>
                        <w:i/>
                        <w:sz w:val="24"/>
                        <w:szCs w:val="28"/>
                        <w:lang w:val="en-US"/>
                      </w:rPr>
                    </m:ctrlPr>
                  </m:sSubPr>
                  <m:e>
                    <m:r>
                      <w:rPr>
                        <w:rFonts w:ascii="Cambria Math" w:hAnsi="Cambria Math" w:cs="Times New Roman"/>
                        <w:sz w:val="24"/>
                        <w:szCs w:val="28"/>
                        <w:lang w:val="en-US"/>
                      </w:rPr>
                      <m:t>d</m:t>
                    </m:r>
                  </m:e>
                  <m:sub>
                    <m:r>
                      <w:rPr>
                        <w:rFonts w:ascii="Cambria Math" w:hAnsi="Cambria Math" w:cs="Times New Roman"/>
                        <w:sz w:val="24"/>
                        <w:szCs w:val="28"/>
                      </w:rPr>
                      <m:t>ш</m:t>
                    </m:r>
                  </m:sub>
                </m:sSub>
              </m:num>
              <m:den>
                <m:sSub>
                  <m:sSubPr>
                    <m:ctrlPr>
                      <w:rPr>
                        <w:rFonts w:ascii="Cambria Math" w:hAnsi="Cambria Math" w:cs="Times New Roman"/>
                        <w:i/>
                        <w:sz w:val="24"/>
                        <w:szCs w:val="28"/>
                      </w:rPr>
                    </m:ctrlPr>
                  </m:sSubPr>
                  <m:e>
                    <m:r>
                      <w:rPr>
                        <w:rFonts w:ascii="Cambria Math" w:hAnsi="Cambria Math" w:cs="Times New Roman"/>
                        <w:sz w:val="24"/>
                        <w:szCs w:val="28"/>
                      </w:rPr>
                      <m:t>λ</m:t>
                    </m:r>
                  </m:e>
                  <m:sub>
                    <m:r>
                      <w:rPr>
                        <w:rFonts w:ascii="Cambria Math" w:hAnsi="Cambria Math" w:cs="Times New Roman"/>
                        <w:sz w:val="24"/>
                        <w:szCs w:val="28"/>
                      </w:rPr>
                      <m:t>ш</m:t>
                    </m:r>
                  </m:sub>
                </m:sSub>
                <m:d>
                  <m:dPr>
                    <m:ctrlPr>
                      <w:rPr>
                        <w:rFonts w:ascii="Cambria Math" w:hAnsi="Cambria Math" w:cs="Times New Roman"/>
                        <w:i/>
                        <w:sz w:val="24"/>
                        <w:szCs w:val="28"/>
                      </w:rPr>
                    </m:ctrlPr>
                  </m:dPr>
                  <m:e>
                    <m:r>
                      <w:rPr>
                        <w:rFonts w:ascii="Cambria Math" w:hAnsi="Cambria Math" w:cs="Times New Roman"/>
                        <w:sz w:val="24"/>
                        <w:szCs w:val="28"/>
                        <w:lang w:val="en-US"/>
                      </w:rPr>
                      <m:t>q</m:t>
                    </m:r>
                  </m:e>
                </m:d>
                <m:r>
                  <w:rPr>
                    <w:rFonts w:ascii="Cambria Math" w:hAnsi="Cambria Math" w:cs="Times New Roman"/>
                    <w:sz w:val="24"/>
                    <w:szCs w:val="28"/>
                  </w:rPr>
                  <m:t xml:space="preserve">x </m:t>
                </m:r>
                <m:sSub>
                  <m:sSubPr>
                    <m:ctrlPr>
                      <w:rPr>
                        <w:rFonts w:ascii="Cambria Math" w:hAnsi="Cambria Math" w:cs="Times New Roman"/>
                        <w:i/>
                        <w:sz w:val="24"/>
                        <w:szCs w:val="28"/>
                      </w:rPr>
                    </m:ctrlPr>
                  </m:sSubPr>
                  <m:e>
                    <m:r>
                      <w:rPr>
                        <w:rFonts w:ascii="Cambria Math" w:hAnsi="Cambria Math" w:cs="Times New Roman"/>
                        <w:sz w:val="24"/>
                        <w:szCs w:val="28"/>
                      </w:rPr>
                      <m:t>l</m:t>
                    </m:r>
                  </m:e>
                  <m:sub>
                    <m:r>
                      <w:rPr>
                        <w:rFonts w:ascii="Cambria Math" w:hAnsi="Cambria Math" w:cs="Times New Roman"/>
                        <w:sz w:val="24"/>
                        <w:szCs w:val="28"/>
                      </w:rPr>
                      <m:t>ш</m:t>
                    </m:r>
                  </m:sub>
                </m:sSub>
              </m:den>
            </m:f>
          </m:e>
        </m:rad>
        <m:r>
          <m:rPr>
            <m:sty m:val="p"/>
          </m:rPr>
          <w:rPr>
            <w:rFonts w:ascii="Cambria Math" w:hAnsi="Cambria Math" w:cs="Times New Roman"/>
            <w:sz w:val="24"/>
            <w:szCs w:val="28"/>
          </w:rPr>
          <m:t xml:space="preserve"> </m:t>
        </m:r>
      </m:oMath>
      <w:r w:rsidR="00E41D9D">
        <w:rPr>
          <w:sz w:val="24"/>
          <w:szCs w:val="28"/>
        </w:rPr>
        <w:t>,</w:t>
      </w:r>
    </w:p>
    <w:p w14:paraId="15DCBE4E" w14:textId="77777777" w:rsidR="003721F1" w:rsidRPr="00632EA5" w:rsidRDefault="003721F1" w:rsidP="00632EA5">
      <w:pPr>
        <w:pStyle w:val="ConsPlusNormal"/>
        <w:tabs>
          <w:tab w:val="left" w:pos="2127"/>
        </w:tabs>
        <w:ind w:firstLine="0"/>
        <w:jc w:val="both"/>
        <w:rPr>
          <w:rFonts w:ascii="Times New Roman" w:hAnsi="Times New Roman" w:cs="Times New Roman"/>
          <w:sz w:val="24"/>
          <w:szCs w:val="28"/>
        </w:rPr>
      </w:pPr>
    </w:p>
    <w:p w14:paraId="507D7CEB" w14:textId="77777777" w:rsidR="003721F1" w:rsidRDefault="003721F1" w:rsidP="00632EA5">
      <w:pPr>
        <w:pStyle w:val="ConsPlusNormal"/>
        <w:tabs>
          <w:tab w:val="left" w:pos="2127"/>
        </w:tabs>
        <w:ind w:left="567" w:firstLine="0"/>
        <w:jc w:val="both"/>
        <w:rPr>
          <w:rFonts w:ascii="Times New Roman" w:hAnsi="Times New Roman" w:cs="Times New Roman"/>
          <w:sz w:val="24"/>
          <w:szCs w:val="28"/>
        </w:rPr>
      </w:pPr>
      <w:bookmarkStart w:id="214" w:name="_Toc5809560"/>
      <w:bookmarkStart w:id="215" w:name="_Toc5812274"/>
      <w:bookmarkStart w:id="216" w:name="_Toc11402778"/>
      <w:r w:rsidRPr="00EA0622">
        <w:rPr>
          <w:rFonts w:ascii="Times New Roman" w:hAnsi="Times New Roman" w:cs="Times New Roman"/>
          <w:sz w:val="24"/>
          <w:szCs w:val="28"/>
        </w:rPr>
        <w:t>где</w:t>
      </w:r>
      <w:r>
        <w:rPr>
          <w:rFonts w:ascii="Times New Roman" w:hAnsi="Times New Roman" w:cs="Times New Roman"/>
          <w:sz w:val="24"/>
          <w:szCs w:val="28"/>
        </w:rPr>
        <w:t>:</w:t>
      </w:r>
      <w:bookmarkEnd w:id="214"/>
      <w:bookmarkEnd w:id="215"/>
      <w:bookmarkEnd w:id="216"/>
    </w:p>
    <w:bookmarkStart w:id="217" w:name="_Toc5809561"/>
    <w:bookmarkStart w:id="218" w:name="_Toc5812275"/>
    <w:bookmarkStart w:id="219" w:name="_Toc11402779"/>
    <w:p w14:paraId="79BEAB4D" w14:textId="0D7E58FA" w:rsidR="003721F1" w:rsidRPr="00EA0622" w:rsidRDefault="00864237" w:rsidP="009B5A36">
      <w:pPr>
        <w:pStyle w:val="ConsPlusNormal"/>
        <w:spacing w:before="120"/>
        <w:ind w:left="567" w:firstLine="0"/>
        <w:jc w:val="both"/>
        <w:rPr>
          <w:rFonts w:ascii="Times New Roman" w:hAnsi="Times New Roman" w:cs="Times New Roman"/>
          <w:sz w:val="24"/>
          <w:szCs w:val="28"/>
        </w:rPr>
      </w:pPr>
      <m:oMath>
        <m:sSub>
          <m:sSubPr>
            <m:ctrlPr>
              <w:rPr>
                <w:rFonts w:ascii="Cambria Math" w:hAnsi="Cambria Math" w:cs="Times New Roman"/>
                <w:i/>
                <w:sz w:val="24"/>
                <w:szCs w:val="28"/>
              </w:rPr>
            </m:ctrlPr>
          </m:sSubPr>
          <m:e>
            <m:r>
              <w:rPr>
                <w:rFonts w:ascii="Cambria Math" w:hAnsi="Cambria Math" w:cs="Times New Roman"/>
                <w:sz w:val="24"/>
                <w:szCs w:val="28"/>
              </w:rPr>
              <m:t>λ</m:t>
            </m:r>
          </m:e>
          <m:sub>
            <m:r>
              <w:rPr>
                <w:rFonts w:ascii="Cambria Math" w:hAnsi="Cambria Math" w:cs="Times New Roman"/>
                <w:sz w:val="24"/>
                <w:szCs w:val="28"/>
              </w:rPr>
              <m:t>ш</m:t>
            </m:r>
          </m:sub>
        </m:sSub>
        <m:d>
          <m:dPr>
            <m:ctrlPr>
              <w:rPr>
                <w:rFonts w:ascii="Cambria Math" w:hAnsi="Cambria Math" w:cs="Times New Roman"/>
                <w:i/>
                <w:sz w:val="24"/>
                <w:szCs w:val="28"/>
              </w:rPr>
            </m:ctrlPr>
          </m:dPr>
          <m:e>
            <m:r>
              <w:rPr>
                <w:rFonts w:ascii="Cambria Math" w:hAnsi="Cambria Math" w:cs="Times New Roman"/>
                <w:sz w:val="24"/>
                <w:szCs w:val="28"/>
                <w:lang w:val="en-US"/>
              </w:rPr>
              <m:t>q</m:t>
            </m:r>
          </m:e>
        </m:d>
        <m:r>
          <w:rPr>
            <w:rFonts w:ascii="Cambria Math" w:hAnsi="Cambria Math" w:cs="Times New Roman"/>
            <w:sz w:val="24"/>
            <w:szCs w:val="28"/>
          </w:rPr>
          <m:t xml:space="preserve"> </m:t>
        </m:r>
      </m:oMath>
      <w:r w:rsidR="003721F1">
        <w:rPr>
          <w:rFonts w:ascii="Times New Roman" w:hAnsi="Times New Roman" w:cs="Times New Roman"/>
          <w:sz w:val="24"/>
          <w:szCs w:val="28"/>
        </w:rPr>
        <w:t>–</w:t>
      </w:r>
      <w:r w:rsidR="003721F1" w:rsidRPr="00EA0622">
        <w:rPr>
          <w:rFonts w:ascii="Times New Roman" w:hAnsi="Times New Roman" w:cs="Times New Roman"/>
          <w:sz w:val="24"/>
          <w:szCs w:val="28"/>
        </w:rPr>
        <w:t xml:space="preserve"> коэффициент</w:t>
      </w:r>
      <w:r w:rsidR="00AE5A9C">
        <w:rPr>
          <w:rFonts w:ascii="Times New Roman" w:hAnsi="Times New Roman" w:cs="Times New Roman"/>
          <w:sz w:val="24"/>
          <w:szCs w:val="28"/>
        </w:rPr>
        <w:t xml:space="preserve"> </w:t>
      </w:r>
      <w:r w:rsidR="003721F1">
        <w:rPr>
          <w:rFonts w:ascii="Times New Roman" w:hAnsi="Times New Roman" w:cs="Times New Roman"/>
          <w:sz w:val="24"/>
          <w:szCs w:val="28"/>
        </w:rPr>
        <w:t>гидравлического</w:t>
      </w:r>
      <w:r w:rsidR="00AE5A9C">
        <w:rPr>
          <w:rFonts w:ascii="Times New Roman" w:hAnsi="Times New Roman" w:cs="Times New Roman"/>
          <w:sz w:val="24"/>
          <w:szCs w:val="28"/>
        </w:rPr>
        <w:t xml:space="preserve"> </w:t>
      </w:r>
      <w:r w:rsidR="003721F1">
        <w:rPr>
          <w:rFonts w:ascii="Times New Roman" w:hAnsi="Times New Roman" w:cs="Times New Roman"/>
          <w:sz w:val="24"/>
          <w:szCs w:val="28"/>
        </w:rPr>
        <w:t xml:space="preserve">сопротивления </w:t>
      </w:r>
      <w:r w:rsidR="003721F1" w:rsidRPr="00EA0622">
        <w:rPr>
          <w:rFonts w:ascii="Times New Roman" w:hAnsi="Times New Roman" w:cs="Times New Roman"/>
          <w:sz w:val="24"/>
          <w:szCs w:val="28"/>
        </w:rPr>
        <w:t>шлейфа.</w:t>
      </w:r>
      <w:bookmarkEnd w:id="217"/>
      <w:bookmarkEnd w:id="218"/>
      <w:bookmarkEnd w:id="219"/>
    </w:p>
    <w:p w14:paraId="22BEB05F" w14:textId="77777777" w:rsidR="003721F1" w:rsidRPr="00EA0622" w:rsidRDefault="003721F1" w:rsidP="00632EA5">
      <w:pPr>
        <w:pStyle w:val="ConsPlusNormal"/>
        <w:tabs>
          <w:tab w:val="left" w:pos="2127"/>
        </w:tabs>
        <w:ind w:firstLine="0"/>
        <w:rPr>
          <w:rFonts w:ascii="Times New Roman" w:hAnsi="Times New Roman" w:cs="Times New Roman"/>
          <w:sz w:val="24"/>
          <w:szCs w:val="28"/>
        </w:rPr>
      </w:pPr>
    </w:p>
    <w:p w14:paraId="0880E8AF" w14:textId="77777777" w:rsidR="003721F1" w:rsidRPr="00EA0622" w:rsidRDefault="003721F1" w:rsidP="00CB01D1">
      <w:pPr>
        <w:pStyle w:val="ConsPlusNormal"/>
        <w:tabs>
          <w:tab w:val="left" w:pos="2127"/>
        </w:tabs>
        <w:ind w:firstLine="0"/>
        <w:jc w:val="both"/>
        <w:rPr>
          <w:rFonts w:ascii="Times New Roman" w:hAnsi="Times New Roman" w:cs="Times New Roman"/>
          <w:sz w:val="24"/>
          <w:szCs w:val="28"/>
        </w:rPr>
      </w:pPr>
      <w:bookmarkStart w:id="220" w:name="_Toc5809562"/>
      <w:bookmarkStart w:id="221" w:name="_Toc5812276"/>
      <w:bookmarkStart w:id="222" w:name="_Toc11402780"/>
      <w:r w:rsidRPr="00EA0622">
        <w:rPr>
          <w:rFonts w:ascii="Times New Roman" w:hAnsi="Times New Roman" w:cs="Times New Roman"/>
          <w:sz w:val="24"/>
          <w:szCs w:val="28"/>
        </w:rPr>
        <w:t xml:space="preserve">Решение уравнения </w:t>
      </w:r>
      <w:r w:rsidRPr="00854F76">
        <w:rPr>
          <w:rFonts w:ascii="Times New Roman" w:hAnsi="Times New Roman" w:cs="Times New Roman"/>
          <w:color w:val="000000" w:themeColor="text1"/>
          <w:sz w:val="24"/>
          <w:szCs w:val="28"/>
        </w:rPr>
        <w:t xml:space="preserve">относительно расхода q (или, что то же, скорости w = 4q / </w:t>
      </w:r>
      <m:oMath>
        <m:f>
          <m:fPr>
            <m:ctrlPr>
              <w:rPr>
                <w:rFonts w:ascii="Cambria Math" w:hAnsi="Cambria Math" w:cs="Times New Roman"/>
                <w:color w:val="000000" w:themeColor="text1"/>
                <w:sz w:val="24"/>
                <w:szCs w:val="28"/>
              </w:rPr>
            </m:ctrlPr>
          </m:fPr>
          <m:num>
            <m:r>
              <m:rPr>
                <m:sty m:val="p"/>
              </m:rPr>
              <w:rPr>
                <w:rFonts w:ascii="Cambria Math" w:hAnsi="Cambria Math" w:cs="Times New Roman"/>
                <w:color w:val="000000" w:themeColor="text1"/>
                <w:sz w:val="24"/>
                <w:szCs w:val="28"/>
              </w:rPr>
              <m:t xml:space="preserve">π x </m:t>
            </m:r>
            <m:sSup>
              <m:sSupPr>
                <m:ctrlPr>
                  <w:rPr>
                    <w:rFonts w:ascii="Cambria Math" w:hAnsi="Cambria Math" w:cs="Times New Roman"/>
                    <w:i/>
                    <w:color w:val="000000" w:themeColor="text1"/>
                    <w:sz w:val="24"/>
                    <w:szCs w:val="28"/>
                    <w:lang w:val="en-US"/>
                  </w:rPr>
                </m:ctrlPr>
              </m:sSupPr>
              <m:e>
                <m:sSub>
                  <m:sSubPr>
                    <m:ctrlPr>
                      <w:rPr>
                        <w:rFonts w:ascii="Cambria Math" w:hAnsi="Cambria Math" w:cs="Times New Roman"/>
                        <w:i/>
                        <w:color w:val="000000" w:themeColor="text1"/>
                        <w:sz w:val="24"/>
                        <w:szCs w:val="28"/>
                        <w:lang w:val="en-US"/>
                      </w:rPr>
                    </m:ctrlPr>
                  </m:sSubPr>
                  <m:e>
                    <m:r>
                      <w:rPr>
                        <w:rFonts w:ascii="Cambria Math" w:hAnsi="Cambria Math" w:cs="Times New Roman"/>
                        <w:color w:val="000000" w:themeColor="text1"/>
                        <w:sz w:val="24"/>
                        <w:szCs w:val="28"/>
                        <w:lang w:val="en-US"/>
                      </w:rPr>
                      <m:t>d</m:t>
                    </m:r>
                  </m:e>
                  <m:sub>
                    <m:r>
                      <w:rPr>
                        <w:rFonts w:ascii="Cambria Math" w:hAnsi="Cambria Math" w:cs="Times New Roman"/>
                        <w:color w:val="000000" w:themeColor="text1"/>
                        <w:sz w:val="24"/>
                        <w:szCs w:val="28"/>
                      </w:rPr>
                      <m:t>ш</m:t>
                    </m:r>
                  </m:sub>
                </m:sSub>
              </m:e>
              <m:sup>
                <m:r>
                  <w:rPr>
                    <w:rFonts w:ascii="Cambria Math" w:hAnsi="Cambria Math" w:cs="Times New Roman"/>
                    <w:color w:val="000000" w:themeColor="text1"/>
                    <w:sz w:val="24"/>
                    <w:szCs w:val="28"/>
                  </w:rPr>
                  <m:t>2</m:t>
                </m:r>
              </m:sup>
            </m:sSup>
          </m:num>
          <m:den>
            <m:r>
              <w:rPr>
                <w:rFonts w:ascii="Cambria Math" w:hAnsi="Cambria Math" w:cs="Times New Roman"/>
                <w:color w:val="000000" w:themeColor="text1"/>
                <w:sz w:val="24"/>
                <w:szCs w:val="28"/>
              </w:rPr>
              <m:t>4</m:t>
            </m:r>
          </m:den>
        </m:f>
      </m:oMath>
      <w:r w:rsidRPr="00854F76">
        <w:rPr>
          <w:rFonts w:ascii="Times New Roman" w:hAnsi="Times New Roman" w:cs="Times New Roman"/>
          <w:color w:val="000000" w:themeColor="text1"/>
          <w:sz w:val="24"/>
          <w:szCs w:val="28"/>
        </w:rPr>
        <w:t xml:space="preserve"> течения жидкости в шлейфе) осуществляется методом последовательных приближений. Для этого задается некоторое начальное приближение для </w:t>
      </w:r>
      <m:oMath>
        <m:r>
          <w:rPr>
            <w:rFonts w:ascii="Cambria Math" w:hAnsi="Cambria Math" w:cs="Times New Roman"/>
            <w:color w:val="000000" w:themeColor="text1"/>
            <w:sz w:val="24"/>
            <w:szCs w:val="28"/>
          </w:rPr>
          <m:t>λ</m:t>
        </m:r>
      </m:oMath>
      <w:r w:rsidRPr="00854F76">
        <w:rPr>
          <w:rFonts w:ascii="Times New Roman" w:hAnsi="Times New Roman" w:cs="Times New Roman"/>
          <w:color w:val="000000" w:themeColor="text1"/>
          <w:sz w:val="24"/>
          <w:szCs w:val="28"/>
        </w:rPr>
        <w:t>, например 0,02, и по</w:t>
      </w:r>
      <w:r w:rsidR="00F66E17" w:rsidRPr="00854F76">
        <w:rPr>
          <w:rFonts w:ascii="Times New Roman" w:hAnsi="Times New Roman" w:cs="Times New Roman"/>
          <w:color w:val="000000" w:themeColor="text1"/>
          <w:sz w:val="24"/>
          <w:szCs w:val="28"/>
        </w:rPr>
        <w:t xml:space="preserve"> формуле 1.1</w:t>
      </w:r>
      <w:r w:rsidRPr="00854F76">
        <w:rPr>
          <w:rFonts w:ascii="Times New Roman" w:hAnsi="Times New Roman" w:cs="Times New Roman"/>
          <w:color w:val="000000" w:themeColor="text1"/>
          <w:sz w:val="24"/>
          <w:szCs w:val="28"/>
        </w:rPr>
        <w:t xml:space="preserve"> рассчитывается расход </w:t>
      </w:r>
      <m:oMath>
        <m:r>
          <w:rPr>
            <w:rFonts w:ascii="Cambria Math" w:hAnsi="Cambria Math" w:cs="Times New Roman"/>
            <w:color w:val="000000" w:themeColor="text1"/>
            <w:sz w:val="24"/>
            <w:szCs w:val="28"/>
            <w:lang w:val="en-US"/>
          </w:rPr>
          <m:t>q</m:t>
        </m:r>
      </m:oMath>
      <w:r w:rsidRPr="00854F76">
        <w:rPr>
          <w:rFonts w:ascii="Times New Roman" w:hAnsi="Times New Roman" w:cs="Times New Roman"/>
          <w:color w:val="000000" w:themeColor="text1"/>
          <w:sz w:val="24"/>
          <w:szCs w:val="28"/>
        </w:rPr>
        <w:t xml:space="preserve"> отбора УВС и ПП. Затем вычисляются скорость w движения топлива в шлейфе, число Рейнольдса Re = w х d</w:t>
      </w:r>
      <w:r w:rsidRPr="00854F76">
        <w:rPr>
          <w:rFonts w:ascii="Times New Roman" w:hAnsi="Times New Roman" w:cs="Times New Roman"/>
          <w:color w:val="000000" w:themeColor="text1"/>
          <w:sz w:val="24"/>
          <w:szCs w:val="28"/>
          <w:vertAlign w:val="subscript"/>
        </w:rPr>
        <w:t>ш</w:t>
      </w:r>
      <w:r w:rsidRPr="00854F76">
        <w:rPr>
          <w:rFonts w:ascii="Times New Roman" w:hAnsi="Times New Roman" w:cs="Times New Roman"/>
          <w:color w:val="000000" w:themeColor="text1"/>
          <w:sz w:val="24"/>
          <w:szCs w:val="28"/>
        </w:rPr>
        <w:t xml:space="preserve"> /</w:t>
      </w:r>
      <m:oMath>
        <m:r>
          <m:rPr>
            <m:sty m:val="p"/>
          </m:rPr>
          <w:rPr>
            <w:rFonts w:ascii="Cambria Math" w:hAnsi="Cambria Math" w:cs="Times New Roman"/>
            <w:color w:val="000000" w:themeColor="text1"/>
            <w:sz w:val="24"/>
            <w:szCs w:val="28"/>
          </w:rPr>
          <m:t>ν</m:t>
        </m:r>
      </m:oMath>
      <w:r w:rsidRPr="00854F76">
        <w:rPr>
          <w:rFonts w:ascii="Times New Roman" w:hAnsi="Times New Roman" w:cs="Times New Roman"/>
          <w:color w:val="000000" w:themeColor="text1"/>
          <w:sz w:val="24"/>
          <w:szCs w:val="28"/>
        </w:rPr>
        <w:t xml:space="preserve"> (</w:t>
      </w:r>
      <m:oMath>
        <m:r>
          <m:rPr>
            <m:sty m:val="p"/>
          </m:rPr>
          <w:rPr>
            <w:rFonts w:ascii="Cambria Math" w:hAnsi="Cambria Math" w:cs="Times New Roman"/>
            <w:color w:val="000000" w:themeColor="text1"/>
            <w:sz w:val="24"/>
            <w:szCs w:val="28"/>
          </w:rPr>
          <m:t>ν</m:t>
        </m:r>
      </m:oMath>
      <w:r w:rsidRPr="00854F76">
        <w:rPr>
          <w:rFonts w:ascii="Times New Roman" w:hAnsi="Times New Roman" w:cs="Times New Roman"/>
          <w:color w:val="000000" w:themeColor="text1"/>
          <w:sz w:val="24"/>
          <w:szCs w:val="28"/>
        </w:rPr>
        <w:t xml:space="preserve"> – кинематическая вязкость </w:t>
      </w:r>
      <w:r w:rsidR="00741A68">
        <w:rPr>
          <w:rFonts w:ascii="Times New Roman" w:hAnsi="Times New Roman" w:cs="Times New Roman"/>
          <w:sz w:val="24"/>
          <w:szCs w:val="28"/>
        </w:rPr>
        <w:t>УВС и ПП</w:t>
      </w:r>
      <w:r w:rsidRPr="00EA0622">
        <w:rPr>
          <w:rFonts w:ascii="Times New Roman" w:hAnsi="Times New Roman" w:cs="Times New Roman"/>
          <w:sz w:val="24"/>
          <w:szCs w:val="28"/>
        </w:rPr>
        <w:t xml:space="preserve"> (кв. м/с); 1 сСт = 10</w:t>
      </w:r>
      <w:r>
        <w:rPr>
          <w:rFonts w:ascii="Times New Roman" w:hAnsi="Times New Roman" w:cs="Times New Roman"/>
          <w:sz w:val="24"/>
          <w:szCs w:val="28"/>
          <w:vertAlign w:val="superscript"/>
        </w:rPr>
        <w:t>-6</w:t>
      </w:r>
      <w:r w:rsidRPr="00EA0622">
        <w:rPr>
          <w:rFonts w:ascii="Times New Roman" w:hAnsi="Times New Roman" w:cs="Times New Roman"/>
          <w:sz w:val="24"/>
          <w:szCs w:val="28"/>
        </w:rPr>
        <w:t xml:space="preserve"> кв. м/с) и уточненное</w:t>
      </w:r>
      <w:r>
        <w:rPr>
          <w:rFonts w:ascii="Times New Roman" w:hAnsi="Times New Roman" w:cs="Times New Roman"/>
          <w:sz w:val="24"/>
          <w:szCs w:val="28"/>
        </w:rPr>
        <w:t xml:space="preserve"> </w:t>
      </w:r>
      <w:r w:rsidRPr="00EA0622">
        <w:rPr>
          <w:rFonts w:ascii="Times New Roman" w:hAnsi="Times New Roman" w:cs="Times New Roman"/>
          <w:sz w:val="24"/>
          <w:szCs w:val="28"/>
        </w:rPr>
        <w:t>значение лямбда коэффициента гидравли</w:t>
      </w:r>
      <w:r>
        <w:rPr>
          <w:rFonts w:ascii="Times New Roman" w:hAnsi="Times New Roman" w:cs="Times New Roman"/>
          <w:sz w:val="24"/>
          <w:szCs w:val="28"/>
        </w:rPr>
        <w:t>ческого сопротивления.</w:t>
      </w:r>
      <w:bookmarkEnd w:id="220"/>
      <w:bookmarkEnd w:id="221"/>
      <w:bookmarkEnd w:id="222"/>
    </w:p>
    <w:p w14:paraId="546B2F94" w14:textId="77777777" w:rsidR="00E41D9D" w:rsidRDefault="00E41D9D" w:rsidP="00CB01D1">
      <w:pPr>
        <w:pStyle w:val="ConsPlusNormal"/>
        <w:tabs>
          <w:tab w:val="left" w:pos="2127"/>
        </w:tabs>
        <w:ind w:firstLine="0"/>
        <w:jc w:val="both"/>
        <w:rPr>
          <w:rFonts w:ascii="Times New Roman" w:hAnsi="Times New Roman" w:cs="Times New Roman"/>
          <w:sz w:val="24"/>
          <w:szCs w:val="28"/>
        </w:rPr>
      </w:pPr>
      <w:bookmarkStart w:id="223" w:name="_Toc5809563"/>
      <w:bookmarkStart w:id="224" w:name="_Toc5812277"/>
      <w:bookmarkStart w:id="225" w:name="_Toc11402781"/>
    </w:p>
    <w:p w14:paraId="2F0D2ED6" w14:textId="77777777" w:rsidR="003721F1" w:rsidRDefault="003721F1" w:rsidP="003812BE">
      <w:pPr>
        <w:pStyle w:val="ConsPlusNormal"/>
        <w:tabs>
          <w:tab w:val="left" w:pos="2127"/>
        </w:tabs>
        <w:ind w:firstLine="0"/>
        <w:jc w:val="both"/>
        <w:rPr>
          <w:rFonts w:ascii="Times New Roman" w:hAnsi="Times New Roman" w:cs="Times New Roman"/>
          <w:sz w:val="24"/>
          <w:szCs w:val="28"/>
        </w:rPr>
      </w:pPr>
      <w:r w:rsidRPr="00EA0622">
        <w:rPr>
          <w:rFonts w:ascii="Times New Roman" w:hAnsi="Times New Roman" w:cs="Times New Roman"/>
          <w:sz w:val="24"/>
          <w:szCs w:val="28"/>
        </w:rPr>
        <w:t>После этого процесс расчета повторяется до приближенного</w:t>
      </w:r>
      <w:r>
        <w:rPr>
          <w:rFonts w:ascii="Times New Roman" w:hAnsi="Times New Roman" w:cs="Times New Roman"/>
          <w:sz w:val="24"/>
          <w:szCs w:val="28"/>
        </w:rPr>
        <w:t xml:space="preserve"> </w:t>
      </w:r>
      <w:r w:rsidRPr="00EA0622">
        <w:rPr>
          <w:rFonts w:ascii="Times New Roman" w:hAnsi="Times New Roman" w:cs="Times New Roman"/>
          <w:sz w:val="24"/>
          <w:szCs w:val="28"/>
        </w:rPr>
        <w:t>совпадения</w:t>
      </w:r>
      <w:r w:rsidR="00AE5A9C">
        <w:rPr>
          <w:rFonts w:ascii="Times New Roman" w:hAnsi="Times New Roman" w:cs="Times New Roman"/>
          <w:sz w:val="24"/>
          <w:szCs w:val="28"/>
        </w:rPr>
        <w:t xml:space="preserve"> </w:t>
      </w:r>
      <w:r w:rsidRPr="00EA0622">
        <w:rPr>
          <w:rFonts w:ascii="Times New Roman" w:hAnsi="Times New Roman" w:cs="Times New Roman"/>
          <w:sz w:val="24"/>
          <w:szCs w:val="28"/>
        </w:rPr>
        <w:t>взятого</w:t>
      </w:r>
      <w:r>
        <w:rPr>
          <w:rFonts w:ascii="Times New Roman" w:hAnsi="Times New Roman" w:cs="Times New Roman"/>
          <w:sz w:val="24"/>
          <w:szCs w:val="28"/>
        </w:rPr>
        <w:t xml:space="preserve"> и найденного значений лямбда</w:t>
      </w:r>
      <w:r w:rsidRPr="00EA0622">
        <w:rPr>
          <w:rFonts w:ascii="Times New Roman" w:hAnsi="Times New Roman" w:cs="Times New Roman"/>
          <w:sz w:val="24"/>
          <w:szCs w:val="28"/>
        </w:rPr>
        <w:t>.</w:t>
      </w:r>
      <w:bookmarkEnd w:id="223"/>
      <w:bookmarkEnd w:id="224"/>
      <w:bookmarkEnd w:id="225"/>
    </w:p>
    <w:p w14:paraId="27CA9B10" w14:textId="77777777" w:rsidR="003812BE" w:rsidRDefault="003812BE" w:rsidP="003812BE">
      <w:pPr>
        <w:pStyle w:val="ConsPlusNormal"/>
        <w:tabs>
          <w:tab w:val="left" w:pos="2127"/>
        </w:tabs>
        <w:ind w:firstLine="0"/>
        <w:jc w:val="both"/>
        <w:rPr>
          <w:rFonts w:ascii="Times New Roman" w:hAnsi="Times New Roman" w:cs="Times New Roman"/>
          <w:sz w:val="24"/>
          <w:szCs w:val="28"/>
        </w:rPr>
      </w:pPr>
    </w:p>
    <w:p w14:paraId="22AB8E0E" w14:textId="77777777" w:rsidR="003812BE" w:rsidRPr="003812BE" w:rsidRDefault="003812BE" w:rsidP="003812BE">
      <w:pPr>
        <w:pStyle w:val="ConsPlusNormal"/>
        <w:tabs>
          <w:tab w:val="left" w:pos="2127"/>
        </w:tabs>
        <w:ind w:firstLine="0"/>
        <w:jc w:val="both"/>
        <w:rPr>
          <w:rFonts w:ascii="Times New Roman" w:hAnsi="Times New Roman" w:cs="Times New Roman"/>
          <w:sz w:val="24"/>
          <w:szCs w:val="28"/>
        </w:rPr>
      </w:pPr>
    </w:p>
    <w:p w14:paraId="2A756F60" w14:textId="6D126B2B" w:rsidR="003721F1" w:rsidRPr="007F5AB6" w:rsidRDefault="003721F1" w:rsidP="00CB01D1">
      <w:pPr>
        <w:pStyle w:val="ConsPlusNormal"/>
        <w:tabs>
          <w:tab w:val="left" w:pos="2127"/>
        </w:tabs>
        <w:ind w:firstLine="0"/>
        <w:rPr>
          <w:b/>
          <w:caps/>
          <w:sz w:val="24"/>
        </w:rPr>
      </w:pPr>
      <w:bookmarkStart w:id="226" w:name="_Toc532809116"/>
      <w:bookmarkStart w:id="227" w:name="_Toc535921603"/>
      <w:bookmarkStart w:id="228" w:name="_Toc5809564"/>
      <w:bookmarkStart w:id="229" w:name="_Toc5812278"/>
      <w:bookmarkStart w:id="230" w:name="_Toc11402782"/>
      <w:r w:rsidRPr="007F5AB6">
        <w:rPr>
          <w:b/>
          <w:caps/>
          <w:sz w:val="24"/>
        </w:rPr>
        <w:t>РАСЧЕТ</w:t>
      </w:r>
      <w:r w:rsidR="0076796A">
        <w:rPr>
          <w:b/>
          <w:caps/>
          <w:sz w:val="24"/>
        </w:rPr>
        <w:t xml:space="preserve"> ЭКОНОМИЧЕСКОГО</w:t>
      </w:r>
      <w:r w:rsidRPr="007F5AB6">
        <w:rPr>
          <w:b/>
          <w:caps/>
          <w:sz w:val="24"/>
        </w:rPr>
        <w:t xml:space="preserve"> </w:t>
      </w:r>
      <w:r w:rsidR="00445261">
        <w:rPr>
          <w:b/>
          <w:caps/>
          <w:sz w:val="24"/>
        </w:rPr>
        <w:t xml:space="preserve">УЩЕРБА ОТ </w:t>
      </w:r>
      <w:r w:rsidRPr="007F5AB6">
        <w:rPr>
          <w:b/>
          <w:caps/>
          <w:sz w:val="24"/>
        </w:rPr>
        <w:t>ЗАТРАТ НА ТРАНСПОРТИРОВКУ</w:t>
      </w:r>
      <w:bookmarkStart w:id="231" w:name="_Toc532809117"/>
      <w:bookmarkStart w:id="232" w:name="_Toc535921604"/>
      <w:bookmarkEnd w:id="226"/>
      <w:bookmarkEnd w:id="227"/>
      <w:r>
        <w:rPr>
          <w:b/>
          <w:caps/>
          <w:sz w:val="24"/>
        </w:rPr>
        <w:t xml:space="preserve"> </w:t>
      </w:r>
      <w:r w:rsidR="00445261">
        <w:rPr>
          <w:b/>
          <w:caps/>
          <w:sz w:val="24"/>
        </w:rPr>
        <w:t>УВС и ПП</w:t>
      </w:r>
      <w:r w:rsidRPr="007F5AB6">
        <w:rPr>
          <w:b/>
          <w:caps/>
          <w:sz w:val="24"/>
        </w:rPr>
        <w:t xml:space="preserve"> ДО МЕСТА КРИМИНАЛЬНОЙ ВРЕЗКИ</w:t>
      </w:r>
      <w:bookmarkEnd w:id="228"/>
      <w:bookmarkEnd w:id="229"/>
      <w:bookmarkEnd w:id="230"/>
      <w:bookmarkEnd w:id="231"/>
      <w:bookmarkEnd w:id="232"/>
    </w:p>
    <w:p w14:paraId="763E89DE" w14:textId="77777777" w:rsidR="00E41D9D" w:rsidRDefault="00E41D9D" w:rsidP="005C3CAC">
      <w:pPr>
        <w:pStyle w:val="ConsPlusNormal"/>
        <w:tabs>
          <w:tab w:val="left" w:pos="2127"/>
        </w:tabs>
        <w:ind w:firstLine="0"/>
        <w:jc w:val="both"/>
        <w:rPr>
          <w:rFonts w:ascii="Times New Roman" w:hAnsi="Times New Roman" w:cs="Times New Roman"/>
          <w:sz w:val="24"/>
          <w:szCs w:val="28"/>
        </w:rPr>
      </w:pPr>
    </w:p>
    <w:p w14:paraId="583BFB3D" w14:textId="77777777" w:rsidR="003721F1" w:rsidRPr="007F5AB6" w:rsidRDefault="003721F1" w:rsidP="007C3735">
      <w:pPr>
        <w:pStyle w:val="ConsPlusNonformat"/>
        <w:jc w:val="both"/>
        <w:rPr>
          <w:rFonts w:ascii="Times New Roman" w:hAnsi="Times New Roman" w:cs="Times New Roman"/>
          <w:sz w:val="24"/>
          <w:szCs w:val="28"/>
        </w:rPr>
      </w:pPr>
      <w:r w:rsidRPr="007F5AB6">
        <w:rPr>
          <w:rFonts w:ascii="Times New Roman" w:hAnsi="Times New Roman" w:cs="Times New Roman"/>
          <w:sz w:val="24"/>
          <w:szCs w:val="28"/>
        </w:rPr>
        <w:t xml:space="preserve">Ущерб от затрат на транспортировку </w:t>
      </w:r>
      <w:r w:rsidR="00445261">
        <w:rPr>
          <w:rFonts w:ascii="Times New Roman" w:hAnsi="Times New Roman" w:cs="Times New Roman"/>
          <w:sz w:val="24"/>
          <w:szCs w:val="28"/>
        </w:rPr>
        <w:t>УВС и ПП</w:t>
      </w:r>
      <w:r w:rsidRPr="007F5AB6">
        <w:rPr>
          <w:rFonts w:ascii="Times New Roman" w:hAnsi="Times New Roman" w:cs="Times New Roman"/>
          <w:sz w:val="24"/>
          <w:szCs w:val="28"/>
        </w:rPr>
        <w:t xml:space="preserve"> в объеме V</w:t>
      </w:r>
      <w:r w:rsidRPr="007F5AB6">
        <w:rPr>
          <w:rFonts w:ascii="Times New Roman" w:hAnsi="Times New Roman" w:cs="Times New Roman"/>
          <w:sz w:val="24"/>
          <w:szCs w:val="28"/>
          <w:vertAlign w:val="subscript"/>
        </w:rPr>
        <w:t>*</w:t>
      </w:r>
      <w:r w:rsidRPr="007F5AB6">
        <w:rPr>
          <w:rFonts w:ascii="Times New Roman" w:hAnsi="Times New Roman" w:cs="Times New Roman"/>
          <w:sz w:val="24"/>
          <w:szCs w:val="28"/>
        </w:rPr>
        <w:t xml:space="preserve"> (куб. м) до места криминальной врезки, зависящий от транспортного тарифа, определяется:</w:t>
      </w:r>
    </w:p>
    <w:p w14:paraId="10223B17" w14:textId="77777777" w:rsidR="003721F1" w:rsidRPr="007F5AB6" w:rsidRDefault="003721F1" w:rsidP="008E1981">
      <w:pPr>
        <w:pStyle w:val="ConsPlusNonformat"/>
        <w:jc w:val="both"/>
        <w:rPr>
          <w:rFonts w:ascii="Times New Roman" w:hAnsi="Times New Roman" w:cs="Times New Roman"/>
          <w:sz w:val="24"/>
          <w:szCs w:val="28"/>
        </w:rPr>
      </w:pPr>
    </w:p>
    <w:p w14:paraId="0C41925D" w14:textId="7D944DF4" w:rsidR="003721F1" w:rsidRPr="007F5AB6" w:rsidRDefault="003721F1" w:rsidP="00A30292">
      <w:pPr>
        <w:pStyle w:val="ConsPlusNonformat"/>
        <w:ind w:firstLine="709"/>
        <w:jc w:val="center"/>
        <w:rPr>
          <w:rFonts w:ascii="Times New Roman" w:hAnsi="Times New Roman" w:cs="Times New Roman"/>
          <w:sz w:val="24"/>
          <w:szCs w:val="28"/>
        </w:rPr>
      </w:pPr>
      <w:r w:rsidRPr="007F5AB6">
        <w:rPr>
          <w:rFonts w:ascii="Times New Roman" w:hAnsi="Times New Roman" w:cs="Times New Roman"/>
          <w:sz w:val="24"/>
          <w:szCs w:val="28"/>
        </w:rPr>
        <w:t>У</w:t>
      </w:r>
      <w:r w:rsidRPr="007F5AB6">
        <w:rPr>
          <w:rFonts w:ascii="Times New Roman" w:hAnsi="Times New Roman" w:cs="Times New Roman"/>
          <w:sz w:val="24"/>
          <w:szCs w:val="28"/>
          <w:vertAlign w:val="subscript"/>
        </w:rPr>
        <w:t>Т</w:t>
      </w:r>
      <w:r w:rsidR="00AE5A9C">
        <w:rPr>
          <w:rFonts w:ascii="Times New Roman" w:hAnsi="Times New Roman" w:cs="Times New Roman"/>
          <w:sz w:val="24"/>
          <w:szCs w:val="28"/>
        </w:rPr>
        <w:t xml:space="preserve"> </w:t>
      </w:r>
      <w:r w:rsidRPr="007F5AB6">
        <w:rPr>
          <w:rFonts w:ascii="Times New Roman" w:hAnsi="Times New Roman" w:cs="Times New Roman"/>
          <w:sz w:val="24"/>
          <w:szCs w:val="28"/>
        </w:rPr>
        <w:t>= 0,001 х р</w:t>
      </w:r>
      <w:r w:rsidRPr="007F5AB6">
        <w:rPr>
          <w:rFonts w:ascii="Times New Roman" w:hAnsi="Times New Roman" w:cs="Times New Roman"/>
          <w:sz w:val="24"/>
          <w:szCs w:val="28"/>
          <w:vertAlign w:val="subscript"/>
        </w:rPr>
        <w:t>о</w:t>
      </w:r>
      <w:r w:rsidRPr="007F5AB6">
        <w:rPr>
          <w:rFonts w:ascii="Times New Roman" w:hAnsi="Times New Roman" w:cs="Times New Roman"/>
          <w:sz w:val="24"/>
          <w:szCs w:val="28"/>
        </w:rPr>
        <w:t xml:space="preserve"> х 1,2 х К</w:t>
      </w:r>
      <w:r w:rsidRPr="007F5AB6">
        <w:rPr>
          <w:rFonts w:ascii="Times New Roman" w:hAnsi="Times New Roman" w:cs="Times New Roman"/>
          <w:sz w:val="24"/>
          <w:szCs w:val="28"/>
          <w:vertAlign w:val="subscript"/>
        </w:rPr>
        <w:t>Т</w:t>
      </w:r>
      <w:r w:rsidR="00AE5A9C">
        <w:rPr>
          <w:rFonts w:ascii="Times New Roman" w:hAnsi="Times New Roman" w:cs="Times New Roman"/>
          <w:sz w:val="24"/>
          <w:szCs w:val="28"/>
        </w:rPr>
        <w:t xml:space="preserve"> </w:t>
      </w:r>
      <w:r w:rsidRPr="007F5AB6">
        <w:rPr>
          <w:rFonts w:ascii="Times New Roman" w:hAnsi="Times New Roman" w:cs="Times New Roman"/>
          <w:sz w:val="24"/>
          <w:szCs w:val="28"/>
        </w:rPr>
        <w:t>х V</w:t>
      </w:r>
      <w:r w:rsidRPr="007F5AB6">
        <w:rPr>
          <w:rFonts w:ascii="Times New Roman" w:hAnsi="Times New Roman" w:cs="Times New Roman"/>
          <w:sz w:val="24"/>
          <w:szCs w:val="28"/>
          <w:vertAlign w:val="subscript"/>
        </w:rPr>
        <w:t>*</w:t>
      </w:r>
      <w:r w:rsidRPr="007F5AB6">
        <w:rPr>
          <w:rFonts w:ascii="Times New Roman" w:hAnsi="Times New Roman" w:cs="Times New Roman"/>
          <w:sz w:val="24"/>
          <w:szCs w:val="28"/>
        </w:rPr>
        <w:t xml:space="preserve"> ,</w:t>
      </w:r>
      <w:r w:rsidR="00AE5A9C">
        <w:rPr>
          <w:rFonts w:ascii="Times New Roman" w:hAnsi="Times New Roman" w:cs="Times New Roman"/>
          <w:sz w:val="24"/>
          <w:szCs w:val="28"/>
        </w:rPr>
        <w:t xml:space="preserve">      </w:t>
      </w:r>
      <w:r w:rsidRPr="007F5AB6">
        <w:rPr>
          <w:rFonts w:ascii="Times New Roman" w:hAnsi="Times New Roman" w:cs="Times New Roman"/>
          <w:sz w:val="24"/>
          <w:szCs w:val="28"/>
        </w:rPr>
        <w:t xml:space="preserve"> (</w:t>
      </w:r>
      <w:r w:rsidR="00F66E17">
        <w:rPr>
          <w:rFonts w:ascii="Times New Roman" w:hAnsi="Times New Roman" w:cs="Times New Roman"/>
          <w:sz w:val="24"/>
          <w:szCs w:val="28"/>
        </w:rPr>
        <w:t>2</w:t>
      </w:r>
      <w:r w:rsidRPr="007F5AB6">
        <w:rPr>
          <w:rFonts w:ascii="Times New Roman" w:hAnsi="Times New Roman" w:cs="Times New Roman"/>
          <w:sz w:val="24"/>
          <w:szCs w:val="28"/>
        </w:rPr>
        <w:t>)</w:t>
      </w:r>
      <w:r w:rsidR="00084063">
        <w:rPr>
          <w:rFonts w:ascii="Times New Roman" w:hAnsi="Times New Roman" w:cs="Times New Roman"/>
          <w:sz w:val="24"/>
          <w:szCs w:val="28"/>
        </w:rPr>
        <w:t>,</w:t>
      </w:r>
    </w:p>
    <w:p w14:paraId="4A98A551" w14:textId="77777777" w:rsidR="003721F1" w:rsidRDefault="003721F1" w:rsidP="003812BE">
      <w:pPr>
        <w:pStyle w:val="ConsPlusNonformat"/>
        <w:ind w:left="567"/>
        <w:jc w:val="both"/>
        <w:rPr>
          <w:rFonts w:ascii="Times New Roman" w:hAnsi="Times New Roman" w:cs="Times New Roman"/>
          <w:sz w:val="24"/>
          <w:szCs w:val="28"/>
        </w:rPr>
      </w:pPr>
      <w:r w:rsidRPr="007F5AB6">
        <w:rPr>
          <w:rFonts w:ascii="Times New Roman" w:hAnsi="Times New Roman" w:cs="Times New Roman"/>
          <w:sz w:val="24"/>
          <w:szCs w:val="28"/>
        </w:rPr>
        <w:t>где:</w:t>
      </w:r>
    </w:p>
    <w:p w14:paraId="0A743513" w14:textId="77777777" w:rsidR="003721F1" w:rsidRDefault="003721F1" w:rsidP="009B5A36">
      <w:pPr>
        <w:pStyle w:val="ConsPlusNonformat"/>
        <w:spacing w:before="120"/>
        <w:ind w:left="567"/>
        <w:jc w:val="both"/>
        <w:rPr>
          <w:rFonts w:ascii="Times New Roman" w:hAnsi="Times New Roman" w:cs="Times New Roman"/>
          <w:sz w:val="24"/>
          <w:szCs w:val="28"/>
        </w:rPr>
      </w:pPr>
      <w:r w:rsidRPr="007F5AB6">
        <w:rPr>
          <w:rFonts w:ascii="Times New Roman" w:hAnsi="Times New Roman" w:cs="Times New Roman"/>
          <w:sz w:val="24"/>
          <w:szCs w:val="28"/>
        </w:rPr>
        <w:t>р</w:t>
      </w:r>
      <w:r w:rsidRPr="007F5AB6">
        <w:rPr>
          <w:rFonts w:ascii="Times New Roman" w:hAnsi="Times New Roman" w:cs="Times New Roman"/>
          <w:sz w:val="24"/>
          <w:szCs w:val="28"/>
          <w:vertAlign w:val="subscript"/>
        </w:rPr>
        <w:t>о</w:t>
      </w:r>
      <w:r w:rsidRPr="007F5AB6">
        <w:rPr>
          <w:rFonts w:ascii="Times New Roman" w:hAnsi="Times New Roman" w:cs="Times New Roman"/>
          <w:sz w:val="24"/>
          <w:szCs w:val="28"/>
        </w:rPr>
        <w:t xml:space="preserve"> - плотность похищенного </w:t>
      </w:r>
      <w:r w:rsidR="00445261">
        <w:rPr>
          <w:rFonts w:ascii="Times New Roman" w:hAnsi="Times New Roman" w:cs="Times New Roman"/>
          <w:sz w:val="24"/>
          <w:szCs w:val="28"/>
        </w:rPr>
        <w:t>УВС и ПП</w:t>
      </w:r>
      <w:r w:rsidRPr="007F5AB6">
        <w:rPr>
          <w:rFonts w:ascii="Times New Roman" w:hAnsi="Times New Roman" w:cs="Times New Roman"/>
          <w:sz w:val="24"/>
          <w:szCs w:val="28"/>
        </w:rPr>
        <w:t>, кг/куб. м;</w:t>
      </w:r>
    </w:p>
    <w:p w14:paraId="47F68A49" w14:textId="77777777" w:rsidR="003721F1" w:rsidRDefault="003721F1" w:rsidP="009B5A36">
      <w:pPr>
        <w:pStyle w:val="ConsPlusNonformat"/>
        <w:spacing w:before="120"/>
        <w:ind w:left="567"/>
        <w:jc w:val="both"/>
        <w:rPr>
          <w:rFonts w:ascii="Times New Roman" w:hAnsi="Times New Roman" w:cs="Times New Roman"/>
          <w:sz w:val="24"/>
          <w:szCs w:val="28"/>
        </w:rPr>
      </w:pPr>
      <w:r w:rsidRPr="007F5AB6">
        <w:rPr>
          <w:rFonts w:ascii="Times New Roman" w:hAnsi="Times New Roman" w:cs="Times New Roman"/>
          <w:sz w:val="24"/>
          <w:szCs w:val="28"/>
        </w:rPr>
        <w:t>К</w:t>
      </w:r>
      <w:r w:rsidRPr="007F5AB6">
        <w:rPr>
          <w:rFonts w:ascii="Times New Roman" w:hAnsi="Times New Roman" w:cs="Times New Roman"/>
          <w:sz w:val="24"/>
          <w:szCs w:val="28"/>
          <w:vertAlign w:val="subscript"/>
        </w:rPr>
        <w:t>Т</w:t>
      </w:r>
      <w:r w:rsidRPr="007F5AB6">
        <w:rPr>
          <w:rFonts w:ascii="Times New Roman" w:hAnsi="Times New Roman" w:cs="Times New Roman"/>
          <w:sz w:val="24"/>
          <w:szCs w:val="28"/>
        </w:rPr>
        <w:t xml:space="preserve"> - транспортный тариф от пункта</w:t>
      </w:r>
      <w:r w:rsidR="00AE5A9C">
        <w:rPr>
          <w:rFonts w:ascii="Times New Roman" w:hAnsi="Times New Roman" w:cs="Times New Roman"/>
          <w:sz w:val="24"/>
          <w:szCs w:val="28"/>
        </w:rPr>
        <w:t xml:space="preserve"> </w:t>
      </w:r>
      <w:r w:rsidRPr="007F5AB6">
        <w:rPr>
          <w:rFonts w:ascii="Times New Roman" w:hAnsi="Times New Roman" w:cs="Times New Roman"/>
          <w:sz w:val="24"/>
          <w:szCs w:val="28"/>
        </w:rPr>
        <w:t>закачки партии</w:t>
      </w:r>
      <w:r w:rsidR="00AE5A9C">
        <w:rPr>
          <w:rFonts w:ascii="Times New Roman" w:hAnsi="Times New Roman" w:cs="Times New Roman"/>
          <w:sz w:val="24"/>
          <w:szCs w:val="28"/>
        </w:rPr>
        <w:t xml:space="preserve"> </w:t>
      </w:r>
      <w:r w:rsidR="00681E0E">
        <w:rPr>
          <w:rFonts w:ascii="Times New Roman" w:hAnsi="Times New Roman" w:cs="Times New Roman"/>
          <w:sz w:val="24"/>
          <w:szCs w:val="28"/>
        </w:rPr>
        <w:t>УВС и ПП</w:t>
      </w:r>
      <w:r w:rsidRPr="007F5AB6">
        <w:rPr>
          <w:rFonts w:ascii="Times New Roman" w:hAnsi="Times New Roman" w:cs="Times New Roman"/>
          <w:sz w:val="24"/>
          <w:szCs w:val="28"/>
        </w:rPr>
        <w:t xml:space="preserve"> до</w:t>
      </w:r>
      <w:r w:rsidR="003812BE">
        <w:rPr>
          <w:rFonts w:ascii="Times New Roman" w:hAnsi="Times New Roman" w:cs="Times New Roman"/>
          <w:sz w:val="24"/>
          <w:szCs w:val="28"/>
        </w:rPr>
        <w:t xml:space="preserve"> </w:t>
      </w:r>
      <w:r w:rsidRPr="007F5AB6">
        <w:rPr>
          <w:rFonts w:ascii="Times New Roman" w:hAnsi="Times New Roman" w:cs="Times New Roman"/>
          <w:sz w:val="24"/>
          <w:szCs w:val="28"/>
        </w:rPr>
        <w:t>места обнаруженной криминальной врезки (руб./т);</w:t>
      </w:r>
    </w:p>
    <w:p w14:paraId="72B9D36A" w14:textId="77777777" w:rsidR="003721F1" w:rsidRDefault="003721F1" w:rsidP="009B5A36">
      <w:pPr>
        <w:pStyle w:val="ConsPlusNonformat"/>
        <w:spacing w:before="120"/>
        <w:ind w:left="567"/>
        <w:jc w:val="both"/>
        <w:rPr>
          <w:rFonts w:ascii="Times New Roman" w:hAnsi="Times New Roman" w:cs="Times New Roman"/>
          <w:sz w:val="24"/>
          <w:szCs w:val="28"/>
        </w:rPr>
      </w:pPr>
      <w:r w:rsidRPr="007F5AB6">
        <w:rPr>
          <w:rFonts w:ascii="Times New Roman" w:hAnsi="Times New Roman" w:cs="Times New Roman"/>
          <w:sz w:val="24"/>
          <w:szCs w:val="28"/>
        </w:rPr>
        <w:t>1,2 - коэффициент, учитывающий налог на добавленную стоимость (20%).</w:t>
      </w:r>
    </w:p>
    <w:p w14:paraId="5DF0770D" w14:textId="77777777" w:rsidR="002446BB" w:rsidRPr="007F5AB6" w:rsidRDefault="002446BB" w:rsidP="002446BB">
      <w:pPr>
        <w:pStyle w:val="ConsPlusNonformat"/>
        <w:jc w:val="both"/>
        <w:rPr>
          <w:rFonts w:ascii="Times New Roman" w:hAnsi="Times New Roman" w:cs="Times New Roman"/>
          <w:sz w:val="24"/>
          <w:szCs w:val="28"/>
        </w:rPr>
      </w:pPr>
    </w:p>
    <w:p w14:paraId="6D141D23" w14:textId="77777777" w:rsidR="003721F1" w:rsidRPr="004F7BFF" w:rsidRDefault="003721F1" w:rsidP="00A30292">
      <w:pPr>
        <w:pStyle w:val="ConsPlusNonformat"/>
        <w:jc w:val="both"/>
        <w:rPr>
          <w:rFonts w:ascii="Times New Roman" w:hAnsi="Times New Roman" w:cs="Times New Roman"/>
          <w:sz w:val="24"/>
          <w:szCs w:val="28"/>
        </w:rPr>
      </w:pPr>
      <w:r w:rsidRPr="007F5AB6">
        <w:rPr>
          <w:rFonts w:ascii="Times New Roman" w:hAnsi="Times New Roman" w:cs="Times New Roman"/>
          <w:sz w:val="24"/>
          <w:szCs w:val="28"/>
        </w:rPr>
        <w:t xml:space="preserve">Транспортный тариф от пункта закачки </w:t>
      </w:r>
      <w:r w:rsidR="00681E0E">
        <w:rPr>
          <w:rFonts w:ascii="Times New Roman" w:hAnsi="Times New Roman" w:cs="Times New Roman"/>
          <w:sz w:val="24"/>
          <w:szCs w:val="28"/>
        </w:rPr>
        <w:t>УВС и ПП</w:t>
      </w:r>
      <w:r w:rsidRPr="007F5AB6">
        <w:rPr>
          <w:rFonts w:ascii="Times New Roman" w:hAnsi="Times New Roman" w:cs="Times New Roman"/>
          <w:sz w:val="24"/>
          <w:szCs w:val="28"/>
        </w:rPr>
        <w:t xml:space="preserve"> до места криминальной врезки в </w:t>
      </w:r>
      <w:r>
        <w:rPr>
          <w:rFonts w:ascii="Times New Roman" w:hAnsi="Times New Roman" w:cs="Times New Roman"/>
          <w:sz w:val="24"/>
          <w:szCs w:val="28"/>
        </w:rPr>
        <w:t>трубопровод</w:t>
      </w:r>
      <w:r w:rsidRPr="007F5AB6">
        <w:rPr>
          <w:rFonts w:ascii="Times New Roman" w:hAnsi="Times New Roman" w:cs="Times New Roman"/>
          <w:sz w:val="24"/>
          <w:szCs w:val="28"/>
        </w:rPr>
        <w:t xml:space="preserve">, где произошло хищение </w:t>
      </w:r>
      <w:r w:rsidR="00681E0E">
        <w:rPr>
          <w:rFonts w:ascii="Times New Roman" w:hAnsi="Times New Roman" w:cs="Times New Roman"/>
          <w:sz w:val="24"/>
          <w:szCs w:val="28"/>
        </w:rPr>
        <w:t>УВС и ПП</w:t>
      </w:r>
      <w:r w:rsidRPr="007F5AB6">
        <w:rPr>
          <w:rFonts w:ascii="Times New Roman" w:hAnsi="Times New Roman" w:cs="Times New Roman"/>
          <w:sz w:val="24"/>
          <w:szCs w:val="28"/>
        </w:rPr>
        <w:t xml:space="preserve">, определяется следующим образом: суммируются транспортные тарифы по участкам от пункта закачки партии </w:t>
      </w:r>
      <w:r w:rsidR="00681E0E">
        <w:rPr>
          <w:rFonts w:ascii="Times New Roman" w:hAnsi="Times New Roman" w:cs="Times New Roman"/>
          <w:sz w:val="24"/>
          <w:szCs w:val="28"/>
        </w:rPr>
        <w:t>УВС и ПП</w:t>
      </w:r>
      <w:r w:rsidRPr="007F5AB6">
        <w:rPr>
          <w:rFonts w:ascii="Times New Roman" w:hAnsi="Times New Roman" w:cs="Times New Roman"/>
          <w:sz w:val="24"/>
          <w:szCs w:val="28"/>
        </w:rPr>
        <w:t xml:space="preserve"> до пункта сдачи, ближайшего предшествующего месту криминальной врезки (хищения </w:t>
      </w:r>
      <w:r w:rsidR="00681E0E">
        <w:rPr>
          <w:rFonts w:ascii="Times New Roman" w:hAnsi="Times New Roman" w:cs="Times New Roman"/>
          <w:sz w:val="24"/>
          <w:szCs w:val="28"/>
        </w:rPr>
        <w:t>УВС и ПП</w:t>
      </w:r>
      <w:r w:rsidRPr="007F5AB6">
        <w:rPr>
          <w:rFonts w:ascii="Times New Roman" w:hAnsi="Times New Roman" w:cs="Times New Roman"/>
          <w:sz w:val="24"/>
          <w:szCs w:val="28"/>
        </w:rPr>
        <w:t>). К полученному значению прибавляется часть транспортного тарифа от пункта сдачи перед местом криминальной врезки до пункта сдачи после места криминальной врезки, пропорциональная расстоянию от пункта сдачи перед врезкой до собственно места врезки.</w:t>
      </w:r>
    </w:p>
    <w:p w14:paraId="37AECBBD" w14:textId="77777777" w:rsidR="003721F1" w:rsidRPr="003812BE" w:rsidRDefault="003721F1" w:rsidP="003812BE">
      <w:pPr>
        <w:pStyle w:val="ConsPlusNormal"/>
        <w:tabs>
          <w:tab w:val="left" w:pos="2127"/>
        </w:tabs>
        <w:ind w:firstLine="0"/>
        <w:rPr>
          <w:rFonts w:ascii="Times New Roman" w:hAnsi="Times New Roman" w:cs="Times New Roman"/>
          <w:caps/>
          <w:sz w:val="24"/>
        </w:rPr>
      </w:pPr>
      <w:bookmarkStart w:id="233" w:name="_Toc532809118"/>
      <w:bookmarkStart w:id="234" w:name="_Toc535921605"/>
    </w:p>
    <w:p w14:paraId="47CAED99" w14:textId="77777777" w:rsidR="003812BE" w:rsidRPr="003812BE" w:rsidRDefault="003812BE" w:rsidP="003812BE">
      <w:pPr>
        <w:pStyle w:val="ConsPlusNormal"/>
        <w:tabs>
          <w:tab w:val="left" w:pos="2127"/>
        </w:tabs>
        <w:ind w:firstLine="0"/>
        <w:rPr>
          <w:rFonts w:ascii="Times New Roman" w:hAnsi="Times New Roman" w:cs="Times New Roman"/>
          <w:caps/>
          <w:sz w:val="24"/>
        </w:rPr>
      </w:pPr>
    </w:p>
    <w:p w14:paraId="4F09DB8D" w14:textId="64C05A5B" w:rsidR="003721F1" w:rsidRPr="004C23B3" w:rsidRDefault="003721F1" w:rsidP="006D62DB">
      <w:pPr>
        <w:pStyle w:val="ConsPlusNormal"/>
        <w:tabs>
          <w:tab w:val="left" w:pos="2127"/>
        </w:tabs>
        <w:ind w:firstLine="0"/>
        <w:jc w:val="both"/>
        <w:rPr>
          <w:b/>
          <w:caps/>
          <w:sz w:val="24"/>
        </w:rPr>
      </w:pPr>
      <w:bookmarkStart w:id="235" w:name="_Toc5809565"/>
      <w:bookmarkStart w:id="236" w:name="_Toc5812279"/>
      <w:bookmarkStart w:id="237" w:name="_Toc11402783"/>
      <w:r w:rsidRPr="004C23B3">
        <w:rPr>
          <w:b/>
          <w:caps/>
          <w:sz w:val="24"/>
        </w:rPr>
        <w:t>РАСЧЕТ ЗАТРАТ НА АВАРИЙНО</w:t>
      </w:r>
      <w:r>
        <w:rPr>
          <w:b/>
          <w:caps/>
          <w:sz w:val="24"/>
        </w:rPr>
        <w:t>–</w:t>
      </w:r>
      <w:r w:rsidRPr="004C23B3">
        <w:rPr>
          <w:b/>
          <w:caps/>
          <w:sz w:val="24"/>
        </w:rPr>
        <w:t>ВОССТАНОВИТЕЛЬНЫЕ</w:t>
      </w:r>
      <w:bookmarkStart w:id="238" w:name="_Toc532809119"/>
      <w:bookmarkStart w:id="239" w:name="_Toc535921606"/>
      <w:bookmarkEnd w:id="233"/>
      <w:bookmarkEnd w:id="234"/>
      <w:r>
        <w:rPr>
          <w:b/>
          <w:caps/>
          <w:sz w:val="24"/>
        </w:rPr>
        <w:t xml:space="preserve"> </w:t>
      </w:r>
      <w:r w:rsidRPr="004C23B3">
        <w:rPr>
          <w:b/>
          <w:caps/>
          <w:sz w:val="24"/>
        </w:rPr>
        <w:t>РАБОТЫ ПО ЛИКВИДАЦИИ КРИМИНАЛЬНОЙ ВРЕЗКИ</w:t>
      </w:r>
      <w:bookmarkEnd w:id="235"/>
      <w:bookmarkEnd w:id="236"/>
      <w:bookmarkEnd w:id="237"/>
      <w:bookmarkEnd w:id="238"/>
      <w:bookmarkEnd w:id="239"/>
    </w:p>
    <w:p w14:paraId="48388950" w14:textId="77777777" w:rsidR="00854F76" w:rsidRPr="00854F76" w:rsidRDefault="00854F76" w:rsidP="00854F76">
      <w:pPr>
        <w:pStyle w:val="ConsPlusNormal"/>
        <w:tabs>
          <w:tab w:val="left" w:pos="2127"/>
        </w:tabs>
        <w:ind w:firstLine="0"/>
        <w:rPr>
          <w:rFonts w:ascii="Times New Roman" w:hAnsi="Times New Roman" w:cs="Times New Roman"/>
          <w:caps/>
          <w:sz w:val="24"/>
        </w:rPr>
      </w:pPr>
    </w:p>
    <w:p w14:paraId="3BF89AC7" w14:textId="270D84A8" w:rsidR="00E41D9D" w:rsidRPr="004F7BFF" w:rsidRDefault="0076796A" w:rsidP="00A30292">
      <w:pPr>
        <w:pStyle w:val="ConsPlusNonformat"/>
        <w:jc w:val="both"/>
        <w:rPr>
          <w:rFonts w:ascii="Times New Roman" w:hAnsi="Times New Roman" w:cs="Times New Roman"/>
          <w:sz w:val="24"/>
          <w:szCs w:val="28"/>
        </w:rPr>
      </w:pPr>
      <w:r>
        <w:rPr>
          <w:rFonts w:ascii="Times New Roman" w:hAnsi="Times New Roman" w:cs="Times New Roman"/>
          <w:sz w:val="24"/>
          <w:szCs w:val="28"/>
        </w:rPr>
        <w:t>Экономический у</w:t>
      </w:r>
      <w:r w:rsidR="000A5D7F" w:rsidRPr="000A5D7F">
        <w:rPr>
          <w:rFonts w:ascii="Times New Roman" w:hAnsi="Times New Roman" w:cs="Times New Roman"/>
          <w:sz w:val="24"/>
          <w:szCs w:val="28"/>
        </w:rPr>
        <w:t>щерб, причиняемый материальной части трубопровода</w:t>
      </w:r>
      <w:r w:rsidR="003721F1" w:rsidRPr="004F7BFF">
        <w:rPr>
          <w:rFonts w:ascii="Times New Roman" w:hAnsi="Times New Roman" w:cs="Times New Roman"/>
          <w:sz w:val="24"/>
          <w:szCs w:val="28"/>
        </w:rPr>
        <w:t xml:space="preserve"> У</w:t>
      </w:r>
      <w:r w:rsidR="003721F1" w:rsidRPr="000A5D7F">
        <w:rPr>
          <w:rFonts w:ascii="Times New Roman" w:hAnsi="Times New Roman" w:cs="Times New Roman"/>
          <w:sz w:val="24"/>
          <w:szCs w:val="28"/>
          <w:vertAlign w:val="subscript"/>
        </w:rPr>
        <w:t>АВР</w:t>
      </w:r>
      <w:r w:rsidR="003721F1" w:rsidRPr="004F7BFF">
        <w:rPr>
          <w:rFonts w:ascii="Times New Roman" w:hAnsi="Times New Roman" w:cs="Times New Roman"/>
          <w:sz w:val="24"/>
          <w:szCs w:val="28"/>
        </w:rPr>
        <w:t xml:space="preserve"> (руб.) складываются из следующих составляющих:</w:t>
      </w:r>
    </w:p>
    <w:p w14:paraId="4B56A088" w14:textId="77777777" w:rsidR="003721F1" w:rsidRPr="003812BE" w:rsidRDefault="003721F1" w:rsidP="003812BE">
      <w:pPr>
        <w:pStyle w:val="ConsPlusNonformat"/>
        <w:numPr>
          <w:ilvl w:val="0"/>
          <w:numId w:val="44"/>
        </w:numPr>
        <w:spacing w:before="120"/>
        <w:ind w:left="538" w:hanging="357"/>
        <w:jc w:val="both"/>
        <w:rPr>
          <w:rFonts w:ascii="Times New Roman" w:hAnsi="Times New Roman" w:cs="Times New Roman"/>
          <w:sz w:val="24"/>
          <w:szCs w:val="28"/>
        </w:rPr>
      </w:pPr>
      <w:r w:rsidRPr="004F7BFF">
        <w:rPr>
          <w:rFonts w:ascii="Times New Roman" w:hAnsi="Times New Roman" w:cs="Times New Roman"/>
          <w:sz w:val="24"/>
          <w:szCs w:val="28"/>
        </w:rPr>
        <w:t>стоимости расходных материалов, затрачиваемых на восстановление работоспособности трубопровода - У</w:t>
      </w:r>
      <w:r w:rsidRPr="004F7BFF">
        <w:rPr>
          <w:rFonts w:ascii="Times New Roman" w:hAnsi="Times New Roman" w:cs="Times New Roman"/>
          <w:sz w:val="24"/>
          <w:szCs w:val="28"/>
          <w:vertAlign w:val="subscript"/>
        </w:rPr>
        <w:t>РМ</w:t>
      </w:r>
      <w:r w:rsidR="003812BE">
        <w:rPr>
          <w:rFonts w:ascii="Times New Roman" w:hAnsi="Times New Roman" w:cs="Times New Roman"/>
          <w:sz w:val="24"/>
          <w:szCs w:val="28"/>
        </w:rPr>
        <w:t xml:space="preserve"> (руб.);</w:t>
      </w:r>
    </w:p>
    <w:p w14:paraId="55594BE2" w14:textId="77777777" w:rsidR="00E41D9D" w:rsidRPr="003812BE" w:rsidRDefault="003721F1" w:rsidP="003812BE">
      <w:pPr>
        <w:pStyle w:val="ConsPlusNonformat"/>
        <w:numPr>
          <w:ilvl w:val="0"/>
          <w:numId w:val="44"/>
        </w:numPr>
        <w:spacing w:before="120"/>
        <w:ind w:left="538" w:hanging="357"/>
        <w:jc w:val="both"/>
        <w:rPr>
          <w:rFonts w:ascii="Times New Roman" w:hAnsi="Times New Roman" w:cs="Times New Roman"/>
          <w:sz w:val="24"/>
          <w:szCs w:val="28"/>
        </w:rPr>
      </w:pPr>
      <w:r w:rsidRPr="004F7BFF">
        <w:rPr>
          <w:rFonts w:ascii="Times New Roman" w:hAnsi="Times New Roman" w:cs="Times New Roman"/>
          <w:sz w:val="24"/>
          <w:szCs w:val="28"/>
        </w:rPr>
        <w:lastRenderedPageBreak/>
        <w:t xml:space="preserve">оплаты труда </w:t>
      </w:r>
      <w:r w:rsidR="00E86C53" w:rsidRPr="004F7BFF">
        <w:rPr>
          <w:rFonts w:ascii="Times New Roman" w:hAnsi="Times New Roman" w:cs="Times New Roman"/>
          <w:sz w:val="24"/>
          <w:szCs w:val="28"/>
        </w:rPr>
        <w:t xml:space="preserve">инженерно-технического персонала </w:t>
      </w:r>
      <w:r w:rsidR="00E86C53">
        <w:rPr>
          <w:rFonts w:ascii="Times New Roman" w:hAnsi="Times New Roman" w:cs="Times New Roman"/>
          <w:sz w:val="24"/>
          <w:szCs w:val="28"/>
        </w:rPr>
        <w:t>по ликвидации криминальной врезки, начислений на заработную плату и накладных расходов</w:t>
      </w:r>
      <w:r w:rsidRPr="004F7BFF">
        <w:rPr>
          <w:rFonts w:ascii="Times New Roman" w:hAnsi="Times New Roman" w:cs="Times New Roman"/>
          <w:sz w:val="24"/>
          <w:szCs w:val="28"/>
        </w:rPr>
        <w:t>- У</w:t>
      </w:r>
      <w:r w:rsidRPr="004F7BFF">
        <w:rPr>
          <w:rFonts w:ascii="Times New Roman" w:hAnsi="Times New Roman" w:cs="Times New Roman"/>
          <w:sz w:val="24"/>
          <w:szCs w:val="28"/>
          <w:vertAlign w:val="subscript"/>
        </w:rPr>
        <w:t>ЗП</w:t>
      </w:r>
      <w:r w:rsidRPr="004F7BFF">
        <w:rPr>
          <w:rFonts w:ascii="Times New Roman" w:hAnsi="Times New Roman" w:cs="Times New Roman"/>
          <w:sz w:val="24"/>
          <w:szCs w:val="28"/>
        </w:rPr>
        <w:t xml:space="preserve"> (руб.);</w:t>
      </w:r>
    </w:p>
    <w:p w14:paraId="5DC10C12" w14:textId="77777777" w:rsidR="00E41D9D" w:rsidRPr="003812BE" w:rsidRDefault="003721F1" w:rsidP="003812BE">
      <w:pPr>
        <w:pStyle w:val="ConsPlusNonformat"/>
        <w:numPr>
          <w:ilvl w:val="0"/>
          <w:numId w:val="44"/>
        </w:numPr>
        <w:spacing w:before="120"/>
        <w:ind w:left="538" w:hanging="357"/>
        <w:jc w:val="both"/>
        <w:rPr>
          <w:rFonts w:ascii="Times New Roman" w:hAnsi="Times New Roman" w:cs="Times New Roman"/>
          <w:sz w:val="24"/>
          <w:szCs w:val="28"/>
        </w:rPr>
      </w:pPr>
      <w:r w:rsidRPr="004F7BFF">
        <w:rPr>
          <w:rFonts w:ascii="Times New Roman" w:hAnsi="Times New Roman" w:cs="Times New Roman"/>
          <w:sz w:val="24"/>
          <w:szCs w:val="28"/>
        </w:rPr>
        <w:t>скрытого ущерба от снижения несущей способности трубопровода, наносимого криминальным сверлением - У</w:t>
      </w:r>
      <w:r w:rsidRPr="004F7BFF">
        <w:rPr>
          <w:rFonts w:ascii="Times New Roman" w:hAnsi="Times New Roman" w:cs="Times New Roman"/>
          <w:sz w:val="24"/>
          <w:szCs w:val="28"/>
          <w:vertAlign w:val="subscript"/>
        </w:rPr>
        <w:t>СКР</w:t>
      </w:r>
      <w:r w:rsidRPr="004F7BFF">
        <w:rPr>
          <w:rFonts w:ascii="Times New Roman" w:hAnsi="Times New Roman" w:cs="Times New Roman"/>
          <w:sz w:val="24"/>
          <w:szCs w:val="28"/>
        </w:rPr>
        <w:t xml:space="preserve"> (руб.);</w:t>
      </w:r>
    </w:p>
    <w:p w14:paraId="51F8E8C1" w14:textId="77777777" w:rsidR="003721F1" w:rsidRPr="004F7BFF" w:rsidRDefault="003721F1" w:rsidP="003812BE">
      <w:pPr>
        <w:pStyle w:val="ConsPlusNonformat"/>
        <w:numPr>
          <w:ilvl w:val="0"/>
          <w:numId w:val="44"/>
        </w:numPr>
        <w:spacing w:before="120"/>
        <w:ind w:left="538" w:hanging="357"/>
        <w:jc w:val="both"/>
        <w:rPr>
          <w:rFonts w:ascii="Times New Roman" w:hAnsi="Times New Roman" w:cs="Times New Roman"/>
          <w:sz w:val="24"/>
          <w:szCs w:val="28"/>
        </w:rPr>
      </w:pPr>
      <w:r w:rsidRPr="004F7BFF">
        <w:rPr>
          <w:rFonts w:ascii="Times New Roman" w:hAnsi="Times New Roman" w:cs="Times New Roman"/>
          <w:sz w:val="24"/>
          <w:szCs w:val="28"/>
        </w:rPr>
        <w:t>амортизационных отчислений А (руб.) на восстановление использованных при проведении аварийно-восстановительных работ основных фондов:</w:t>
      </w:r>
    </w:p>
    <w:p w14:paraId="55060243" w14:textId="77777777" w:rsidR="003721F1" w:rsidRPr="004F7BFF" w:rsidRDefault="003721F1" w:rsidP="003721F1">
      <w:pPr>
        <w:pStyle w:val="ConsPlusNonformat"/>
        <w:jc w:val="both"/>
        <w:rPr>
          <w:rFonts w:ascii="Times New Roman" w:hAnsi="Times New Roman" w:cs="Times New Roman"/>
          <w:sz w:val="24"/>
          <w:szCs w:val="28"/>
        </w:rPr>
      </w:pPr>
    </w:p>
    <w:p w14:paraId="6291AF7C" w14:textId="76034BEA" w:rsidR="003721F1" w:rsidRDefault="003721F1" w:rsidP="003721F1">
      <w:pPr>
        <w:pStyle w:val="ConsPlusNonformat"/>
        <w:jc w:val="center"/>
        <w:rPr>
          <w:rFonts w:ascii="Times New Roman" w:hAnsi="Times New Roman" w:cs="Times New Roman"/>
          <w:sz w:val="24"/>
          <w:szCs w:val="28"/>
        </w:rPr>
      </w:pPr>
      <w:r w:rsidRPr="004F7BFF">
        <w:rPr>
          <w:rFonts w:ascii="Times New Roman" w:hAnsi="Times New Roman" w:cs="Times New Roman"/>
          <w:sz w:val="24"/>
          <w:szCs w:val="28"/>
        </w:rPr>
        <w:t>У</w:t>
      </w:r>
      <w:r w:rsidRPr="004F7BFF">
        <w:rPr>
          <w:rFonts w:ascii="Times New Roman" w:hAnsi="Times New Roman" w:cs="Times New Roman"/>
          <w:sz w:val="24"/>
          <w:szCs w:val="28"/>
          <w:vertAlign w:val="subscript"/>
        </w:rPr>
        <w:t>АВР</w:t>
      </w:r>
      <w:r w:rsidRPr="004F7BFF">
        <w:rPr>
          <w:rFonts w:ascii="Times New Roman" w:hAnsi="Times New Roman" w:cs="Times New Roman"/>
          <w:sz w:val="24"/>
          <w:szCs w:val="28"/>
        </w:rPr>
        <w:t xml:space="preserve"> = У</w:t>
      </w:r>
      <w:r w:rsidRPr="004F7BFF">
        <w:rPr>
          <w:rFonts w:ascii="Times New Roman" w:hAnsi="Times New Roman" w:cs="Times New Roman"/>
          <w:sz w:val="24"/>
          <w:szCs w:val="28"/>
          <w:vertAlign w:val="subscript"/>
        </w:rPr>
        <w:t>РМ</w:t>
      </w:r>
      <w:r w:rsidRPr="004F7BFF">
        <w:rPr>
          <w:rFonts w:ascii="Times New Roman" w:hAnsi="Times New Roman" w:cs="Times New Roman"/>
          <w:sz w:val="24"/>
          <w:szCs w:val="28"/>
        </w:rPr>
        <w:t xml:space="preserve"> + У</w:t>
      </w:r>
      <w:r w:rsidRPr="004F7BFF">
        <w:rPr>
          <w:rFonts w:ascii="Times New Roman" w:hAnsi="Times New Roman" w:cs="Times New Roman"/>
          <w:sz w:val="24"/>
          <w:szCs w:val="28"/>
          <w:vertAlign w:val="subscript"/>
        </w:rPr>
        <w:t>ЗП</w:t>
      </w:r>
      <w:r w:rsidRPr="004F7BFF">
        <w:rPr>
          <w:rFonts w:ascii="Times New Roman" w:hAnsi="Times New Roman" w:cs="Times New Roman"/>
          <w:sz w:val="24"/>
          <w:szCs w:val="28"/>
        </w:rPr>
        <w:t xml:space="preserve"> + У</w:t>
      </w:r>
      <w:r w:rsidRPr="004F7BFF">
        <w:rPr>
          <w:rFonts w:ascii="Times New Roman" w:hAnsi="Times New Roman" w:cs="Times New Roman"/>
          <w:sz w:val="24"/>
          <w:szCs w:val="28"/>
          <w:vertAlign w:val="subscript"/>
        </w:rPr>
        <w:t>СКР</w:t>
      </w:r>
      <w:r w:rsidRPr="004F7BFF">
        <w:rPr>
          <w:rFonts w:ascii="Times New Roman" w:hAnsi="Times New Roman" w:cs="Times New Roman"/>
          <w:sz w:val="24"/>
          <w:szCs w:val="28"/>
        </w:rPr>
        <w:t xml:space="preserve"> + А.</w:t>
      </w:r>
      <w:r w:rsidR="00AE5A9C">
        <w:rPr>
          <w:rFonts w:ascii="Times New Roman" w:hAnsi="Times New Roman" w:cs="Times New Roman"/>
          <w:sz w:val="24"/>
          <w:szCs w:val="28"/>
        </w:rPr>
        <w:t xml:space="preserve">       </w:t>
      </w:r>
      <w:r w:rsidRPr="004F7BFF">
        <w:rPr>
          <w:rFonts w:ascii="Times New Roman" w:hAnsi="Times New Roman" w:cs="Times New Roman"/>
          <w:sz w:val="24"/>
          <w:szCs w:val="28"/>
        </w:rPr>
        <w:t>(</w:t>
      </w:r>
      <w:r>
        <w:rPr>
          <w:rFonts w:ascii="Times New Roman" w:hAnsi="Times New Roman" w:cs="Times New Roman"/>
          <w:sz w:val="24"/>
          <w:szCs w:val="28"/>
        </w:rPr>
        <w:t>3</w:t>
      </w:r>
      <w:r w:rsidRPr="004F7BFF">
        <w:rPr>
          <w:rFonts w:ascii="Times New Roman" w:hAnsi="Times New Roman" w:cs="Times New Roman"/>
          <w:sz w:val="24"/>
          <w:szCs w:val="28"/>
        </w:rPr>
        <w:t>)</w:t>
      </w:r>
      <w:r w:rsidR="00084063">
        <w:rPr>
          <w:rFonts w:ascii="Times New Roman" w:hAnsi="Times New Roman" w:cs="Times New Roman"/>
          <w:sz w:val="24"/>
          <w:szCs w:val="28"/>
        </w:rPr>
        <w:t>,</w:t>
      </w:r>
    </w:p>
    <w:p w14:paraId="0A061E83" w14:textId="77777777" w:rsidR="003721F1" w:rsidRDefault="003721F1" w:rsidP="003812BE">
      <w:pPr>
        <w:pStyle w:val="ConsPlusNonformat"/>
        <w:rPr>
          <w:rFonts w:ascii="Times New Roman" w:hAnsi="Times New Roman" w:cs="Times New Roman"/>
          <w:sz w:val="24"/>
          <w:szCs w:val="28"/>
        </w:rPr>
      </w:pPr>
    </w:p>
    <w:p w14:paraId="27CD41BC" w14:textId="77777777" w:rsidR="003812BE" w:rsidRPr="004F7BFF" w:rsidRDefault="003812BE" w:rsidP="003812BE">
      <w:pPr>
        <w:pStyle w:val="ConsPlusNonformat"/>
        <w:rPr>
          <w:rFonts w:ascii="Times New Roman" w:hAnsi="Times New Roman" w:cs="Times New Roman"/>
          <w:sz w:val="24"/>
          <w:szCs w:val="28"/>
        </w:rPr>
      </w:pPr>
    </w:p>
    <w:p w14:paraId="085FA157" w14:textId="77777777" w:rsidR="003721F1" w:rsidRPr="004C23B3" w:rsidRDefault="003721F1" w:rsidP="006D62DB">
      <w:pPr>
        <w:pStyle w:val="ConsPlusNormal"/>
        <w:tabs>
          <w:tab w:val="left" w:pos="2127"/>
        </w:tabs>
        <w:ind w:firstLine="0"/>
        <w:jc w:val="both"/>
        <w:rPr>
          <w:b/>
          <w:caps/>
          <w:sz w:val="24"/>
        </w:rPr>
      </w:pPr>
      <w:bookmarkStart w:id="240" w:name="_Toc532809120"/>
      <w:bookmarkStart w:id="241" w:name="_Toc535921608"/>
      <w:bookmarkStart w:id="242" w:name="_Toc5809566"/>
      <w:bookmarkStart w:id="243" w:name="_Toc5812280"/>
      <w:bookmarkStart w:id="244" w:name="_Toc11402784"/>
      <w:r w:rsidRPr="004C23B3">
        <w:rPr>
          <w:b/>
          <w:caps/>
          <w:sz w:val="24"/>
        </w:rPr>
        <w:t xml:space="preserve">Стоимость расходных материалов, затрачиваемых на </w:t>
      </w:r>
      <w:r>
        <w:rPr>
          <w:b/>
          <w:caps/>
          <w:sz w:val="24"/>
        </w:rPr>
        <w:t>в</w:t>
      </w:r>
      <w:r w:rsidRPr="004C23B3">
        <w:rPr>
          <w:b/>
          <w:caps/>
          <w:sz w:val="24"/>
        </w:rPr>
        <w:t>осстановление работоспособности трубопровода</w:t>
      </w:r>
      <w:bookmarkEnd w:id="240"/>
      <w:bookmarkEnd w:id="241"/>
      <w:bookmarkEnd w:id="242"/>
      <w:bookmarkEnd w:id="243"/>
      <w:bookmarkEnd w:id="244"/>
    </w:p>
    <w:p w14:paraId="57BD4A7D" w14:textId="77777777" w:rsidR="00854F76" w:rsidRPr="002446BB" w:rsidRDefault="00854F76" w:rsidP="003812BE">
      <w:pPr>
        <w:pStyle w:val="ConsPlusNonformat"/>
        <w:jc w:val="both"/>
        <w:rPr>
          <w:rFonts w:ascii="Times New Roman" w:hAnsi="Times New Roman" w:cs="Times New Roman"/>
          <w:sz w:val="24"/>
          <w:szCs w:val="28"/>
        </w:rPr>
      </w:pPr>
    </w:p>
    <w:p w14:paraId="13DF8CFB" w14:textId="77777777" w:rsidR="00E41D9D" w:rsidRPr="004F7BFF" w:rsidRDefault="003721F1" w:rsidP="003812BE">
      <w:pPr>
        <w:pStyle w:val="ConsPlusNonformat"/>
        <w:jc w:val="both"/>
        <w:rPr>
          <w:rFonts w:ascii="Times New Roman" w:hAnsi="Times New Roman" w:cs="Times New Roman"/>
          <w:sz w:val="24"/>
          <w:szCs w:val="24"/>
        </w:rPr>
      </w:pPr>
      <w:r w:rsidRPr="004F7BFF">
        <w:rPr>
          <w:rFonts w:ascii="Times New Roman" w:hAnsi="Times New Roman" w:cs="Times New Roman"/>
          <w:sz w:val="24"/>
          <w:szCs w:val="24"/>
        </w:rPr>
        <w:t>Состав расходных материалов, используемых при восстановлении работоспособности трубопровода в результате криминальных врезок, определяется характером и местом повреждения, конкретными условиями, а также выбранным способом ремонта. В состав расходных материалов включаются:</w:t>
      </w:r>
    </w:p>
    <w:p w14:paraId="02303E6C" w14:textId="77777777" w:rsidR="00E41D9D" w:rsidRPr="003812BE" w:rsidRDefault="00850E36" w:rsidP="003812BE">
      <w:pPr>
        <w:pStyle w:val="ConsPlusNonformat"/>
        <w:numPr>
          <w:ilvl w:val="0"/>
          <w:numId w:val="45"/>
        </w:numPr>
        <w:spacing w:before="120"/>
        <w:ind w:left="538" w:hanging="357"/>
        <w:jc w:val="both"/>
        <w:rPr>
          <w:rFonts w:ascii="Times New Roman" w:hAnsi="Times New Roman" w:cs="Times New Roman"/>
          <w:sz w:val="24"/>
          <w:szCs w:val="24"/>
        </w:rPr>
      </w:pPr>
      <w:r>
        <w:rPr>
          <w:rFonts w:ascii="Times New Roman" w:hAnsi="Times New Roman" w:cs="Times New Roman"/>
          <w:sz w:val="24"/>
          <w:szCs w:val="24"/>
        </w:rPr>
        <w:t>ГСМ</w:t>
      </w:r>
      <w:r w:rsidR="003721F1" w:rsidRPr="004F7BFF">
        <w:rPr>
          <w:rFonts w:ascii="Times New Roman" w:hAnsi="Times New Roman" w:cs="Times New Roman"/>
          <w:sz w:val="24"/>
          <w:szCs w:val="24"/>
        </w:rPr>
        <w:t>, расходуемые на доставку бригады</w:t>
      </w:r>
      <w:r w:rsidR="00681E0E">
        <w:rPr>
          <w:rFonts w:ascii="Times New Roman" w:hAnsi="Times New Roman" w:cs="Times New Roman"/>
          <w:sz w:val="24"/>
          <w:szCs w:val="24"/>
        </w:rPr>
        <w:t xml:space="preserve"> АВС</w:t>
      </w:r>
      <w:r w:rsidR="003721F1" w:rsidRPr="004F7BFF">
        <w:rPr>
          <w:rFonts w:ascii="Times New Roman" w:hAnsi="Times New Roman" w:cs="Times New Roman"/>
          <w:sz w:val="24"/>
          <w:szCs w:val="24"/>
        </w:rPr>
        <w:t>, необходимой техники и материалов к месту ликвидации криминальной врезки;</w:t>
      </w:r>
    </w:p>
    <w:p w14:paraId="0FD7626B" w14:textId="77777777" w:rsidR="00E41D9D" w:rsidRPr="003812BE" w:rsidRDefault="003721F1" w:rsidP="003812BE">
      <w:pPr>
        <w:pStyle w:val="ConsPlusNonformat"/>
        <w:numPr>
          <w:ilvl w:val="0"/>
          <w:numId w:val="45"/>
        </w:numPr>
        <w:spacing w:before="120"/>
        <w:ind w:left="538" w:hanging="357"/>
        <w:jc w:val="both"/>
        <w:rPr>
          <w:rFonts w:ascii="Times New Roman" w:hAnsi="Times New Roman" w:cs="Times New Roman"/>
          <w:sz w:val="24"/>
          <w:szCs w:val="24"/>
        </w:rPr>
      </w:pPr>
      <w:r w:rsidRPr="004F7BFF">
        <w:rPr>
          <w:rFonts w:ascii="Times New Roman" w:hAnsi="Times New Roman" w:cs="Times New Roman"/>
          <w:sz w:val="24"/>
          <w:szCs w:val="24"/>
        </w:rPr>
        <w:t xml:space="preserve">материалы, необходимые для ремонта поврежденного </w:t>
      </w:r>
      <w:r>
        <w:rPr>
          <w:rFonts w:ascii="Times New Roman" w:hAnsi="Times New Roman" w:cs="Times New Roman"/>
          <w:sz w:val="24"/>
          <w:szCs w:val="24"/>
        </w:rPr>
        <w:t>трубопровода</w:t>
      </w:r>
      <w:r w:rsidRPr="004F7BFF">
        <w:rPr>
          <w:rFonts w:ascii="Times New Roman" w:hAnsi="Times New Roman" w:cs="Times New Roman"/>
          <w:sz w:val="24"/>
          <w:szCs w:val="24"/>
        </w:rPr>
        <w:t>;</w:t>
      </w:r>
    </w:p>
    <w:p w14:paraId="54E76AA7" w14:textId="77777777" w:rsidR="003721F1" w:rsidRPr="003812BE" w:rsidRDefault="003721F1" w:rsidP="003812BE">
      <w:pPr>
        <w:pStyle w:val="ConsPlusNonformat"/>
        <w:numPr>
          <w:ilvl w:val="0"/>
          <w:numId w:val="45"/>
        </w:numPr>
        <w:spacing w:before="120"/>
        <w:ind w:left="538" w:hanging="357"/>
        <w:jc w:val="both"/>
        <w:rPr>
          <w:rFonts w:ascii="Times New Roman" w:hAnsi="Times New Roman" w:cs="Times New Roman"/>
          <w:sz w:val="24"/>
          <w:szCs w:val="24"/>
        </w:rPr>
      </w:pPr>
      <w:r w:rsidRPr="004F7BFF">
        <w:rPr>
          <w:rFonts w:ascii="Times New Roman" w:hAnsi="Times New Roman" w:cs="Times New Roman"/>
          <w:sz w:val="24"/>
          <w:szCs w:val="24"/>
        </w:rPr>
        <w:t xml:space="preserve">материалы, необходимые для сбора разлитого </w:t>
      </w:r>
      <w:r w:rsidR="00741A68">
        <w:rPr>
          <w:rFonts w:ascii="Times New Roman" w:hAnsi="Times New Roman" w:cs="Times New Roman"/>
          <w:sz w:val="24"/>
          <w:szCs w:val="28"/>
        </w:rPr>
        <w:t>УВС и ПП</w:t>
      </w:r>
      <w:r w:rsidRPr="004F7BFF">
        <w:rPr>
          <w:rFonts w:ascii="Times New Roman" w:hAnsi="Times New Roman" w:cs="Times New Roman"/>
          <w:sz w:val="24"/>
          <w:szCs w:val="24"/>
        </w:rPr>
        <w:t xml:space="preserve"> (в случае наличия утечки) и ликвида</w:t>
      </w:r>
      <w:r w:rsidR="00E41D9D">
        <w:rPr>
          <w:rFonts w:ascii="Times New Roman" w:hAnsi="Times New Roman" w:cs="Times New Roman"/>
          <w:sz w:val="24"/>
          <w:szCs w:val="24"/>
        </w:rPr>
        <w:t>ции последствий загрязнения;</w:t>
      </w:r>
    </w:p>
    <w:p w14:paraId="4CF379F6" w14:textId="4CA6DD59" w:rsidR="003721F1" w:rsidRPr="003812BE" w:rsidRDefault="00E41D9D" w:rsidP="003812BE">
      <w:pPr>
        <w:pStyle w:val="ConsPlusNonformat"/>
        <w:numPr>
          <w:ilvl w:val="0"/>
          <w:numId w:val="45"/>
        </w:numPr>
        <w:spacing w:before="120"/>
        <w:ind w:left="538" w:hanging="357"/>
        <w:jc w:val="both"/>
        <w:rPr>
          <w:rFonts w:ascii="Times New Roman" w:hAnsi="Times New Roman" w:cs="Times New Roman"/>
          <w:sz w:val="24"/>
          <w:szCs w:val="24"/>
        </w:rPr>
      </w:pPr>
      <w:r>
        <w:rPr>
          <w:rFonts w:ascii="Times New Roman" w:hAnsi="Times New Roman" w:cs="Times New Roman"/>
          <w:sz w:val="24"/>
          <w:szCs w:val="24"/>
        </w:rPr>
        <w:t>р</w:t>
      </w:r>
      <w:r w:rsidR="003721F1" w:rsidRPr="004F7BFF">
        <w:rPr>
          <w:rFonts w:ascii="Times New Roman" w:hAnsi="Times New Roman" w:cs="Times New Roman"/>
          <w:sz w:val="24"/>
          <w:szCs w:val="24"/>
        </w:rPr>
        <w:t xml:space="preserve">асход </w:t>
      </w:r>
      <w:r w:rsidR="00850E36">
        <w:rPr>
          <w:rFonts w:ascii="Times New Roman" w:hAnsi="Times New Roman" w:cs="Times New Roman"/>
          <w:sz w:val="24"/>
          <w:szCs w:val="24"/>
        </w:rPr>
        <w:t>ГСМ</w:t>
      </w:r>
      <w:r w:rsidR="003721F1" w:rsidRPr="004F7BFF">
        <w:rPr>
          <w:rFonts w:ascii="Times New Roman" w:hAnsi="Times New Roman" w:cs="Times New Roman"/>
          <w:sz w:val="24"/>
          <w:szCs w:val="24"/>
        </w:rPr>
        <w:t xml:space="preserve">, затрачиваемых при выезде бригады </w:t>
      </w:r>
      <w:r w:rsidR="0076796A">
        <w:rPr>
          <w:rFonts w:ascii="Times New Roman" w:hAnsi="Times New Roman" w:cs="Times New Roman"/>
          <w:sz w:val="24"/>
          <w:szCs w:val="24"/>
        </w:rPr>
        <w:t xml:space="preserve">АВС </w:t>
      </w:r>
      <w:r w:rsidR="003721F1" w:rsidRPr="004F7BFF">
        <w:rPr>
          <w:rFonts w:ascii="Times New Roman" w:hAnsi="Times New Roman" w:cs="Times New Roman"/>
          <w:sz w:val="24"/>
          <w:szCs w:val="24"/>
        </w:rPr>
        <w:t xml:space="preserve">на место ликвидации </w:t>
      </w:r>
      <w:r w:rsidR="003B0351">
        <w:rPr>
          <w:rFonts w:ascii="Times New Roman" w:hAnsi="Times New Roman" w:cs="Times New Roman"/>
          <w:sz w:val="24"/>
          <w:szCs w:val="24"/>
        </w:rPr>
        <w:t>криминальной врезки</w:t>
      </w:r>
      <w:r>
        <w:rPr>
          <w:rFonts w:ascii="Times New Roman" w:hAnsi="Times New Roman" w:cs="Times New Roman"/>
          <w:sz w:val="24"/>
          <w:szCs w:val="24"/>
        </w:rPr>
        <w:t>;</w:t>
      </w:r>
    </w:p>
    <w:p w14:paraId="339A9E6C" w14:textId="77777777" w:rsidR="003721F1" w:rsidRPr="004F7BFF" w:rsidRDefault="00E41D9D" w:rsidP="003812BE">
      <w:pPr>
        <w:pStyle w:val="ConsPlusNonformat"/>
        <w:numPr>
          <w:ilvl w:val="0"/>
          <w:numId w:val="45"/>
        </w:numPr>
        <w:spacing w:before="120"/>
        <w:ind w:left="538" w:hanging="357"/>
        <w:jc w:val="both"/>
        <w:rPr>
          <w:rFonts w:ascii="Times New Roman" w:hAnsi="Times New Roman" w:cs="Times New Roman"/>
          <w:sz w:val="24"/>
          <w:szCs w:val="24"/>
        </w:rPr>
      </w:pPr>
      <w:r>
        <w:rPr>
          <w:rFonts w:ascii="Times New Roman" w:hAnsi="Times New Roman" w:cs="Times New Roman"/>
          <w:sz w:val="24"/>
          <w:szCs w:val="24"/>
        </w:rPr>
        <w:t>д</w:t>
      </w:r>
      <w:r w:rsidR="003721F1" w:rsidRPr="004F7BFF">
        <w:rPr>
          <w:rFonts w:ascii="Times New Roman" w:hAnsi="Times New Roman" w:cs="Times New Roman"/>
          <w:sz w:val="24"/>
          <w:szCs w:val="24"/>
        </w:rPr>
        <w:t>ля грузовых автомобилей расход топлива определяется нормами расхода топлива на пробег и транспортную работу, а также величиной пробега до места ликвидации повреждения и обратно, и массой перевозимого груза</w:t>
      </w:r>
      <w:r>
        <w:rPr>
          <w:rFonts w:ascii="Times New Roman" w:hAnsi="Times New Roman" w:cs="Times New Roman"/>
          <w:sz w:val="24"/>
          <w:szCs w:val="24"/>
        </w:rPr>
        <w:t>.</w:t>
      </w:r>
    </w:p>
    <w:p w14:paraId="4DBC56B9" w14:textId="77777777" w:rsidR="003721F1" w:rsidRPr="004F7BFF" w:rsidRDefault="003721F1" w:rsidP="00A30292">
      <w:pPr>
        <w:pStyle w:val="ConsPlusNonformat"/>
        <w:jc w:val="both"/>
        <w:rPr>
          <w:rFonts w:ascii="Times New Roman" w:hAnsi="Times New Roman" w:cs="Times New Roman"/>
          <w:sz w:val="24"/>
          <w:szCs w:val="24"/>
        </w:rPr>
      </w:pPr>
    </w:p>
    <w:p w14:paraId="4D57C79B" w14:textId="4328243F" w:rsidR="003721F1" w:rsidRDefault="003721F1" w:rsidP="00A30292">
      <w:pPr>
        <w:pStyle w:val="ConsPlusNonformat"/>
        <w:jc w:val="center"/>
        <w:rPr>
          <w:rFonts w:ascii="Times New Roman" w:hAnsi="Times New Roman" w:cs="Times New Roman"/>
          <w:sz w:val="24"/>
          <w:szCs w:val="24"/>
        </w:rPr>
      </w:pPr>
      <w:r w:rsidRPr="002D0382">
        <w:rPr>
          <w:rFonts w:ascii="Times New Roman" w:hAnsi="Times New Roman" w:cs="Times New Roman"/>
          <w:i/>
          <w:sz w:val="24"/>
          <w:szCs w:val="24"/>
        </w:rPr>
        <w:t>G</w:t>
      </w:r>
      <w:r w:rsidRPr="002D0382">
        <w:rPr>
          <w:rFonts w:ascii="Times New Roman" w:hAnsi="Times New Roman" w:cs="Times New Roman"/>
          <w:i/>
          <w:sz w:val="24"/>
          <w:szCs w:val="24"/>
          <w:vertAlign w:val="subscript"/>
        </w:rPr>
        <w:t>Н</w:t>
      </w:r>
      <w:r w:rsidRPr="002D0382">
        <w:rPr>
          <w:rFonts w:ascii="Times New Roman" w:hAnsi="Times New Roman" w:cs="Times New Roman"/>
          <w:i/>
          <w:sz w:val="24"/>
          <w:szCs w:val="24"/>
        </w:rPr>
        <w:t xml:space="preserve"> = 0,01 х (N</w:t>
      </w:r>
      <w:r w:rsidRPr="002D0382">
        <w:rPr>
          <w:rFonts w:ascii="Times New Roman" w:hAnsi="Times New Roman" w:cs="Times New Roman"/>
          <w:i/>
          <w:sz w:val="24"/>
          <w:szCs w:val="24"/>
          <w:vertAlign w:val="subscript"/>
        </w:rPr>
        <w:t xml:space="preserve"> s</w:t>
      </w:r>
      <w:r w:rsidR="00AE5A9C">
        <w:rPr>
          <w:rFonts w:ascii="Times New Roman" w:hAnsi="Times New Roman" w:cs="Times New Roman"/>
          <w:i/>
          <w:sz w:val="24"/>
          <w:szCs w:val="24"/>
        </w:rPr>
        <w:t xml:space="preserve"> </w:t>
      </w:r>
      <w:r w:rsidRPr="002D0382">
        <w:rPr>
          <w:rFonts w:ascii="Times New Roman" w:hAnsi="Times New Roman" w:cs="Times New Roman"/>
          <w:i/>
          <w:sz w:val="24"/>
          <w:szCs w:val="24"/>
        </w:rPr>
        <w:t>х S + N</w:t>
      </w:r>
      <w:r w:rsidRPr="002D0382">
        <w:rPr>
          <w:rFonts w:ascii="Times New Roman" w:hAnsi="Times New Roman" w:cs="Times New Roman"/>
          <w:i/>
          <w:sz w:val="24"/>
          <w:szCs w:val="24"/>
          <w:vertAlign w:val="subscript"/>
        </w:rPr>
        <w:t xml:space="preserve">w </w:t>
      </w:r>
      <w:r w:rsidRPr="002D0382">
        <w:rPr>
          <w:rFonts w:ascii="Times New Roman" w:hAnsi="Times New Roman" w:cs="Times New Roman"/>
          <w:i/>
          <w:sz w:val="24"/>
          <w:szCs w:val="24"/>
        </w:rPr>
        <w:t>х М</w:t>
      </w:r>
      <w:r w:rsidRPr="002D0382">
        <w:rPr>
          <w:rFonts w:ascii="Times New Roman" w:hAnsi="Times New Roman" w:cs="Times New Roman"/>
          <w:i/>
          <w:sz w:val="24"/>
          <w:szCs w:val="24"/>
          <w:vertAlign w:val="subscript"/>
        </w:rPr>
        <w:t>гр</w:t>
      </w:r>
      <w:r w:rsidRPr="002D0382">
        <w:rPr>
          <w:rFonts w:ascii="Times New Roman" w:hAnsi="Times New Roman" w:cs="Times New Roman"/>
          <w:i/>
          <w:sz w:val="24"/>
          <w:szCs w:val="24"/>
        </w:rPr>
        <w:t xml:space="preserve"> х S</w:t>
      </w:r>
      <w:r w:rsidRPr="002D0382">
        <w:rPr>
          <w:rFonts w:ascii="Times New Roman" w:hAnsi="Times New Roman" w:cs="Times New Roman"/>
          <w:i/>
          <w:sz w:val="24"/>
          <w:szCs w:val="24"/>
          <w:vertAlign w:val="subscript"/>
        </w:rPr>
        <w:t>гр</w:t>
      </w:r>
      <w:r w:rsidRPr="002D0382">
        <w:rPr>
          <w:rFonts w:ascii="Times New Roman" w:hAnsi="Times New Roman" w:cs="Times New Roman"/>
          <w:i/>
          <w:sz w:val="24"/>
          <w:szCs w:val="24"/>
        </w:rPr>
        <w:t xml:space="preserve">) </w:t>
      </w:r>
      <w:r w:rsidR="002D0382" w:rsidRPr="002D0382">
        <w:rPr>
          <w:rFonts w:ascii="Times New Roman" w:hAnsi="Times New Roman" w:cs="Times New Roman"/>
          <w:i/>
          <w:sz w:val="24"/>
          <w:szCs w:val="24"/>
        </w:rPr>
        <w:t>*</w:t>
      </w:r>
      <w:r w:rsidRPr="002D0382">
        <w:rPr>
          <w:rFonts w:ascii="Times New Roman" w:hAnsi="Times New Roman" w:cs="Times New Roman"/>
          <w:i/>
          <w:sz w:val="24"/>
          <w:szCs w:val="24"/>
        </w:rPr>
        <w:t xml:space="preserve"> К</w:t>
      </w:r>
      <w:r w:rsidRPr="004F7BFF">
        <w:rPr>
          <w:rFonts w:ascii="Times New Roman" w:hAnsi="Times New Roman" w:cs="Times New Roman"/>
          <w:sz w:val="24"/>
          <w:szCs w:val="24"/>
        </w:rPr>
        <w:t>,</w:t>
      </w:r>
      <w:r w:rsidR="00AE5A9C">
        <w:rPr>
          <w:rFonts w:ascii="Times New Roman" w:hAnsi="Times New Roman" w:cs="Times New Roman"/>
          <w:sz w:val="24"/>
          <w:szCs w:val="24"/>
        </w:rPr>
        <w:t xml:space="preserve">     </w:t>
      </w:r>
      <w:r w:rsidRPr="004F7BFF">
        <w:rPr>
          <w:rFonts w:ascii="Times New Roman" w:hAnsi="Times New Roman" w:cs="Times New Roman"/>
          <w:sz w:val="24"/>
          <w:szCs w:val="24"/>
        </w:rPr>
        <w:t xml:space="preserve"> (</w:t>
      </w:r>
      <w:r>
        <w:rPr>
          <w:rFonts w:ascii="Times New Roman" w:hAnsi="Times New Roman" w:cs="Times New Roman"/>
          <w:sz w:val="24"/>
          <w:szCs w:val="24"/>
        </w:rPr>
        <w:t>4</w:t>
      </w:r>
      <w:r w:rsidRPr="004F7BFF">
        <w:rPr>
          <w:rFonts w:ascii="Times New Roman" w:hAnsi="Times New Roman" w:cs="Times New Roman"/>
          <w:sz w:val="24"/>
          <w:szCs w:val="24"/>
        </w:rPr>
        <w:t>)</w:t>
      </w:r>
      <w:r w:rsidR="00084063">
        <w:rPr>
          <w:rFonts w:ascii="Times New Roman" w:hAnsi="Times New Roman" w:cs="Times New Roman"/>
          <w:sz w:val="24"/>
          <w:szCs w:val="24"/>
        </w:rPr>
        <w:t>,</w:t>
      </w:r>
    </w:p>
    <w:p w14:paraId="3B915B54" w14:textId="77777777" w:rsidR="003812BE" w:rsidRPr="004F7BFF" w:rsidRDefault="003812BE" w:rsidP="003812BE">
      <w:pPr>
        <w:pStyle w:val="ConsPlusNonformat"/>
        <w:rPr>
          <w:rFonts w:ascii="Times New Roman" w:hAnsi="Times New Roman" w:cs="Times New Roman"/>
          <w:sz w:val="24"/>
          <w:szCs w:val="24"/>
        </w:rPr>
      </w:pPr>
    </w:p>
    <w:p w14:paraId="52696D12" w14:textId="77777777" w:rsidR="003721F1" w:rsidRDefault="003721F1" w:rsidP="003812BE">
      <w:pPr>
        <w:pStyle w:val="ConsPlusNonformat"/>
        <w:ind w:left="567"/>
        <w:jc w:val="both"/>
        <w:rPr>
          <w:rFonts w:ascii="Times New Roman" w:hAnsi="Times New Roman" w:cs="Times New Roman"/>
          <w:sz w:val="24"/>
          <w:szCs w:val="24"/>
        </w:rPr>
      </w:pPr>
      <w:r w:rsidRPr="004F7BFF">
        <w:rPr>
          <w:rFonts w:ascii="Times New Roman" w:hAnsi="Times New Roman" w:cs="Times New Roman"/>
          <w:sz w:val="24"/>
          <w:szCs w:val="24"/>
        </w:rPr>
        <w:t>где:</w:t>
      </w:r>
    </w:p>
    <w:p w14:paraId="1E77CD01" w14:textId="77777777" w:rsidR="003721F1" w:rsidRDefault="003721F1" w:rsidP="009B5A36">
      <w:pPr>
        <w:pStyle w:val="ConsPlusNonformat"/>
        <w:spacing w:before="120"/>
        <w:ind w:left="567"/>
        <w:jc w:val="both"/>
        <w:rPr>
          <w:rFonts w:ascii="Times New Roman" w:hAnsi="Times New Roman" w:cs="Times New Roman"/>
          <w:sz w:val="24"/>
          <w:szCs w:val="24"/>
        </w:rPr>
      </w:pPr>
      <w:r w:rsidRPr="004F7BFF">
        <w:rPr>
          <w:rFonts w:ascii="Times New Roman" w:hAnsi="Times New Roman" w:cs="Times New Roman"/>
          <w:sz w:val="24"/>
          <w:szCs w:val="24"/>
        </w:rPr>
        <w:t>G</w:t>
      </w:r>
      <w:r w:rsidRPr="004F7BFF">
        <w:rPr>
          <w:rFonts w:ascii="Times New Roman" w:hAnsi="Times New Roman" w:cs="Times New Roman"/>
          <w:sz w:val="24"/>
          <w:szCs w:val="24"/>
          <w:vertAlign w:val="subscript"/>
        </w:rPr>
        <w:t>Н</w:t>
      </w:r>
      <w:r w:rsidRPr="004F7BFF">
        <w:rPr>
          <w:rFonts w:ascii="Times New Roman" w:hAnsi="Times New Roman" w:cs="Times New Roman"/>
          <w:sz w:val="24"/>
          <w:szCs w:val="24"/>
        </w:rPr>
        <w:t xml:space="preserve"> - нормативный расход топлива, л;</w:t>
      </w:r>
    </w:p>
    <w:p w14:paraId="2A459EF5" w14:textId="77777777" w:rsidR="003721F1" w:rsidRDefault="003721F1" w:rsidP="009B5A36">
      <w:pPr>
        <w:pStyle w:val="ConsPlusNonformat"/>
        <w:spacing w:before="120"/>
        <w:ind w:left="567"/>
        <w:jc w:val="both"/>
        <w:rPr>
          <w:rFonts w:ascii="Times New Roman" w:hAnsi="Times New Roman" w:cs="Times New Roman"/>
          <w:sz w:val="24"/>
          <w:szCs w:val="24"/>
        </w:rPr>
      </w:pPr>
      <w:r w:rsidRPr="004F7BFF">
        <w:rPr>
          <w:rFonts w:ascii="Times New Roman" w:hAnsi="Times New Roman" w:cs="Times New Roman"/>
          <w:sz w:val="24"/>
          <w:szCs w:val="24"/>
        </w:rPr>
        <w:t>N</w:t>
      </w:r>
      <w:r w:rsidRPr="004F7BFF">
        <w:rPr>
          <w:rFonts w:ascii="Times New Roman" w:hAnsi="Times New Roman" w:cs="Times New Roman"/>
          <w:sz w:val="24"/>
          <w:szCs w:val="24"/>
          <w:vertAlign w:val="subscript"/>
        </w:rPr>
        <w:t>s</w:t>
      </w:r>
      <w:r w:rsidRPr="003812BE">
        <w:rPr>
          <w:rFonts w:ascii="Times New Roman" w:hAnsi="Times New Roman" w:cs="Times New Roman"/>
          <w:sz w:val="24"/>
          <w:szCs w:val="24"/>
        </w:rPr>
        <w:t xml:space="preserve"> </w:t>
      </w:r>
      <w:r w:rsidR="003812BE">
        <w:rPr>
          <w:rFonts w:ascii="Times New Roman" w:hAnsi="Times New Roman" w:cs="Times New Roman"/>
          <w:sz w:val="24"/>
          <w:szCs w:val="24"/>
        </w:rPr>
        <w:t xml:space="preserve">- </w:t>
      </w:r>
      <w:r w:rsidRPr="004F7BFF">
        <w:rPr>
          <w:rFonts w:ascii="Times New Roman" w:hAnsi="Times New Roman" w:cs="Times New Roman"/>
          <w:sz w:val="24"/>
          <w:szCs w:val="24"/>
        </w:rPr>
        <w:t>базовая</w:t>
      </w:r>
      <w:r w:rsidR="00AE5A9C">
        <w:rPr>
          <w:rFonts w:ascii="Times New Roman" w:hAnsi="Times New Roman" w:cs="Times New Roman"/>
          <w:sz w:val="24"/>
          <w:szCs w:val="24"/>
        </w:rPr>
        <w:t xml:space="preserve"> </w:t>
      </w:r>
      <w:r w:rsidRPr="004F7BFF">
        <w:rPr>
          <w:rFonts w:ascii="Times New Roman" w:hAnsi="Times New Roman" w:cs="Times New Roman"/>
          <w:sz w:val="24"/>
          <w:szCs w:val="24"/>
        </w:rPr>
        <w:t>норма</w:t>
      </w:r>
      <w:r w:rsidR="00AE5A9C">
        <w:rPr>
          <w:rFonts w:ascii="Times New Roman" w:hAnsi="Times New Roman" w:cs="Times New Roman"/>
          <w:sz w:val="24"/>
          <w:szCs w:val="24"/>
        </w:rPr>
        <w:t xml:space="preserve"> </w:t>
      </w:r>
      <w:r w:rsidRPr="004F7BFF">
        <w:rPr>
          <w:rFonts w:ascii="Times New Roman" w:hAnsi="Times New Roman" w:cs="Times New Roman"/>
          <w:sz w:val="24"/>
          <w:szCs w:val="24"/>
        </w:rPr>
        <w:t>расхода</w:t>
      </w:r>
      <w:r w:rsidR="00AE5A9C">
        <w:rPr>
          <w:rFonts w:ascii="Times New Roman" w:hAnsi="Times New Roman" w:cs="Times New Roman"/>
          <w:sz w:val="24"/>
          <w:szCs w:val="24"/>
        </w:rPr>
        <w:t xml:space="preserve"> </w:t>
      </w:r>
      <w:r w:rsidRPr="004F7BFF">
        <w:rPr>
          <w:rFonts w:ascii="Times New Roman" w:hAnsi="Times New Roman" w:cs="Times New Roman"/>
          <w:sz w:val="24"/>
          <w:szCs w:val="24"/>
        </w:rPr>
        <w:t>топлива</w:t>
      </w:r>
      <w:r w:rsidR="00AE5A9C">
        <w:rPr>
          <w:rFonts w:ascii="Times New Roman" w:hAnsi="Times New Roman" w:cs="Times New Roman"/>
          <w:sz w:val="24"/>
          <w:szCs w:val="24"/>
        </w:rPr>
        <w:t xml:space="preserve"> </w:t>
      </w:r>
      <w:r w:rsidRPr="004F7BFF">
        <w:rPr>
          <w:rFonts w:ascii="Times New Roman" w:hAnsi="Times New Roman" w:cs="Times New Roman"/>
          <w:sz w:val="24"/>
          <w:szCs w:val="24"/>
        </w:rPr>
        <w:t>на</w:t>
      </w:r>
      <w:r w:rsidR="00AE5A9C">
        <w:rPr>
          <w:rFonts w:ascii="Times New Roman" w:hAnsi="Times New Roman" w:cs="Times New Roman"/>
          <w:sz w:val="24"/>
          <w:szCs w:val="24"/>
        </w:rPr>
        <w:t xml:space="preserve"> </w:t>
      </w:r>
      <w:r w:rsidRPr="004F7BFF">
        <w:rPr>
          <w:rFonts w:ascii="Times New Roman" w:hAnsi="Times New Roman" w:cs="Times New Roman"/>
          <w:sz w:val="24"/>
          <w:szCs w:val="24"/>
        </w:rPr>
        <w:t>пробег автомобиля, л/100 км;</w:t>
      </w:r>
    </w:p>
    <w:p w14:paraId="4E1D2251" w14:textId="77777777" w:rsidR="003721F1" w:rsidRDefault="003721F1" w:rsidP="009B5A36">
      <w:pPr>
        <w:pStyle w:val="ConsPlusNonformat"/>
        <w:spacing w:before="120"/>
        <w:ind w:left="567"/>
        <w:jc w:val="both"/>
        <w:rPr>
          <w:rFonts w:ascii="Times New Roman" w:hAnsi="Times New Roman" w:cs="Times New Roman"/>
          <w:sz w:val="24"/>
          <w:szCs w:val="24"/>
        </w:rPr>
      </w:pPr>
      <w:r w:rsidRPr="004F7BFF">
        <w:rPr>
          <w:rFonts w:ascii="Times New Roman" w:hAnsi="Times New Roman" w:cs="Times New Roman"/>
          <w:sz w:val="24"/>
          <w:szCs w:val="24"/>
        </w:rPr>
        <w:t>S - пробег автомобиля, км;</w:t>
      </w:r>
    </w:p>
    <w:p w14:paraId="5C3CEE30" w14:textId="77777777" w:rsidR="003721F1" w:rsidRDefault="003721F1" w:rsidP="009B5A36">
      <w:pPr>
        <w:pStyle w:val="ConsPlusNonformat"/>
        <w:spacing w:before="120"/>
        <w:ind w:left="567"/>
        <w:jc w:val="both"/>
        <w:rPr>
          <w:rFonts w:ascii="Times New Roman" w:hAnsi="Times New Roman" w:cs="Times New Roman"/>
          <w:sz w:val="24"/>
          <w:szCs w:val="24"/>
        </w:rPr>
      </w:pPr>
      <w:r w:rsidRPr="004F7BFF">
        <w:rPr>
          <w:rFonts w:ascii="Times New Roman" w:hAnsi="Times New Roman" w:cs="Times New Roman"/>
          <w:sz w:val="24"/>
          <w:szCs w:val="24"/>
        </w:rPr>
        <w:t>N</w:t>
      </w:r>
      <w:r w:rsidRPr="004F7BFF">
        <w:rPr>
          <w:rFonts w:ascii="Times New Roman" w:hAnsi="Times New Roman" w:cs="Times New Roman"/>
          <w:sz w:val="24"/>
          <w:szCs w:val="24"/>
          <w:vertAlign w:val="subscript"/>
        </w:rPr>
        <w:t>w</w:t>
      </w:r>
      <w:r w:rsidRPr="003812BE">
        <w:rPr>
          <w:rFonts w:ascii="Times New Roman" w:hAnsi="Times New Roman" w:cs="Times New Roman"/>
          <w:sz w:val="24"/>
          <w:szCs w:val="24"/>
        </w:rPr>
        <w:t xml:space="preserve"> </w:t>
      </w:r>
      <w:r w:rsidRPr="004F7BFF">
        <w:rPr>
          <w:rFonts w:ascii="Times New Roman" w:hAnsi="Times New Roman" w:cs="Times New Roman"/>
          <w:sz w:val="24"/>
          <w:szCs w:val="24"/>
        </w:rPr>
        <w:t>- норма расхода топлива на транспортную работу, л/100 ткм;</w:t>
      </w:r>
    </w:p>
    <w:p w14:paraId="64495591" w14:textId="77777777" w:rsidR="003721F1" w:rsidRDefault="003721F1" w:rsidP="009B5A36">
      <w:pPr>
        <w:pStyle w:val="ConsPlusNonformat"/>
        <w:spacing w:before="120"/>
        <w:ind w:left="567"/>
        <w:jc w:val="both"/>
        <w:rPr>
          <w:rFonts w:ascii="Times New Roman" w:hAnsi="Times New Roman" w:cs="Times New Roman"/>
          <w:sz w:val="24"/>
          <w:szCs w:val="24"/>
        </w:rPr>
      </w:pPr>
      <w:r w:rsidRPr="004F7BFF">
        <w:rPr>
          <w:rFonts w:ascii="Times New Roman" w:hAnsi="Times New Roman" w:cs="Times New Roman"/>
          <w:sz w:val="24"/>
          <w:szCs w:val="24"/>
        </w:rPr>
        <w:t>М</w:t>
      </w:r>
      <w:r w:rsidRPr="004F7BFF">
        <w:rPr>
          <w:rFonts w:ascii="Times New Roman" w:hAnsi="Times New Roman" w:cs="Times New Roman"/>
          <w:sz w:val="24"/>
          <w:szCs w:val="24"/>
          <w:vertAlign w:val="subscript"/>
        </w:rPr>
        <w:t>гр</w:t>
      </w:r>
      <w:r w:rsidRPr="003812BE">
        <w:rPr>
          <w:rFonts w:ascii="Times New Roman" w:hAnsi="Times New Roman" w:cs="Times New Roman"/>
          <w:sz w:val="24"/>
          <w:szCs w:val="24"/>
        </w:rPr>
        <w:t xml:space="preserve"> </w:t>
      </w:r>
      <w:r w:rsidRPr="004F7BFF">
        <w:rPr>
          <w:rFonts w:ascii="Times New Roman" w:hAnsi="Times New Roman" w:cs="Times New Roman"/>
          <w:sz w:val="24"/>
          <w:szCs w:val="24"/>
        </w:rPr>
        <w:t>- масса груза, т;</w:t>
      </w:r>
    </w:p>
    <w:p w14:paraId="683EB51E" w14:textId="77777777" w:rsidR="003721F1" w:rsidRDefault="003721F1" w:rsidP="009B5A36">
      <w:pPr>
        <w:pStyle w:val="ConsPlusNonformat"/>
        <w:spacing w:before="120"/>
        <w:ind w:left="567"/>
        <w:jc w:val="both"/>
        <w:rPr>
          <w:rFonts w:ascii="Times New Roman" w:hAnsi="Times New Roman" w:cs="Times New Roman"/>
          <w:sz w:val="24"/>
          <w:szCs w:val="24"/>
        </w:rPr>
      </w:pPr>
      <w:r w:rsidRPr="004F7BFF">
        <w:rPr>
          <w:rFonts w:ascii="Times New Roman" w:hAnsi="Times New Roman" w:cs="Times New Roman"/>
          <w:sz w:val="24"/>
          <w:szCs w:val="24"/>
        </w:rPr>
        <w:t>S</w:t>
      </w:r>
      <w:r w:rsidRPr="004F7BFF">
        <w:rPr>
          <w:rFonts w:ascii="Times New Roman" w:hAnsi="Times New Roman" w:cs="Times New Roman"/>
          <w:sz w:val="24"/>
          <w:szCs w:val="24"/>
          <w:vertAlign w:val="subscript"/>
        </w:rPr>
        <w:t xml:space="preserve">гр </w:t>
      </w:r>
      <w:r w:rsidRPr="004F7BFF">
        <w:rPr>
          <w:rFonts w:ascii="Times New Roman" w:hAnsi="Times New Roman" w:cs="Times New Roman"/>
          <w:sz w:val="24"/>
          <w:szCs w:val="24"/>
        </w:rPr>
        <w:t>- пробег автомобиля с грузом, км;</w:t>
      </w:r>
    </w:p>
    <w:p w14:paraId="383181FB" w14:textId="77777777" w:rsidR="003721F1" w:rsidRDefault="003721F1" w:rsidP="009B5A36">
      <w:pPr>
        <w:pStyle w:val="ConsPlusNonformat"/>
        <w:spacing w:before="120"/>
        <w:ind w:left="567"/>
        <w:jc w:val="both"/>
        <w:rPr>
          <w:rFonts w:ascii="Times New Roman" w:hAnsi="Times New Roman" w:cs="Times New Roman"/>
          <w:sz w:val="24"/>
          <w:szCs w:val="24"/>
        </w:rPr>
      </w:pPr>
      <w:r w:rsidRPr="004F7BFF">
        <w:rPr>
          <w:rFonts w:ascii="Times New Roman" w:hAnsi="Times New Roman" w:cs="Times New Roman"/>
          <w:sz w:val="24"/>
          <w:szCs w:val="24"/>
        </w:rPr>
        <w:t>К - поправочный коэффициент, определяемый условиями поездки.</w:t>
      </w:r>
    </w:p>
    <w:p w14:paraId="5E545478" w14:textId="77777777" w:rsidR="00E41D9D" w:rsidRPr="004F7BFF" w:rsidRDefault="00E41D9D" w:rsidP="003812BE">
      <w:pPr>
        <w:pStyle w:val="ConsPlusNonformat"/>
        <w:jc w:val="both"/>
        <w:rPr>
          <w:rFonts w:ascii="Times New Roman" w:hAnsi="Times New Roman" w:cs="Times New Roman"/>
          <w:sz w:val="24"/>
          <w:szCs w:val="24"/>
        </w:rPr>
      </w:pPr>
    </w:p>
    <w:p w14:paraId="64397B13" w14:textId="77777777" w:rsidR="003721F1" w:rsidRPr="004F7BFF" w:rsidRDefault="003721F1" w:rsidP="00A30292">
      <w:pPr>
        <w:pStyle w:val="ConsPlusNonformat"/>
        <w:jc w:val="both"/>
        <w:rPr>
          <w:rFonts w:ascii="Times New Roman" w:hAnsi="Times New Roman" w:cs="Times New Roman"/>
          <w:sz w:val="24"/>
          <w:szCs w:val="24"/>
        </w:rPr>
      </w:pPr>
      <w:r w:rsidRPr="004F7BFF">
        <w:rPr>
          <w:rFonts w:ascii="Times New Roman" w:hAnsi="Times New Roman" w:cs="Times New Roman"/>
          <w:sz w:val="24"/>
          <w:szCs w:val="24"/>
        </w:rPr>
        <w:t>Аналогичным образом определяется расход топлива на выезд специализированных машин.</w:t>
      </w:r>
    </w:p>
    <w:p w14:paraId="0C336EEF" w14:textId="77777777" w:rsidR="003721F1" w:rsidRPr="004F7BFF" w:rsidRDefault="003721F1" w:rsidP="003812BE">
      <w:pPr>
        <w:pStyle w:val="ConsPlusNonformat"/>
        <w:jc w:val="both"/>
        <w:rPr>
          <w:rFonts w:ascii="Times New Roman" w:hAnsi="Times New Roman" w:cs="Times New Roman"/>
          <w:sz w:val="24"/>
          <w:szCs w:val="24"/>
        </w:rPr>
      </w:pPr>
    </w:p>
    <w:p w14:paraId="2C3370EF" w14:textId="388681A4" w:rsidR="003721F1" w:rsidRPr="00E60520" w:rsidRDefault="003721F1" w:rsidP="00A30292">
      <w:pPr>
        <w:pStyle w:val="ConsPlusNonformat"/>
        <w:jc w:val="both"/>
        <w:rPr>
          <w:rFonts w:ascii="Times New Roman" w:hAnsi="Times New Roman" w:cs="Times New Roman"/>
          <w:sz w:val="24"/>
          <w:szCs w:val="24"/>
        </w:rPr>
      </w:pPr>
      <w:r w:rsidRPr="004F7BFF">
        <w:rPr>
          <w:rFonts w:ascii="Times New Roman" w:hAnsi="Times New Roman" w:cs="Times New Roman"/>
          <w:sz w:val="24"/>
          <w:szCs w:val="24"/>
        </w:rPr>
        <w:t xml:space="preserve">Затраты на </w:t>
      </w:r>
      <w:r w:rsidR="00850E36">
        <w:rPr>
          <w:rFonts w:ascii="Times New Roman" w:hAnsi="Times New Roman" w:cs="Times New Roman"/>
          <w:sz w:val="24"/>
          <w:szCs w:val="24"/>
        </w:rPr>
        <w:t>ГСМ</w:t>
      </w:r>
      <w:r w:rsidRPr="004F7BFF">
        <w:rPr>
          <w:rFonts w:ascii="Times New Roman" w:hAnsi="Times New Roman" w:cs="Times New Roman"/>
          <w:sz w:val="24"/>
          <w:szCs w:val="24"/>
        </w:rPr>
        <w:t xml:space="preserve"> при выезде бригады </w:t>
      </w:r>
      <w:r w:rsidR="0076796A">
        <w:rPr>
          <w:rFonts w:ascii="Times New Roman" w:hAnsi="Times New Roman" w:cs="Times New Roman"/>
          <w:sz w:val="24"/>
          <w:szCs w:val="24"/>
        </w:rPr>
        <w:t xml:space="preserve">АВС </w:t>
      </w:r>
      <w:r w:rsidRPr="004F7BFF">
        <w:rPr>
          <w:rFonts w:ascii="Times New Roman" w:hAnsi="Times New Roman" w:cs="Times New Roman"/>
          <w:sz w:val="24"/>
          <w:szCs w:val="24"/>
        </w:rPr>
        <w:t>на одном или нескольких автомобилях определяются количеством, типом машин и текущей стоимостью единицы ГСМ:</w:t>
      </w:r>
    </w:p>
    <w:p w14:paraId="4C805DCF" w14:textId="77777777" w:rsidR="00FD1ED9" w:rsidRPr="00E60520" w:rsidRDefault="00FD1ED9" w:rsidP="00E41D9D">
      <w:pPr>
        <w:pStyle w:val="ConsPlusNonformat"/>
        <w:jc w:val="both"/>
        <w:rPr>
          <w:rFonts w:ascii="Times New Roman" w:hAnsi="Times New Roman" w:cs="Times New Roman"/>
          <w:sz w:val="24"/>
          <w:szCs w:val="24"/>
        </w:rPr>
      </w:pPr>
    </w:p>
    <w:p w14:paraId="739BB7FF" w14:textId="2B256C6F" w:rsidR="00FD1ED9" w:rsidRPr="00E60520" w:rsidRDefault="002D0382" w:rsidP="002D0382">
      <w:pPr>
        <w:pStyle w:val="ConsPlusNonformat"/>
        <w:tabs>
          <w:tab w:val="right" w:pos="4962"/>
          <w:tab w:val="right" w:pos="7655"/>
        </w:tabs>
        <w:rPr>
          <w:rFonts w:ascii="Times New Roman" w:hAnsi="Times New Roman" w:cs="Times New Roman"/>
          <w:sz w:val="24"/>
          <w:szCs w:val="24"/>
        </w:rPr>
      </w:pPr>
      <w:r w:rsidRPr="00E60520">
        <w:rPr>
          <w:rFonts w:ascii="Times New Roman" w:hAnsi="Times New Roman" w:cs="Times New Roman"/>
          <w:sz w:val="24"/>
          <w:szCs w:val="24"/>
        </w:rPr>
        <w:lastRenderedPageBreak/>
        <w:tab/>
      </w:r>
      <m:oMath>
        <m:sSub>
          <m:sSubPr>
            <m:ctrlPr>
              <w:rPr>
                <w:rFonts w:ascii="Cambria Math" w:hAnsi="Cambria Math" w:cs="Times New Roman"/>
                <w:i/>
                <w:sz w:val="24"/>
                <w:szCs w:val="24"/>
                <w:lang w:val="en-US"/>
              </w:rPr>
            </m:ctrlPr>
          </m:sSubPr>
          <m:e>
            <m:r>
              <w:rPr>
                <w:rFonts w:ascii="Cambria Math" w:hAnsi="Cambria Math" w:cs="Times New Roman"/>
                <w:sz w:val="24"/>
                <w:szCs w:val="24"/>
                <w:lang w:val="en-US"/>
              </w:rPr>
              <m:t>C</m:t>
            </m:r>
          </m:e>
          <m:sub>
            <m:r>
              <w:rPr>
                <w:rFonts w:ascii="Cambria Math" w:hAnsi="Cambria Math" w:cs="Times New Roman"/>
                <w:sz w:val="24"/>
                <w:szCs w:val="24"/>
              </w:rPr>
              <m:t>ГСМ</m:t>
            </m:r>
          </m:sub>
        </m:sSub>
        <m:r>
          <w:rPr>
            <w:rFonts w:ascii="Cambria Math" w:hAnsi="Cambria Math" w:cs="Times New Roman"/>
            <w:sz w:val="24"/>
            <w:szCs w:val="24"/>
          </w:rPr>
          <m:t>=</m:t>
        </m:r>
        <m:nary>
          <m:naryPr>
            <m:chr m:val="∑"/>
            <m:limLoc m:val="undOvr"/>
            <m:ctrlPr>
              <w:rPr>
                <w:rFonts w:ascii="Cambria Math" w:hAnsi="Cambria Math" w:cs="Times New Roman"/>
                <w:i/>
                <w:sz w:val="24"/>
                <w:szCs w:val="24"/>
                <w:lang w:val="en-US"/>
              </w:rPr>
            </m:ctrlPr>
          </m:naryPr>
          <m:sub>
            <m:r>
              <w:rPr>
                <w:rFonts w:ascii="Cambria Math" w:hAnsi="Cambria Math" w:cs="Times New Roman"/>
                <w:sz w:val="24"/>
                <w:szCs w:val="24"/>
                <w:lang w:val="en-US"/>
              </w:rPr>
              <m:t>i</m:t>
            </m:r>
            <m:r>
              <w:rPr>
                <w:rFonts w:ascii="Cambria Math" w:hAnsi="Cambria Math" w:cs="Times New Roman"/>
                <w:sz w:val="24"/>
                <w:szCs w:val="24"/>
              </w:rPr>
              <m:t>=1</m:t>
            </m:r>
          </m:sub>
          <m:sup>
            <m:r>
              <w:rPr>
                <w:rFonts w:ascii="Cambria Math" w:hAnsi="Cambria Math" w:cs="Times New Roman"/>
                <w:sz w:val="24"/>
                <w:szCs w:val="24"/>
                <w:lang w:val="en-US"/>
              </w:rPr>
              <m:t>m</m:t>
            </m:r>
          </m:sup>
          <m:e>
            <m:sSub>
              <m:sSubPr>
                <m:ctrlPr>
                  <w:rPr>
                    <w:rFonts w:ascii="Cambria Math" w:hAnsi="Cambria Math" w:cs="Times New Roman"/>
                    <w:i/>
                    <w:sz w:val="24"/>
                    <w:szCs w:val="24"/>
                    <w:lang w:val="en-US"/>
                  </w:rPr>
                </m:ctrlPr>
              </m:sSubPr>
              <m:e>
                <m:r>
                  <w:rPr>
                    <w:rFonts w:ascii="Cambria Math" w:hAnsi="Cambria Math" w:cs="Times New Roman"/>
                    <w:sz w:val="24"/>
                    <w:szCs w:val="24"/>
                    <w:lang w:val="en-US"/>
                  </w:rPr>
                  <m:t>G</m:t>
                </m:r>
              </m:e>
              <m:sub>
                <m:sSub>
                  <m:sSubPr>
                    <m:ctrlPr>
                      <w:rPr>
                        <w:rFonts w:ascii="Cambria Math" w:hAnsi="Cambria Math" w:cs="Times New Roman"/>
                        <w:i/>
                        <w:sz w:val="24"/>
                        <w:szCs w:val="24"/>
                        <w:lang w:val="en-US"/>
                      </w:rPr>
                    </m:ctrlPr>
                  </m:sSubPr>
                  <m:e>
                    <m:r>
                      <w:rPr>
                        <w:rFonts w:ascii="Cambria Math" w:hAnsi="Cambria Math" w:cs="Times New Roman"/>
                        <w:sz w:val="24"/>
                        <w:szCs w:val="24"/>
                        <w:lang w:val="en-US"/>
                      </w:rPr>
                      <m:t>H</m:t>
                    </m:r>
                  </m:e>
                  <m:sub>
                    <m:r>
                      <w:rPr>
                        <w:rFonts w:ascii="Cambria Math" w:hAnsi="Cambria Math" w:cs="Times New Roman"/>
                        <w:sz w:val="24"/>
                        <w:szCs w:val="24"/>
                        <w:lang w:val="en-US"/>
                      </w:rPr>
                      <m:t>i</m:t>
                    </m:r>
                  </m:sub>
                </m:sSub>
              </m:sub>
            </m:sSub>
            <m:sSub>
              <m:sSubPr>
                <m:ctrlPr>
                  <w:rPr>
                    <w:rFonts w:ascii="Cambria Math" w:hAnsi="Cambria Math" w:cs="Times New Roman"/>
                    <w:i/>
                    <w:sz w:val="24"/>
                    <w:szCs w:val="24"/>
                    <w:lang w:val="en-US"/>
                  </w:rPr>
                </m:ctrlPr>
              </m:sSubPr>
              <m:e>
                <m:r>
                  <w:rPr>
                    <w:rFonts w:ascii="Cambria Math" w:hAnsi="Cambria Math" w:cs="Times New Roman"/>
                    <w:sz w:val="24"/>
                    <w:szCs w:val="24"/>
                    <w:lang w:val="en-US"/>
                  </w:rPr>
                  <m:t>P</m:t>
                </m:r>
              </m:e>
              <m:sub>
                <m:r>
                  <w:rPr>
                    <w:rFonts w:ascii="Cambria Math" w:hAnsi="Cambria Math" w:cs="Times New Roman"/>
                    <w:sz w:val="24"/>
                    <w:szCs w:val="24"/>
                    <w:lang w:val="en-US"/>
                  </w:rPr>
                  <m:t>i</m:t>
                </m:r>
              </m:sub>
            </m:sSub>
          </m:e>
        </m:nary>
      </m:oMath>
      <w:r w:rsidR="00FD1ED9" w:rsidRPr="00E60520">
        <w:rPr>
          <w:rFonts w:ascii="Times New Roman" w:hAnsi="Times New Roman" w:cs="Times New Roman"/>
          <w:sz w:val="24"/>
          <w:szCs w:val="24"/>
        </w:rPr>
        <w:t xml:space="preserve"> </w:t>
      </w:r>
      <w:r w:rsidRPr="00E60520">
        <w:rPr>
          <w:rFonts w:ascii="Times New Roman" w:hAnsi="Times New Roman" w:cs="Times New Roman"/>
          <w:sz w:val="24"/>
          <w:szCs w:val="24"/>
        </w:rPr>
        <w:tab/>
      </w:r>
      <w:r w:rsidR="00FD1ED9" w:rsidRPr="00E60520">
        <w:rPr>
          <w:rFonts w:ascii="Times New Roman" w:hAnsi="Times New Roman" w:cs="Times New Roman"/>
          <w:sz w:val="24"/>
          <w:szCs w:val="24"/>
        </w:rPr>
        <w:t>(5)</w:t>
      </w:r>
      <w:r w:rsidR="00084063">
        <w:rPr>
          <w:rFonts w:ascii="Times New Roman" w:hAnsi="Times New Roman" w:cs="Times New Roman"/>
          <w:sz w:val="24"/>
          <w:szCs w:val="24"/>
        </w:rPr>
        <w:t>,</w:t>
      </w:r>
    </w:p>
    <w:p w14:paraId="37EE9DC2" w14:textId="77777777" w:rsidR="003721F1" w:rsidRPr="00E60520" w:rsidRDefault="003721F1" w:rsidP="003812BE">
      <w:pPr>
        <w:pStyle w:val="ConsPlusNonformat"/>
        <w:rPr>
          <w:rFonts w:ascii="Times New Roman" w:hAnsi="Times New Roman" w:cs="Times New Roman"/>
          <w:sz w:val="24"/>
          <w:szCs w:val="24"/>
        </w:rPr>
      </w:pPr>
    </w:p>
    <w:p w14:paraId="5826F983" w14:textId="77777777" w:rsidR="003721F1" w:rsidRDefault="003721F1" w:rsidP="003812BE">
      <w:pPr>
        <w:pStyle w:val="ConsPlusNonformat"/>
        <w:ind w:left="567"/>
        <w:jc w:val="both"/>
        <w:rPr>
          <w:rFonts w:ascii="Times New Roman" w:hAnsi="Times New Roman" w:cs="Times New Roman"/>
          <w:sz w:val="24"/>
          <w:szCs w:val="24"/>
        </w:rPr>
      </w:pPr>
      <w:r w:rsidRPr="004F7BFF">
        <w:rPr>
          <w:rFonts w:ascii="Times New Roman" w:hAnsi="Times New Roman" w:cs="Times New Roman"/>
          <w:sz w:val="24"/>
          <w:szCs w:val="24"/>
        </w:rPr>
        <w:t>где:</w:t>
      </w:r>
    </w:p>
    <w:p w14:paraId="0B5E205A" w14:textId="77777777" w:rsidR="003721F1" w:rsidRDefault="003721F1" w:rsidP="009B5A36">
      <w:pPr>
        <w:pStyle w:val="ConsPlusNonformat"/>
        <w:spacing w:before="120"/>
        <w:ind w:left="567"/>
        <w:jc w:val="both"/>
        <w:rPr>
          <w:rFonts w:ascii="Times New Roman" w:hAnsi="Times New Roman" w:cs="Times New Roman"/>
          <w:sz w:val="24"/>
          <w:szCs w:val="24"/>
        </w:rPr>
      </w:pPr>
      <w:r w:rsidRPr="002D0382">
        <w:rPr>
          <w:rFonts w:ascii="Times New Roman" w:hAnsi="Times New Roman" w:cs="Times New Roman"/>
          <w:i/>
          <w:sz w:val="24"/>
          <w:szCs w:val="24"/>
        </w:rPr>
        <w:t>С</w:t>
      </w:r>
      <w:r w:rsidRPr="002D0382">
        <w:rPr>
          <w:rFonts w:ascii="Times New Roman" w:hAnsi="Times New Roman" w:cs="Times New Roman"/>
          <w:i/>
          <w:sz w:val="24"/>
          <w:szCs w:val="24"/>
          <w:vertAlign w:val="subscript"/>
        </w:rPr>
        <w:t>ГСМ</w:t>
      </w:r>
      <w:r w:rsidRPr="004F7BFF">
        <w:rPr>
          <w:rFonts w:ascii="Times New Roman" w:hAnsi="Times New Roman" w:cs="Times New Roman"/>
          <w:sz w:val="24"/>
          <w:szCs w:val="24"/>
          <w:vertAlign w:val="subscript"/>
        </w:rPr>
        <w:t xml:space="preserve"> </w:t>
      </w:r>
      <w:r w:rsidRPr="004F7BFF">
        <w:rPr>
          <w:rFonts w:ascii="Times New Roman" w:hAnsi="Times New Roman" w:cs="Times New Roman"/>
          <w:sz w:val="24"/>
          <w:szCs w:val="24"/>
        </w:rPr>
        <w:t>- суммарные затраты на ГСМ при выезде аварийной бригады, руб.;</w:t>
      </w:r>
    </w:p>
    <w:p w14:paraId="22A5497E" w14:textId="77777777" w:rsidR="003721F1" w:rsidRDefault="003721F1" w:rsidP="009B5A36">
      <w:pPr>
        <w:pStyle w:val="ConsPlusNonformat"/>
        <w:spacing w:before="120"/>
        <w:ind w:left="567"/>
        <w:jc w:val="both"/>
        <w:rPr>
          <w:rFonts w:ascii="Times New Roman" w:hAnsi="Times New Roman" w:cs="Times New Roman"/>
          <w:sz w:val="24"/>
          <w:szCs w:val="24"/>
        </w:rPr>
      </w:pPr>
      <w:r w:rsidRPr="002D0382">
        <w:rPr>
          <w:rFonts w:ascii="Times New Roman" w:hAnsi="Times New Roman" w:cs="Times New Roman"/>
          <w:i/>
          <w:sz w:val="24"/>
          <w:szCs w:val="24"/>
        </w:rPr>
        <w:t>m</w:t>
      </w:r>
      <w:r w:rsidRPr="004F7BFF">
        <w:rPr>
          <w:rFonts w:ascii="Times New Roman" w:hAnsi="Times New Roman" w:cs="Times New Roman"/>
          <w:sz w:val="24"/>
          <w:szCs w:val="24"/>
        </w:rPr>
        <w:t xml:space="preserve"> - число выезжавших машин (включая специализирован</w:t>
      </w:r>
      <w:r w:rsidR="00595B0C">
        <w:rPr>
          <w:rFonts w:ascii="Times New Roman" w:hAnsi="Times New Roman" w:cs="Times New Roman"/>
          <w:sz w:val="24"/>
          <w:szCs w:val="24"/>
        </w:rPr>
        <w:t>н</w:t>
      </w:r>
      <w:r w:rsidRPr="004F7BFF">
        <w:rPr>
          <w:rFonts w:ascii="Times New Roman" w:hAnsi="Times New Roman" w:cs="Times New Roman"/>
          <w:sz w:val="24"/>
          <w:szCs w:val="24"/>
        </w:rPr>
        <w:t>ые, например, экскаватор);</w:t>
      </w:r>
    </w:p>
    <w:p w14:paraId="5A91D5CE" w14:textId="77777777" w:rsidR="003721F1" w:rsidRDefault="003721F1" w:rsidP="009B5A36">
      <w:pPr>
        <w:pStyle w:val="ConsPlusNonformat"/>
        <w:spacing w:before="120"/>
        <w:ind w:left="567"/>
        <w:jc w:val="both"/>
        <w:rPr>
          <w:rFonts w:ascii="Times New Roman" w:hAnsi="Times New Roman" w:cs="Times New Roman"/>
          <w:sz w:val="24"/>
          <w:szCs w:val="24"/>
        </w:rPr>
      </w:pPr>
      <w:r w:rsidRPr="002D0382">
        <w:rPr>
          <w:rFonts w:ascii="Times New Roman" w:hAnsi="Times New Roman" w:cs="Times New Roman"/>
          <w:i/>
          <w:sz w:val="24"/>
          <w:szCs w:val="24"/>
          <w:u w:val="single"/>
        </w:rPr>
        <w:t>G</w:t>
      </w:r>
      <w:r w:rsidRPr="002D0382">
        <w:rPr>
          <w:rFonts w:ascii="Times New Roman" w:hAnsi="Times New Roman" w:cs="Times New Roman"/>
          <w:i/>
          <w:sz w:val="24"/>
          <w:szCs w:val="24"/>
          <w:u w:val="single"/>
          <w:vertAlign w:val="subscript"/>
        </w:rPr>
        <w:t>Hi</w:t>
      </w:r>
      <w:r w:rsidRPr="003812BE">
        <w:rPr>
          <w:rFonts w:ascii="Times New Roman" w:hAnsi="Times New Roman" w:cs="Times New Roman"/>
          <w:sz w:val="24"/>
          <w:szCs w:val="24"/>
        </w:rPr>
        <w:t xml:space="preserve"> </w:t>
      </w:r>
      <w:r w:rsidRPr="004F7BFF">
        <w:rPr>
          <w:rFonts w:ascii="Times New Roman" w:hAnsi="Times New Roman" w:cs="Times New Roman"/>
          <w:sz w:val="24"/>
          <w:szCs w:val="24"/>
        </w:rPr>
        <w:t>- расход топлива на i-ю машину;</w:t>
      </w:r>
    </w:p>
    <w:p w14:paraId="2A02A90C" w14:textId="77777777" w:rsidR="003721F1" w:rsidRPr="004F7BFF" w:rsidRDefault="003721F1" w:rsidP="009B5A36">
      <w:pPr>
        <w:pStyle w:val="ConsPlusNonformat"/>
        <w:spacing w:before="120"/>
        <w:ind w:left="567"/>
        <w:jc w:val="both"/>
        <w:rPr>
          <w:rFonts w:ascii="Times New Roman" w:hAnsi="Times New Roman" w:cs="Times New Roman"/>
          <w:sz w:val="24"/>
          <w:szCs w:val="24"/>
        </w:rPr>
      </w:pPr>
      <w:r w:rsidRPr="002D0382">
        <w:rPr>
          <w:rFonts w:ascii="Times New Roman" w:hAnsi="Times New Roman" w:cs="Times New Roman"/>
          <w:i/>
          <w:sz w:val="22"/>
          <w:szCs w:val="24"/>
        </w:rPr>
        <w:t>Р</w:t>
      </w:r>
      <w:r w:rsidRPr="002D0382">
        <w:rPr>
          <w:rFonts w:ascii="Times New Roman" w:hAnsi="Times New Roman" w:cs="Times New Roman"/>
          <w:i/>
          <w:sz w:val="22"/>
          <w:szCs w:val="24"/>
          <w:vertAlign w:val="subscript"/>
        </w:rPr>
        <w:t>i</w:t>
      </w:r>
      <w:r w:rsidRPr="003812BE">
        <w:rPr>
          <w:rFonts w:ascii="Times New Roman" w:hAnsi="Times New Roman" w:cs="Times New Roman"/>
          <w:sz w:val="24"/>
          <w:szCs w:val="24"/>
        </w:rPr>
        <w:t xml:space="preserve"> - </w:t>
      </w:r>
      <w:r w:rsidRPr="002D0382">
        <w:rPr>
          <w:rFonts w:ascii="Times New Roman" w:hAnsi="Times New Roman" w:cs="Times New Roman"/>
          <w:sz w:val="22"/>
          <w:szCs w:val="24"/>
        </w:rPr>
        <w:t>текущая стоимость единицы ГСМ для</w:t>
      </w:r>
      <w:r w:rsidRPr="004F7BFF">
        <w:rPr>
          <w:rFonts w:ascii="Times New Roman" w:hAnsi="Times New Roman" w:cs="Times New Roman"/>
          <w:sz w:val="24"/>
          <w:szCs w:val="24"/>
        </w:rPr>
        <w:t xml:space="preserve"> i-й машины.</w:t>
      </w:r>
    </w:p>
    <w:p w14:paraId="431BEFDA" w14:textId="77777777" w:rsidR="003721F1" w:rsidRPr="004F7BFF" w:rsidRDefault="003721F1" w:rsidP="003812BE">
      <w:pPr>
        <w:pStyle w:val="ConsPlusNonformat"/>
        <w:jc w:val="both"/>
        <w:rPr>
          <w:rFonts w:ascii="Times New Roman" w:hAnsi="Times New Roman" w:cs="Times New Roman"/>
          <w:sz w:val="24"/>
          <w:szCs w:val="24"/>
        </w:rPr>
      </w:pPr>
    </w:p>
    <w:p w14:paraId="21CD4468" w14:textId="77777777" w:rsidR="00E41D9D" w:rsidRPr="004F7BFF" w:rsidRDefault="003721F1" w:rsidP="003812BE">
      <w:pPr>
        <w:pStyle w:val="ConsPlusNonformat"/>
        <w:jc w:val="both"/>
        <w:rPr>
          <w:rFonts w:ascii="Times New Roman" w:hAnsi="Times New Roman" w:cs="Times New Roman"/>
          <w:sz w:val="24"/>
          <w:szCs w:val="24"/>
        </w:rPr>
      </w:pPr>
      <w:r w:rsidRPr="004F7BFF">
        <w:rPr>
          <w:rFonts w:ascii="Times New Roman" w:hAnsi="Times New Roman" w:cs="Times New Roman"/>
          <w:sz w:val="24"/>
          <w:szCs w:val="24"/>
        </w:rPr>
        <w:t>Материалы, необходимые для ремонта поврежденного трубопровода, определяются характером повреждения и могут включать следующие компоненты в необходимом наборе:</w:t>
      </w:r>
    </w:p>
    <w:p w14:paraId="5AC604D3" w14:textId="77777777" w:rsidR="00E41D9D" w:rsidRPr="003812BE" w:rsidRDefault="003721F1" w:rsidP="003812BE">
      <w:pPr>
        <w:pStyle w:val="ConsPlusNonformat"/>
        <w:numPr>
          <w:ilvl w:val="0"/>
          <w:numId w:val="46"/>
        </w:numPr>
        <w:spacing w:before="120"/>
        <w:ind w:left="538" w:hanging="357"/>
        <w:jc w:val="both"/>
        <w:rPr>
          <w:rFonts w:ascii="Times New Roman" w:hAnsi="Times New Roman" w:cs="Times New Roman"/>
          <w:sz w:val="24"/>
          <w:szCs w:val="24"/>
        </w:rPr>
      </w:pPr>
      <w:r w:rsidRPr="004F7BFF">
        <w:rPr>
          <w:rFonts w:ascii="Times New Roman" w:hAnsi="Times New Roman" w:cs="Times New Roman"/>
          <w:sz w:val="24"/>
          <w:szCs w:val="24"/>
        </w:rPr>
        <w:t>деревянная пробка (чоп) для заглушки отверстия;</w:t>
      </w:r>
    </w:p>
    <w:p w14:paraId="79B3F195" w14:textId="77777777" w:rsidR="00E41D9D" w:rsidRPr="003812BE" w:rsidRDefault="003721F1" w:rsidP="003812BE">
      <w:pPr>
        <w:pStyle w:val="ConsPlusNonformat"/>
        <w:numPr>
          <w:ilvl w:val="0"/>
          <w:numId w:val="46"/>
        </w:numPr>
        <w:spacing w:before="120"/>
        <w:ind w:left="538" w:hanging="357"/>
        <w:jc w:val="both"/>
        <w:rPr>
          <w:rFonts w:ascii="Times New Roman" w:hAnsi="Times New Roman" w:cs="Times New Roman"/>
          <w:sz w:val="24"/>
          <w:szCs w:val="24"/>
        </w:rPr>
      </w:pPr>
      <w:r w:rsidRPr="004F7BFF">
        <w:rPr>
          <w:rFonts w:ascii="Times New Roman" w:hAnsi="Times New Roman" w:cs="Times New Roman"/>
          <w:sz w:val="24"/>
          <w:szCs w:val="24"/>
        </w:rPr>
        <w:t>металлическая заплата;</w:t>
      </w:r>
    </w:p>
    <w:p w14:paraId="0747E6A8" w14:textId="77777777" w:rsidR="00E41D9D" w:rsidRPr="003812BE" w:rsidRDefault="003721F1" w:rsidP="003812BE">
      <w:pPr>
        <w:pStyle w:val="ConsPlusNonformat"/>
        <w:numPr>
          <w:ilvl w:val="0"/>
          <w:numId w:val="46"/>
        </w:numPr>
        <w:spacing w:before="120"/>
        <w:ind w:left="538" w:hanging="357"/>
        <w:jc w:val="both"/>
        <w:rPr>
          <w:rFonts w:ascii="Times New Roman" w:hAnsi="Times New Roman" w:cs="Times New Roman"/>
          <w:sz w:val="24"/>
          <w:szCs w:val="24"/>
        </w:rPr>
      </w:pPr>
      <w:r w:rsidRPr="004F7BFF">
        <w:rPr>
          <w:rFonts w:ascii="Times New Roman" w:hAnsi="Times New Roman" w:cs="Times New Roman"/>
          <w:sz w:val="24"/>
          <w:szCs w:val="24"/>
        </w:rPr>
        <w:t>хомут;</w:t>
      </w:r>
    </w:p>
    <w:p w14:paraId="6C686284" w14:textId="77777777" w:rsidR="00E41D9D" w:rsidRPr="003812BE" w:rsidRDefault="003721F1" w:rsidP="003812BE">
      <w:pPr>
        <w:pStyle w:val="ConsPlusNonformat"/>
        <w:numPr>
          <w:ilvl w:val="0"/>
          <w:numId w:val="46"/>
        </w:numPr>
        <w:spacing w:before="120"/>
        <w:ind w:left="538" w:hanging="357"/>
        <w:jc w:val="both"/>
        <w:rPr>
          <w:rFonts w:ascii="Times New Roman" w:hAnsi="Times New Roman" w:cs="Times New Roman"/>
          <w:sz w:val="24"/>
          <w:szCs w:val="24"/>
        </w:rPr>
      </w:pPr>
      <w:r w:rsidRPr="004F7BFF">
        <w:rPr>
          <w:rFonts w:ascii="Times New Roman" w:hAnsi="Times New Roman" w:cs="Times New Roman"/>
          <w:sz w:val="24"/>
          <w:szCs w:val="24"/>
        </w:rPr>
        <w:t>отрезок трубы (катушка);</w:t>
      </w:r>
    </w:p>
    <w:p w14:paraId="7B985796" w14:textId="77777777" w:rsidR="00E41D9D" w:rsidRPr="003812BE" w:rsidRDefault="003721F1" w:rsidP="002446BB">
      <w:pPr>
        <w:pStyle w:val="ConsPlusNonformat"/>
        <w:widowControl/>
        <w:numPr>
          <w:ilvl w:val="0"/>
          <w:numId w:val="46"/>
        </w:numPr>
        <w:spacing w:before="120"/>
        <w:ind w:left="538" w:hanging="357"/>
        <w:jc w:val="both"/>
        <w:rPr>
          <w:rFonts w:ascii="Times New Roman" w:hAnsi="Times New Roman" w:cs="Times New Roman"/>
          <w:sz w:val="24"/>
          <w:szCs w:val="24"/>
        </w:rPr>
      </w:pPr>
      <w:r w:rsidRPr="004F7BFF">
        <w:rPr>
          <w:rFonts w:ascii="Times New Roman" w:hAnsi="Times New Roman" w:cs="Times New Roman"/>
          <w:sz w:val="24"/>
          <w:szCs w:val="24"/>
        </w:rPr>
        <w:t>запорное устройство или соединительный элемент трубопровода (тройник, переходник и т.п.);</w:t>
      </w:r>
    </w:p>
    <w:p w14:paraId="1E651C97" w14:textId="77777777" w:rsidR="00E41D9D" w:rsidRPr="003812BE" w:rsidRDefault="003721F1" w:rsidP="003812BE">
      <w:pPr>
        <w:pStyle w:val="ConsPlusNonformat"/>
        <w:numPr>
          <w:ilvl w:val="0"/>
          <w:numId w:val="46"/>
        </w:numPr>
        <w:spacing w:before="120"/>
        <w:ind w:left="538" w:hanging="357"/>
        <w:jc w:val="both"/>
        <w:rPr>
          <w:rFonts w:ascii="Times New Roman" w:hAnsi="Times New Roman" w:cs="Times New Roman"/>
          <w:sz w:val="24"/>
          <w:szCs w:val="24"/>
        </w:rPr>
      </w:pPr>
      <w:r w:rsidRPr="004F7BFF">
        <w:rPr>
          <w:rFonts w:ascii="Times New Roman" w:hAnsi="Times New Roman" w:cs="Times New Roman"/>
          <w:sz w:val="24"/>
          <w:szCs w:val="24"/>
        </w:rPr>
        <w:t>электроды для сварки;</w:t>
      </w:r>
    </w:p>
    <w:p w14:paraId="28069384" w14:textId="77777777" w:rsidR="00E41D9D" w:rsidRPr="003812BE" w:rsidRDefault="003721F1" w:rsidP="003812BE">
      <w:pPr>
        <w:pStyle w:val="ConsPlusNonformat"/>
        <w:numPr>
          <w:ilvl w:val="0"/>
          <w:numId w:val="46"/>
        </w:numPr>
        <w:spacing w:before="120"/>
        <w:ind w:left="538" w:hanging="357"/>
        <w:jc w:val="both"/>
        <w:rPr>
          <w:rFonts w:ascii="Times New Roman" w:hAnsi="Times New Roman" w:cs="Times New Roman"/>
          <w:sz w:val="24"/>
          <w:szCs w:val="24"/>
        </w:rPr>
      </w:pPr>
      <w:r w:rsidRPr="004F7BFF">
        <w:rPr>
          <w:rFonts w:ascii="Times New Roman" w:hAnsi="Times New Roman" w:cs="Times New Roman"/>
          <w:sz w:val="24"/>
          <w:szCs w:val="24"/>
        </w:rPr>
        <w:t>полимерные или композитные материалы для изоляции;</w:t>
      </w:r>
    </w:p>
    <w:p w14:paraId="1F55ED72" w14:textId="77777777" w:rsidR="003721F1" w:rsidRDefault="003721F1" w:rsidP="003812BE">
      <w:pPr>
        <w:pStyle w:val="ConsPlusNonformat"/>
        <w:numPr>
          <w:ilvl w:val="0"/>
          <w:numId w:val="46"/>
        </w:numPr>
        <w:spacing w:before="120"/>
        <w:ind w:left="538" w:hanging="357"/>
        <w:jc w:val="both"/>
        <w:rPr>
          <w:rFonts w:ascii="Times New Roman" w:hAnsi="Times New Roman" w:cs="Times New Roman"/>
          <w:sz w:val="24"/>
          <w:szCs w:val="24"/>
        </w:rPr>
      </w:pPr>
      <w:r w:rsidRPr="004F7BFF">
        <w:rPr>
          <w:rFonts w:ascii="Times New Roman" w:hAnsi="Times New Roman" w:cs="Times New Roman"/>
          <w:sz w:val="24"/>
          <w:szCs w:val="24"/>
        </w:rPr>
        <w:t>материал для герметизации внутренней полости трубопровода.</w:t>
      </w:r>
    </w:p>
    <w:p w14:paraId="3E82F49F" w14:textId="77777777" w:rsidR="002446BB" w:rsidRPr="004F7BFF" w:rsidRDefault="002446BB" w:rsidP="002446BB">
      <w:pPr>
        <w:pStyle w:val="ConsPlusNonformat"/>
        <w:jc w:val="both"/>
        <w:rPr>
          <w:rFonts w:ascii="Times New Roman" w:hAnsi="Times New Roman" w:cs="Times New Roman"/>
          <w:sz w:val="24"/>
          <w:szCs w:val="24"/>
        </w:rPr>
      </w:pPr>
    </w:p>
    <w:p w14:paraId="40EF592B" w14:textId="77777777" w:rsidR="003721F1" w:rsidRPr="004F7BFF" w:rsidRDefault="003721F1" w:rsidP="00E41D9D">
      <w:pPr>
        <w:pStyle w:val="ConsPlusNonformat"/>
        <w:jc w:val="both"/>
        <w:rPr>
          <w:rFonts w:ascii="Times New Roman" w:hAnsi="Times New Roman" w:cs="Times New Roman"/>
          <w:sz w:val="24"/>
          <w:szCs w:val="24"/>
        </w:rPr>
      </w:pPr>
      <w:r w:rsidRPr="004F7BFF">
        <w:rPr>
          <w:rFonts w:ascii="Times New Roman" w:hAnsi="Times New Roman" w:cs="Times New Roman"/>
          <w:sz w:val="24"/>
          <w:szCs w:val="24"/>
        </w:rPr>
        <w:t xml:space="preserve">Затраты на расходные материалы для ремонта поврежденного </w:t>
      </w:r>
      <w:r>
        <w:rPr>
          <w:rFonts w:ascii="Times New Roman" w:hAnsi="Times New Roman" w:cs="Times New Roman"/>
          <w:sz w:val="24"/>
          <w:szCs w:val="24"/>
        </w:rPr>
        <w:t>трубопровода</w:t>
      </w:r>
      <w:r w:rsidRPr="004F7BFF">
        <w:rPr>
          <w:rFonts w:ascii="Times New Roman" w:hAnsi="Times New Roman" w:cs="Times New Roman"/>
          <w:sz w:val="24"/>
          <w:szCs w:val="24"/>
        </w:rPr>
        <w:t xml:space="preserve"> рассчитываются путем суммирования стоимостей необходимых компонентов из перечисленных выше:</w:t>
      </w:r>
    </w:p>
    <w:p w14:paraId="393CA58E" w14:textId="77777777" w:rsidR="003721F1" w:rsidRPr="004F7BFF" w:rsidRDefault="003721F1" w:rsidP="003721F1">
      <w:pPr>
        <w:pStyle w:val="ConsPlusNonformat"/>
        <w:jc w:val="both"/>
        <w:rPr>
          <w:rFonts w:ascii="Times New Roman" w:hAnsi="Times New Roman" w:cs="Times New Roman"/>
          <w:sz w:val="24"/>
          <w:szCs w:val="24"/>
        </w:rPr>
      </w:pPr>
    </w:p>
    <w:p w14:paraId="66A817BE" w14:textId="778457B3" w:rsidR="002D0382" w:rsidRPr="006D62DB" w:rsidRDefault="002D0382" w:rsidP="002D0382">
      <w:pPr>
        <w:pStyle w:val="ConsPlusNonformat"/>
        <w:tabs>
          <w:tab w:val="right" w:pos="4962"/>
          <w:tab w:val="right" w:pos="7655"/>
        </w:tabs>
        <w:rPr>
          <w:rFonts w:ascii="Times New Roman" w:hAnsi="Times New Roman" w:cs="Times New Roman"/>
          <w:sz w:val="24"/>
          <w:szCs w:val="24"/>
        </w:rPr>
      </w:pPr>
      <w:r w:rsidRPr="00E60520">
        <w:rPr>
          <w:rFonts w:ascii="Times New Roman" w:hAnsi="Times New Roman" w:cs="Times New Roman"/>
          <w:sz w:val="24"/>
          <w:szCs w:val="24"/>
        </w:rPr>
        <w:tab/>
      </w:r>
      <m:oMath>
        <m:sSub>
          <m:sSubPr>
            <m:ctrlPr>
              <w:rPr>
                <w:rFonts w:ascii="Cambria Math" w:hAnsi="Cambria Math" w:cs="Times New Roman"/>
                <w:i/>
                <w:sz w:val="24"/>
                <w:szCs w:val="24"/>
                <w:lang w:val="en-US"/>
              </w:rPr>
            </m:ctrlPr>
          </m:sSubPr>
          <m:e>
            <m:r>
              <w:rPr>
                <w:rFonts w:ascii="Cambria Math" w:hAnsi="Cambria Math" w:cs="Times New Roman"/>
                <w:sz w:val="24"/>
                <w:szCs w:val="24"/>
                <w:lang w:val="en-US"/>
              </w:rPr>
              <m:t>C</m:t>
            </m:r>
          </m:e>
          <m:sub>
            <m:r>
              <w:rPr>
                <w:rFonts w:ascii="Cambria Math" w:hAnsi="Cambria Math" w:cs="Times New Roman"/>
                <w:sz w:val="24"/>
                <w:szCs w:val="24"/>
              </w:rPr>
              <m:t>р</m:t>
            </m:r>
          </m:sub>
        </m:sSub>
        <m:r>
          <w:rPr>
            <w:rFonts w:ascii="Cambria Math" w:hAnsi="Cambria Math" w:cs="Times New Roman"/>
            <w:sz w:val="24"/>
            <w:szCs w:val="24"/>
          </w:rPr>
          <m:t>=</m:t>
        </m:r>
        <m:nary>
          <m:naryPr>
            <m:chr m:val="∑"/>
            <m:limLoc m:val="undOvr"/>
            <m:ctrlPr>
              <w:rPr>
                <w:rFonts w:ascii="Cambria Math" w:hAnsi="Cambria Math" w:cs="Times New Roman"/>
                <w:i/>
                <w:sz w:val="24"/>
                <w:szCs w:val="24"/>
                <w:lang w:val="en-US"/>
              </w:rPr>
            </m:ctrlPr>
          </m:naryPr>
          <m:sub>
            <m:r>
              <w:rPr>
                <w:rFonts w:ascii="Cambria Math" w:hAnsi="Cambria Math" w:cs="Times New Roman"/>
                <w:sz w:val="24"/>
                <w:szCs w:val="24"/>
                <w:lang w:val="en-US"/>
              </w:rPr>
              <m:t>i</m:t>
            </m:r>
            <m:r>
              <w:rPr>
                <w:rFonts w:ascii="Cambria Math" w:hAnsi="Cambria Math" w:cs="Times New Roman"/>
                <w:sz w:val="24"/>
                <w:szCs w:val="24"/>
              </w:rPr>
              <m:t>=1</m:t>
            </m:r>
          </m:sub>
          <m:sup>
            <m:r>
              <w:rPr>
                <w:rFonts w:ascii="Cambria Math" w:hAnsi="Cambria Math" w:cs="Times New Roman"/>
                <w:sz w:val="24"/>
                <w:szCs w:val="24"/>
                <w:lang w:val="en-US"/>
              </w:rPr>
              <m:t>n</m:t>
            </m:r>
          </m:sup>
          <m:e>
            <m:sSub>
              <m:sSubPr>
                <m:ctrlPr>
                  <w:rPr>
                    <w:rFonts w:ascii="Cambria Math" w:hAnsi="Cambria Math" w:cs="Times New Roman"/>
                    <w:i/>
                    <w:sz w:val="24"/>
                    <w:szCs w:val="24"/>
                    <w:lang w:val="en-US"/>
                  </w:rPr>
                </m:ctrlPr>
              </m:sSubPr>
              <m:e>
                <m:r>
                  <w:rPr>
                    <w:rFonts w:ascii="Cambria Math" w:hAnsi="Cambria Math" w:cs="Times New Roman"/>
                    <w:sz w:val="24"/>
                    <w:szCs w:val="24"/>
                  </w:rPr>
                  <m:t>с</m:t>
                </m:r>
              </m:e>
              <m:sub>
                <m:r>
                  <w:rPr>
                    <w:rFonts w:ascii="Cambria Math" w:hAnsi="Cambria Math" w:cs="Times New Roman"/>
                    <w:sz w:val="24"/>
                    <w:szCs w:val="24"/>
                    <w:lang w:val="en-US"/>
                  </w:rPr>
                  <m:t>i</m:t>
                </m:r>
              </m:sub>
            </m:sSub>
          </m:e>
        </m:nary>
      </m:oMath>
      <w:r w:rsidRPr="006D62DB">
        <w:rPr>
          <w:rFonts w:ascii="Times New Roman" w:hAnsi="Times New Roman" w:cs="Times New Roman"/>
          <w:sz w:val="24"/>
          <w:szCs w:val="24"/>
        </w:rPr>
        <w:t xml:space="preserve"> </w:t>
      </w:r>
      <w:r w:rsidRPr="006D62DB">
        <w:rPr>
          <w:rFonts w:ascii="Times New Roman" w:hAnsi="Times New Roman" w:cs="Times New Roman"/>
          <w:sz w:val="24"/>
          <w:szCs w:val="24"/>
        </w:rPr>
        <w:tab/>
        <w:t>(6)</w:t>
      </w:r>
      <w:r w:rsidR="00084063">
        <w:rPr>
          <w:rFonts w:ascii="Times New Roman" w:hAnsi="Times New Roman" w:cs="Times New Roman"/>
          <w:sz w:val="24"/>
          <w:szCs w:val="24"/>
        </w:rPr>
        <w:t>,</w:t>
      </w:r>
    </w:p>
    <w:p w14:paraId="59A3C816" w14:textId="77777777" w:rsidR="003721F1" w:rsidRPr="006D62DB" w:rsidRDefault="003721F1" w:rsidP="003721F1">
      <w:pPr>
        <w:pStyle w:val="ConsPlusNonformat"/>
        <w:jc w:val="both"/>
        <w:rPr>
          <w:rFonts w:ascii="Times New Roman" w:hAnsi="Times New Roman" w:cs="Times New Roman"/>
          <w:sz w:val="24"/>
          <w:szCs w:val="24"/>
        </w:rPr>
      </w:pPr>
    </w:p>
    <w:p w14:paraId="7B3FDBB1" w14:textId="77777777" w:rsidR="003721F1" w:rsidRDefault="003721F1" w:rsidP="003812BE">
      <w:pPr>
        <w:pStyle w:val="ConsPlusNonformat"/>
        <w:ind w:left="567"/>
        <w:jc w:val="both"/>
        <w:rPr>
          <w:rFonts w:ascii="Times New Roman" w:hAnsi="Times New Roman" w:cs="Times New Roman"/>
          <w:sz w:val="24"/>
          <w:szCs w:val="24"/>
        </w:rPr>
      </w:pPr>
      <w:r w:rsidRPr="004F7BFF">
        <w:rPr>
          <w:rFonts w:ascii="Times New Roman" w:hAnsi="Times New Roman" w:cs="Times New Roman"/>
          <w:sz w:val="24"/>
          <w:szCs w:val="24"/>
        </w:rPr>
        <w:t>где</w:t>
      </w:r>
      <w:r w:rsidRPr="00244068">
        <w:rPr>
          <w:rFonts w:ascii="Times New Roman" w:hAnsi="Times New Roman" w:cs="Times New Roman"/>
          <w:sz w:val="24"/>
          <w:szCs w:val="24"/>
        </w:rPr>
        <w:t>:</w:t>
      </w:r>
    </w:p>
    <w:p w14:paraId="21B0EFF6" w14:textId="77777777" w:rsidR="003721F1" w:rsidRDefault="003721F1" w:rsidP="003D3265">
      <w:pPr>
        <w:pStyle w:val="ConsPlusNonformat"/>
        <w:spacing w:before="120"/>
        <w:ind w:left="567"/>
        <w:jc w:val="both"/>
        <w:rPr>
          <w:rFonts w:ascii="Times New Roman" w:hAnsi="Times New Roman" w:cs="Times New Roman"/>
          <w:sz w:val="24"/>
          <w:szCs w:val="24"/>
        </w:rPr>
      </w:pPr>
      <w:r w:rsidRPr="002D0382">
        <w:rPr>
          <w:rFonts w:ascii="Times New Roman" w:hAnsi="Times New Roman" w:cs="Times New Roman"/>
          <w:i/>
          <w:sz w:val="24"/>
          <w:szCs w:val="24"/>
        </w:rPr>
        <w:t>С</w:t>
      </w:r>
      <w:r w:rsidRPr="002D0382">
        <w:rPr>
          <w:rFonts w:ascii="Times New Roman" w:hAnsi="Times New Roman" w:cs="Times New Roman"/>
          <w:i/>
          <w:sz w:val="24"/>
          <w:szCs w:val="24"/>
          <w:vertAlign w:val="subscript"/>
        </w:rPr>
        <w:t>р</w:t>
      </w:r>
      <w:r w:rsidRPr="004F7BFF">
        <w:rPr>
          <w:rFonts w:ascii="Times New Roman" w:hAnsi="Times New Roman" w:cs="Times New Roman"/>
          <w:sz w:val="24"/>
          <w:szCs w:val="24"/>
          <w:vertAlign w:val="subscript"/>
        </w:rPr>
        <w:t xml:space="preserve"> </w:t>
      </w:r>
      <w:r w:rsidRPr="004F7BFF">
        <w:rPr>
          <w:rFonts w:ascii="Times New Roman" w:hAnsi="Times New Roman" w:cs="Times New Roman"/>
          <w:sz w:val="24"/>
          <w:szCs w:val="24"/>
        </w:rPr>
        <w:t>- затраты на ремонтные материалы;</w:t>
      </w:r>
    </w:p>
    <w:p w14:paraId="40DE19BF" w14:textId="77777777" w:rsidR="003721F1" w:rsidRDefault="003721F1" w:rsidP="003D3265">
      <w:pPr>
        <w:pStyle w:val="ConsPlusNonformat"/>
        <w:spacing w:before="120"/>
        <w:ind w:left="567"/>
        <w:jc w:val="both"/>
        <w:rPr>
          <w:rFonts w:ascii="Times New Roman" w:hAnsi="Times New Roman" w:cs="Times New Roman"/>
          <w:sz w:val="24"/>
          <w:szCs w:val="24"/>
        </w:rPr>
      </w:pPr>
      <w:r w:rsidRPr="002D0382">
        <w:rPr>
          <w:rFonts w:ascii="Times New Roman" w:hAnsi="Times New Roman" w:cs="Times New Roman"/>
          <w:i/>
          <w:sz w:val="24"/>
          <w:szCs w:val="24"/>
        </w:rPr>
        <w:t>с</w:t>
      </w:r>
      <w:r w:rsidRPr="002D0382">
        <w:rPr>
          <w:rFonts w:ascii="Times New Roman" w:hAnsi="Times New Roman" w:cs="Times New Roman"/>
          <w:i/>
          <w:sz w:val="24"/>
          <w:szCs w:val="24"/>
          <w:vertAlign w:val="subscript"/>
        </w:rPr>
        <w:t>i</w:t>
      </w:r>
      <w:r w:rsidRPr="004F7BFF">
        <w:rPr>
          <w:rFonts w:ascii="Times New Roman" w:hAnsi="Times New Roman" w:cs="Times New Roman"/>
          <w:sz w:val="24"/>
          <w:szCs w:val="24"/>
        </w:rPr>
        <w:t xml:space="preserve"> - стоимость i-го компонента расходных материалов;</w:t>
      </w:r>
    </w:p>
    <w:p w14:paraId="3093E5FE" w14:textId="77777777" w:rsidR="003721F1" w:rsidRPr="004F7BFF" w:rsidRDefault="003721F1" w:rsidP="003D3265">
      <w:pPr>
        <w:pStyle w:val="ConsPlusNonformat"/>
        <w:spacing w:before="120"/>
        <w:ind w:left="567"/>
        <w:jc w:val="both"/>
        <w:rPr>
          <w:rFonts w:ascii="Times New Roman" w:hAnsi="Times New Roman" w:cs="Times New Roman"/>
          <w:sz w:val="24"/>
          <w:szCs w:val="24"/>
        </w:rPr>
      </w:pPr>
      <w:r w:rsidRPr="002D0382">
        <w:rPr>
          <w:rFonts w:ascii="Times New Roman" w:hAnsi="Times New Roman" w:cs="Times New Roman"/>
          <w:i/>
          <w:sz w:val="24"/>
          <w:szCs w:val="24"/>
        </w:rPr>
        <w:t>n</w:t>
      </w:r>
      <w:r w:rsidRPr="004F7BFF">
        <w:rPr>
          <w:rFonts w:ascii="Times New Roman" w:hAnsi="Times New Roman" w:cs="Times New Roman"/>
          <w:sz w:val="24"/>
          <w:szCs w:val="24"/>
        </w:rPr>
        <w:t xml:space="preserve"> - число таких компонентов.</w:t>
      </w:r>
    </w:p>
    <w:p w14:paraId="34EB048F" w14:textId="77777777" w:rsidR="003721F1" w:rsidRPr="004F7BFF" w:rsidRDefault="003721F1" w:rsidP="003812BE">
      <w:pPr>
        <w:pStyle w:val="ConsPlusNonformat"/>
        <w:jc w:val="both"/>
        <w:rPr>
          <w:rFonts w:ascii="Times New Roman" w:hAnsi="Times New Roman" w:cs="Times New Roman"/>
          <w:sz w:val="24"/>
          <w:szCs w:val="24"/>
        </w:rPr>
      </w:pPr>
    </w:p>
    <w:p w14:paraId="371AC023" w14:textId="77777777" w:rsidR="003721F1" w:rsidRPr="004F7BFF" w:rsidRDefault="003721F1" w:rsidP="00E41D9D">
      <w:pPr>
        <w:pStyle w:val="ConsPlusNonformat"/>
        <w:jc w:val="both"/>
        <w:rPr>
          <w:rFonts w:ascii="Times New Roman" w:hAnsi="Times New Roman" w:cs="Times New Roman"/>
          <w:sz w:val="24"/>
          <w:szCs w:val="24"/>
        </w:rPr>
      </w:pPr>
      <w:r w:rsidRPr="004F7BFF">
        <w:rPr>
          <w:rFonts w:ascii="Times New Roman" w:hAnsi="Times New Roman" w:cs="Times New Roman"/>
          <w:sz w:val="24"/>
          <w:szCs w:val="24"/>
        </w:rPr>
        <w:t>Затраты С</w:t>
      </w:r>
      <w:r w:rsidRPr="004F7BFF">
        <w:rPr>
          <w:rFonts w:ascii="Times New Roman" w:hAnsi="Times New Roman" w:cs="Times New Roman"/>
          <w:sz w:val="24"/>
          <w:szCs w:val="24"/>
          <w:vertAlign w:val="subscript"/>
        </w:rPr>
        <w:t>ст</w:t>
      </w:r>
      <w:r w:rsidR="00AE5A9C">
        <w:rPr>
          <w:rFonts w:ascii="Times New Roman" w:hAnsi="Times New Roman" w:cs="Times New Roman"/>
          <w:sz w:val="24"/>
          <w:szCs w:val="24"/>
          <w:vertAlign w:val="subscript"/>
        </w:rPr>
        <w:t xml:space="preserve"> </w:t>
      </w:r>
      <w:r w:rsidRPr="004F7BFF">
        <w:rPr>
          <w:rFonts w:ascii="Times New Roman" w:hAnsi="Times New Roman" w:cs="Times New Roman"/>
          <w:sz w:val="24"/>
          <w:szCs w:val="24"/>
        </w:rPr>
        <w:t xml:space="preserve">на материалы, необходимые для сбора и утилизации вытекшего </w:t>
      </w:r>
      <w:r w:rsidR="00741A68">
        <w:rPr>
          <w:rFonts w:ascii="Times New Roman" w:hAnsi="Times New Roman" w:cs="Times New Roman"/>
          <w:sz w:val="24"/>
          <w:szCs w:val="28"/>
        </w:rPr>
        <w:t>УВС и ПП</w:t>
      </w:r>
      <w:r w:rsidRPr="004F7BFF">
        <w:rPr>
          <w:rFonts w:ascii="Times New Roman" w:hAnsi="Times New Roman" w:cs="Times New Roman"/>
          <w:sz w:val="24"/>
          <w:szCs w:val="24"/>
        </w:rPr>
        <w:t xml:space="preserve"> (при наличии утечки) и ликвидации последствий загрязнения грунта, включают стоимость сорбента, используемого для поглощения остатков разлитого </w:t>
      </w:r>
      <w:r w:rsidR="00741A68">
        <w:rPr>
          <w:rFonts w:ascii="Times New Roman" w:hAnsi="Times New Roman" w:cs="Times New Roman"/>
          <w:sz w:val="24"/>
          <w:szCs w:val="28"/>
        </w:rPr>
        <w:t>УВС и ПП</w:t>
      </w:r>
      <w:r w:rsidRPr="004F7BFF">
        <w:rPr>
          <w:rFonts w:ascii="Times New Roman" w:hAnsi="Times New Roman" w:cs="Times New Roman"/>
          <w:sz w:val="24"/>
          <w:szCs w:val="24"/>
        </w:rPr>
        <w:t xml:space="preserve"> и посыпки места повреждения.</w:t>
      </w:r>
    </w:p>
    <w:p w14:paraId="1849BE8E" w14:textId="77777777" w:rsidR="003721F1" w:rsidRPr="004F7BFF" w:rsidRDefault="003721F1" w:rsidP="003812BE">
      <w:pPr>
        <w:pStyle w:val="ConsPlusNonformat"/>
        <w:jc w:val="both"/>
        <w:rPr>
          <w:rFonts w:ascii="Times New Roman" w:hAnsi="Times New Roman" w:cs="Times New Roman"/>
          <w:sz w:val="24"/>
          <w:szCs w:val="24"/>
        </w:rPr>
      </w:pPr>
    </w:p>
    <w:p w14:paraId="60201E22" w14:textId="77777777" w:rsidR="003721F1" w:rsidRPr="004F7BFF" w:rsidRDefault="003721F1" w:rsidP="00E41D9D">
      <w:pPr>
        <w:pStyle w:val="ConsPlusNonformat"/>
        <w:jc w:val="both"/>
        <w:rPr>
          <w:rFonts w:ascii="Times New Roman" w:hAnsi="Times New Roman" w:cs="Times New Roman"/>
          <w:sz w:val="24"/>
          <w:szCs w:val="24"/>
        </w:rPr>
      </w:pPr>
      <w:r w:rsidRPr="004F7BFF">
        <w:rPr>
          <w:rFonts w:ascii="Times New Roman" w:hAnsi="Times New Roman" w:cs="Times New Roman"/>
          <w:sz w:val="24"/>
          <w:szCs w:val="24"/>
        </w:rPr>
        <w:t>Общие затраты У</w:t>
      </w:r>
      <w:r w:rsidRPr="004F7BFF">
        <w:rPr>
          <w:rFonts w:ascii="Times New Roman" w:hAnsi="Times New Roman" w:cs="Times New Roman"/>
          <w:sz w:val="24"/>
          <w:szCs w:val="24"/>
          <w:vertAlign w:val="subscript"/>
        </w:rPr>
        <w:t>РМ</w:t>
      </w:r>
      <w:r w:rsidR="00AE5A9C">
        <w:rPr>
          <w:rFonts w:ascii="Times New Roman" w:hAnsi="Times New Roman" w:cs="Times New Roman"/>
          <w:sz w:val="24"/>
          <w:szCs w:val="24"/>
          <w:vertAlign w:val="subscript"/>
        </w:rPr>
        <w:t xml:space="preserve"> </w:t>
      </w:r>
      <w:r w:rsidRPr="004F7BFF">
        <w:rPr>
          <w:rFonts w:ascii="Times New Roman" w:hAnsi="Times New Roman" w:cs="Times New Roman"/>
          <w:sz w:val="24"/>
          <w:szCs w:val="24"/>
        </w:rPr>
        <w:t xml:space="preserve">на расходные материалы, затрачиваемые на восстановление работоспособности трубопровода, определяются суммированием затрат на </w:t>
      </w:r>
      <w:r w:rsidR="00850E36">
        <w:rPr>
          <w:rFonts w:ascii="Times New Roman" w:hAnsi="Times New Roman" w:cs="Times New Roman"/>
          <w:sz w:val="24"/>
          <w:szCs w:val="24"/>
        </w:rPr>
        <w:t>ГСМ</w:t>
      </w:r>
      <w:r w:rsidRPr="004F7BFF">
        <w:rPr>
          <w:rFonts w:ascii="Times New Roman" w:hAnsi="Times New Roman" w:cs="Times New Roman"/>
          <w:sz w:val="24"/>
          <w:szCs w:val="24"/>
        </w:rPr>
        <w:t xml:space="preserve">, ремонтные материалы и материалы для сбора и утилизации разлитого </w:t>
      </w:r>
      <w:r w:rsidR="00741A68">
        <w:rPr>
          <w:rFonts w:ascii="Times New Roman" w:hAnsi="Times New Roman" w:cs="Times New Roman"/>
          <w:sz w:val="24"/>
          <w:szCs w:val="28"/>
        </w:rPr>
        <w:t>УВС и ПП</w:t>
      </w:r>
      <w:r w:rsidRPr="004F7BFF">
        <w:rPr>
          <w:rFonts w:ascii="Times New Roman" w:hAnsi="Times New Roman" w:cs="Times New Roman"/>
          <w:sz w:val="24"/>
          <w:szCs w:val="24"/>
        </w:rPr>
        <w:t>.</w:t>
      </w:r>
    </w:p>
    <w:p w14:paraId="4B30E24E" w14:textId="77777777" w:rsidR="003721F1" w:rsidRPr="004F7BFF" w:rsidRDefault="003721F1" w:rsidP="003721F1">
      <w:pPr>
        <w:pStyle w:val="ConsPlusNonformat"/>
        <w:jc w:val="both"/>
        <w:rPr>
          <w:rFonts w:ascii="Times New Roman" w:hAnsi="Times New Roman" w:cs="Times New Roman"/>
          <w:sz w:val="24"/>
          <w:szCs w:val="24"/>
        </w:rPr>
      </w:pPr>
    </w:p>
    <w:p w14:paraId="2D66B004" w14:textId="55BDA248" w:rsidR="003721F1" w:rsidRPr="004F7BFF" w:rsidRDefault="003721F1" w:rsidP="003721F1">
      <w:pPr>
        <w:pStyle w:val="ConsPlusNonformat"/>
        <w:jc w:val="center"/>
        <w:rPr>
          <w:rFonts w:ascii="Times New Roman" w:hAnsi="Times New Roman" w:cs="Times New Roman"/>
          <w:sz w:val="24"/>
          <w:szCs w:val="24"/>
        </w:rPr>
      </w:pPr>
      <w:r w:rsidRPr="002D0382">
        <w:rPr>
          <w:rFonts w:ascii="Times New Roman" w:hAnsi="Times New Roman" w:cs="Times New Roman"/>
          <w:i/>
          <w:sz w:val="24"/>
          <w:szCs w:val="24"/>
        </w:rPr>
        <w:t>У</w:t>
      </w:r>
      <w:r w:rsidRPr="002D0382">
        <w:rPr>
          <w:rFonts w:ascii="Times New Roman" w:hAnsi="Times New Roman" w:cs="Times New Roman"/>
          <w:i/>
          <w:sz w:val="24"/>
          <w:szCs w:val="24"/>
          <w:vertAlign w:val="subscript"/>
        </w:rPr>
        <w:t>РМ</w:t>
      </w:r>
      <w:r w:rsidRPr="002D0382">
        <w:rPr>
          <w:rFonts w:ascii="Times New Roman" w:hAnsi="Times New Roman" w:cs="Times New Roman"/>
          <w:i/>
          <w:sz w:val="24"/>
          <w:szCs w:val="24"/>
        </w:rPr>
        <w:t>= С</w:t>
      </w:r>
      <w:r w:rsidRPr="002D0382">
        <w:rPr>
          <w:rFonts w:ascii="Times New Roman" w:hAnsi="Times New Roman" w:cs="Times New Roman"/>
          <w:i/>
          <w:sz w:val="24"/>
          <w:szCs w:val="24"/>
          <w:vertAlign w:val="subscript"/>
        </w:rPr>
        <w:t xml:space="preserve">ГСМ </w:t>
      </w:r>
      <w:r w:rsidRPr="002D0382">
        <w:rPr>
          <w:rFonts w:ascii="Times New Roman" w:hAnsi="Times New Roman" w:cs="Times New Roman"/>
          <w:i/>
          <w:sz w:val="24"/>
          <w:szCs w:val="24"/>
        </w:rPr>
        <w:t>+ С</w:t>
      </w:r>
      <w:r w:rsidRPr="002D0382">
        <w:rPr>
          <w:rFonts w:ascii="Times New Roman" w:hAnsi="Times New Roman" w:cs="Times New Roman"/>
          <w:i/>
          <w:sz w:val="24"/>
          <w:szCs w:val="24"/>
          <w:vertAlign w:val="subscript"/>
        </w:rPr>
        <w:t xml:space="preserve">Р </w:t>
      </w:r>
      <w:r w:rsidRPr="002D0382">
        <w:rPr>
          <w:rFonts w:ascii="Times New Roman" w:hAnsi="Times New Roman" w:cs="Times New Roman"/>
          <w:i/>
          <w:sz w:val="24"/>
          <w:szCs w:val="24"/>
        </w:rPr>
        <w:t>+ С</w:t>
      </w:r>
      <w:r w:rsidRPr="002D0382">
        <w:rPr>
          <w:rFonts w:ascii="Times New Roman" w:hAnsi="Times New Roman" w:cs="Times New Roman"/>
          <w:i/>
          <w:sz w:val="24"/>
          <w:szCs w:val="24"/>
          <w:vertAlign w:val="subscript"/>
        </w:rPr>
        <w:t>сб</w:t>
      </w:r>
      <w:r w:rsidRPr="004F7BFF">
        <w:rPr>
          <w:rFonts w:ascii="Times New Roman" w:hAnsi="Times New Roman" w:cs="Times New Roman"/>
          <w:sz w:val="24"/>
          <w:szCs w:val="24"/>
        </w:rPr>
        <w:t>.</w:t>
      </w:r>
      <w:r w:rsidR="00AE5A9C">
        <w:rPr>
          <w:rFonts w:ascii="Times New Roman" w:hAnsi="Times New Roman" w:cs="Times New Roman"/>
          <w:sz w:val="24"/>
          <w:szCs w:val="24"/>
        </w:rPr>
        <w:t xml:space="preserve">         </w:t>
      </w:r>
      <w:r w:rsidRPr="004F7BFF">
        <w:rPr>
          <w:rFonts w:ascii="Times New Roman" w:hAnsi="Times New Roman" w:cs="Times New Roman"/>
          <w:sz w:val="24"/>
          <w:szCs w:val="24"/>
        </w:rPr>
        <w:t>(</w:t>
      </w:r>
      <w:r>
        <w:rPr>
          <w:rFonts w:ascii="Times New Roman" w:hAnsi="Times New Roman" w:cs="Times New Roman"/>
          <w:sz w:val="24"/>
          <w:szCs w:val="24"/>
        </w:rPr>
        <w:t>7</w:t>
      </w:r>
      <w:r w:rsidRPr="004F7BFF">
        <w:rPr>
          <w:rFonts w:ascii="Times New Roman" w:hAnsi="Times New Roman" w:cs="Times New Roman"/>
          <w:sz w:val="24"/>
          <w:szCs w:val="24"/>
        </w:rPr>
        <w:t>)</w:t>
      </w:r>
      <w:r w:rsidR="00084063">
        <w:rPr>
          <w:rFonts w:ascii="Times New Roman" w:hAnsi="Times New Roman" w:cs="Times New Roman"/>
          <w:sz w:val="24"/>
          <w:szCs w:val="24"/>
        </w:rPr>
        <w:t>,</w:t>
      </w:r>
    </w:p>
    <w:p w14:paraId="577B4F96" w14:textId="77777777" w:rsidR="003721F1" w:rsidRPr="003812BE" w:rsidRDefault="003721F1" w:rsidP="003812BE">
      <w:pPr>
        <w:pStyle w:val="ConsPlusNonformat"/>
        <w:jc w:val="both"/>
        <w:rPr>
          <w:rFonts w:ascii="Times New Roman" w:hAnsi="Times New Roman" w:cs="Times New Roman"/>
          <w:sz w:val="24"/>
          <w:szCs w:val="24"/>
        </w:rPr>
      </w:pPr>
    </w:p>
    <w:p w14:paraId="30A907EF" w14:textId="77777777" w:rsidR="003812BE" w:rsidRPr="003812BE" w:rsidRDefault="003812BE" w:rsidP="003812BE">
      <w:pPr>
        <w:pStyle w:val="ConsPlusNonformat"/>
        <w:jc w:val="both"/>
        <w:rPr>
          <w:rFonts w:ascii="Times New Roman" w:hAnsi="Times New Roman" w:cs="Times New Roman"/>
          <w:sz w:val="24"/>
          <w:szCs w:val="24"/>
        </w:rPr>
      </w:pPr>
    </w:p>
    <w:p w14:paraId="5FA21884" w14:textId="77777777" w:rsidR="003721F1" w:rsidRPr="004C23B3" w:rsidRDefault="003721F1" w:rsidP="006D62DB">
      <w:pPr>
        <w:pStyle w:val="ConsPlusNormal"/>
        <w:tabs>
          <w:tab w:val="left" w:pos="2127"/>
        </w:tabs>
        <w:ind w:firstLine="0"/>
        <w:jc w:val="both"/>
        <w:rPr>
          <w:b/>
          <w:caps/>
          <w:sz w:val="24"/>
        </w:rPr>
      </w:pPr>
      <w:bookmarkStart w:id="245" w:name="_Toc532809121"/>
      <w:bookmarkStart w:id="246" w:name="_Toc535921609"/>
      <w:bookmarkStart w:id="247" w:name="_Toc5809567"/>
      <w:bookmarkStart w:id="248" w:name="_Toc5812281"/>
      <w:bookmarkStart w:id="249" w:name="_Toc11402785"/>
      <w:r w:rsidRPr="004C23B3">
        <w:rPr>
          <w:b/>
          <w:caps/>
          <w:sz w:val="24"/>
        </w:rPr>
        <w:t xml:space="preserve">Оплата </w:t>
      </w:r>
      <w:r w:rsidR="007A127D">
        <w:rPr>
          <w:b/>
          <w:caps/>
          <w:sz w:val="24"/>
        </w:rPr>
        <w:t>труда</w:t>
      </w:r>
      <w:r w:rsidRPr="004C23B3">
        <w:rPr>
          <w:b/>
          <w:caps/>
          <w:sz w:val="24"/>
        </w:rPr>
        <w:t xml:space="preserve"> </w:t>
      </w:r>
      <w:bookmarkEnd w:id="245"/>
      <w:bookmarkEnd w:id="246"/>
      <w:bookmarkEnd w:id="247"/>
      <w:bookmarkEnd w:id="248"/>
      <w:bookmarkEnd w:id="249"/>
      <w:r w:rsidR="00E86C53">
        <w:rPr>
          <w:b/>
          <w:caps/>
          <w:sz w:val="24"/>
        </w:rPr>
        <w:t xml:space="preserve">инженерно-технического персонала по ликвидации криминальной врезки, начислений на заработную плату и </w:t>
      </w:r>
      <w:r w:rsidR="00E86C53">
        <w:rPr>
          <w:b/>
          <w:caps/>
          <w:sz w:val="24"/>
        </w:rPr>
        <w:lastRenderedPageBreak/>
        <w:t>накладных расходов</w:t>
      </w:r>
    </w:p>
    <w:p w14:paraId="68935EBC" w14:textId="77777777" w:rsidR="003721F1" w:rsidRPr="00526DC7" w:rsidRDefault="003721F1" w:rsidP="009B1292">
      <w:pPr>
        <w:pStyle w:val="ConsPlusNonformat"/>
        <w:jc w:val="both"/>
        <w:rPr>
          <w:rFonts w:ascii="Times New Roman" w:hAnsi="Times New Roman" w:cs="Times New Roman"/>
          <w:sz w:val="28"/>
          <w:szCs w:val="28"/>
        </w:rPr>
      </w:pPr>
    </w:p>
    <w:p w14:paraId="78A649E1" w14:textId="319B038F" w:rsidR="003721F1" w:rsidRDefault="003721F1" w:rsidP="007C3735">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 xml:space="preserve">Оплата труда </w:t>
      </w:r>
      <w:r w:rsidR="008807C0">
        <w:rPr>
          <w:rFonts w:ascii="Times New Roman" w:hAnsi="Times New Roman" w:cs="Times New Roman"/>
          <w:sz w:val="24"/>
          <w:szCs w:val="28"/>
        </w:rPr>
        <w:t>инженерно-технического персонала</w:t>
      </w:r>
      <w:r w:rsidR="00017B0E">
        <w:rPr>
          <w:rFonts w:ascii="Times New Roman" w:hAnsi="Times New Roman" w:cs="Times New Roman"/>
          <w:sz w:val="24"/>
          <w:szCs w:val="28"/>
        </w:rPr>
        <w:t xml:space="preserve"> </w:t>
      </w:r>
      <w:r w:rsidR="003812BE">
        <w:rPr>
          <w:rFonts w:ascii="Times New Roman" w:hAnsi="Times New Roman" w:cs="Times New Roman"/>
          <w:sz w:val="24"/>
          <w:szCs w:val="28"/>
        </w:rPr>
        <w:t>завис</w:t>
      </w:r>
      <w:r w:rsidR="00017B0E">
        <w:rPr>
          <w:rFonts w:ascii="Times New Roman" w:hAnsi="Times New Roman" w:cs="Times New Roman"/>
          <w:sz w:val="24"/>
          <w:szCs w:val="28"/>
        </w:rPr>
        <w:t>и</w:t>
      </w:r>
      <w:r w:rsidR="003812BE">
        <w:rPr>
          <w:rFonts w:ascii="Times New Roman" w:hAnsi="Times New Roman" w:cs="Times New Roman"/>
          <w:sz w:val="24"/>
          <w:szCs w:val="28"/>
        </w:rPr>
        <w:t xml:space="preserve">т от состава бригады и количества </w:t>
      </w:r>
      <w:r w:rsidRPr="004F7BFF">
        <w:rPr>
          <w:rFonts w:ascii="Times New Roman" w:hAnsi="Times New Roman" w:cs="Times New Roman"/>
          <w:sz w:val="24"/>
          <w:szCs w:val="28"/>
        </w:rPr>
        <w:t>задействованных человек, что, в конечном счете, определяется характером повреждения и условиями, в которых прово</w:t>
      </w:r>
      <w:r w:rsidR="003812BE">
        <w:rPr>
          <w:rFonts w:ascii="Times New Roman" w:hAnsi="Times New Roman" w:cs="Times New Roman"/>
          <w:sz w:val="24"/>
          <w:szCs w:val="28"/>
        </w:rPr>
        <w:t>дятся работы по его ликвидации.</w:t>
      </w:r>
    </w:p>
    <w:p w14:paraId="1E6D390C" w14:textId="77777777" w:rsidR="003721F1" w:rsidRDefault="003721F1" w:rsidP="003812BE">
      <w:pPr>
        <w:pStyle w:val="ConsPlusNonformat"/>
        <w:jc w:val="both"/>
        <w:rPr>
          <w:rFonts w:ascii="Times New Roman" w:hAnsi="Times New Roman" w:cs="Times New Roman"/>
          <w:sz w:val="24"/>
          <w:szCs w:val="28"/>
        </w:rPr>
      </w:pPr>
    </w:p>
    <w:p w14:paraId="5F324205" w14:textId="636B605F" w:rsidR="007A127D" w:rsidRDefault="003721F1" w:rsidP="007A127D">
      <w:pPr>
        <w:pStyle w:val="ConsPlusNonformat"/>
        <w:jc w:val="both"/>
        <w:rPr>
          <w:rFonts w:ascii="Times New Roman" w:hAnsi="Times New Roman" w:cs="Times New Roman"/>
          <w:sz w:val="24"/>
          <w:szCs w:val="28"/>
        </w:rPr>
      </w:pPr>
      <w:r w:rsidRPr="00C369A0">
        <w:rPr>
          <w:rFonts w:ascii="Times New Roman" w:hAnsi="Times New Roman" w:cs="Times New Roman"/>
          <w:sz w:val="24"/>
          <w:szCs w:val="28"/>
        </w:rPr>
        <w:t>К расходам на оплату труда относятся</w:t>
      </w:r>
      <w:r w:rsidR="007A127D">
        <w:rPr>
          <w:rFonts w:ascii="Times New Roman" w:hAnsi="Times New Roman" w:cs="Times New Roman"/>
          <w:sz w:val="24"/>
          <w:szCs w:val="28"/>
        </w:rPr>
        <w:t xml:space="preserve"> все выплаты, предусмотренные </w:t>
      </w:r>
      <w:r w:rsidR="00B60A56">
        <w:rPr>
          <w:rFonts w:ascii="Times New Roman" w:hAnsi="Times New Roman" w:cs="Times New Roman"/>
          <w:sz w:val="24"/>
          <w:szCs w:val="28"/>
        </w:rPr>
        <w:t>з</w:t>
      </w:r>
      <w:r w:rsidR="007A127D">
        <w:rPr>
          <w:rFonts w:ascii="Times New Roman" w:hAnsi="Times New Roman" w:cs="Times New Roman"/>
          <w:sz w:val="24"/>
          <w:szCs w:val="28"/>
        </w:rPr>
        <w:t xml:space="preserve">аконодательством РФ, </w:t>
      </w:r>
      <w:r w:rsidR="0076796A">
        <w:rPr>
          <w:rFonts w:ascii="Times New Roman" w:hAnsi="Times New Roman" w:cs="Times New Roman"/>
          <w:sz w:val="24"/>
          <w:szCs w:val="28"/>
        </w:rPr>
        <w:t>локальным нормативным документом</w:t>
      </w:r>
      <w:r w:rsidR="00C07C7A">
        <w:rPr>
          <w:rFonts w:ascii="Times New Roman" w:hAnsi="Times New Roman" w:cs="Times New Roman"/>
          <w:sz w:val="24"/>
          <w:szCs w:val="28"/>
        </w:rPr>
        <w:t xml:space="preserve"> ОГ, регулирующим оплату труда </w:t>
      </w:r>
      <w:r w:rsidR="007A127D">
        <w:rPr>
          <w:rFonts w:ascii="Times New Roman" w:hAnsi="Times New Roman" w:cs="Times New Roman"/>
          <w:sz w:val="24"/>
          <w:szCs w:val="28"/>
        </w:rPr>
        <w:t>и Коллективным договором Общества Группы</w:t>
      </w:r>
    </w:p>
    <w:p w14:paraId="261BB0A8" w14:textId="76178BE9" w:rsidR="00903814" w:rsidRDefault="00903814" w:rsidP="007A127D">
      <w:pPr>
        <w:pStyle w:val="ConsPlusNonformat"/>
        <w:jc w:val="both"/>
        <w:rPr>
          <w:rFonts w:ascii="Times New Roman" w:hAnsi="Times New Roman" w:cs="Times New Roman"/>
          <w:sz w:val="24"/>
          <w:szCs w:val="28"/>
        </w:rPr>
      </w:pPr>
    </w:p>
    <w:p w14:paraId="0F54D3A8" w14:textId="77777777" w:rsidR="003721F1" w:rsidRDefault="003721F1" w:rsidP="003812BE">
      <w:pPr>
        <w:pStyle w:val="ConsPlusNonformat"/>
        <w:jc w:val="both"/>
        <w:rPr>
          <w:rFonts w:ascii="Times New Roman" w:hAnsi="Times New Roman" w:cs="Times New Roman"/>
          <w:sz w:val="24"/>
          <w:szCs w:val="28"/>
        </w:rPr>
      </w:pPr>
      <w:r w:rsidRPr="00C369A0">
        <w:rPr>
          <w:rFonts w:ascii="Times New Roman" w:hAnsi="Times New Roman" w:cs="Times New Roman"/>
          <w:sz w:val="24"/>
          <w:szCs w:val="28"/>
        </w:rPr>
        <w:t>Расчет производи</w:t>
      </w:r>
      <w:r w:rsidR="007A127D">
        <w:rPr>
          <w:rFonts w:ascii="Times New Roman" w:hAnsi="Times New Roman" w:cs="Times New Roman"/>
          <w:sz w:val="24"/>
          <w:szCs w:val="28"/>
        </w:rPr>
        <w:t>тся</w:t>
      </w:r>
      <w:r w:rsidRPr="00C369A0">
        <w:rPr>
          <w:rFonts w:ascii="Times New Roman" w:hAnsi="Times New Roman" w:cs="Times New Roman"/>
          <w:sz w:val="24"/>
          <w:szCs w:val="28"/>
        </w:rPr>
        <w:t xml:space="preserve"> с учетом</w:t>
      </w:r>
      <w:r w:rsidR="00903814">
        <w:rPr>
          <w:rFonts w:ascii="Times New Roman" w:hAnsi="Times New Roman" w:cs="Times New Roman"/>
          <w:sz w:val="24"/>
          <w:szCs w:val="28"/>
        </w:rPr>
        <w:t xml:space="preserve"> времени на производство работ.</w:t>
      </w:r>
    </w:p>
    <w:p w14:paraId="44489777" w14:textId="77777777" w:rsidR="00903814" w:rsidRPr="004F7BFF" w:rsidRDefault="00903814" w:rsidP="003812BE">
      <w:pPr>
        <w:pStyle w:val="ConsPlusNonformat"/>
        <w:jc w:val="both"/>
        <w:rPr>
          <w:rFonts w:ascii="Times New Roman" w:hAnsi="Times New Roman" w:cs="Times New Roman"/>
          <w:sz w:val="24"/>
          <w:szCs w:val="28"/>
        </w:rPr>
      </w:pPr>
    </w:p>
    <w:p w14:paraId="2FE79C5A" w14:textId="77777777" w:rsidR="003721F1" w:rsidRPr="004F7BFF" w:rsidRDefault="003812BE" w:rsidP="00E41D9D">
      <w:pPr>
        <w:pStyle w:val="ConsPlusNonformat"/>
        <w:jc w:val="both"/>
        <w:rPr>
          <w:rFonts w:ascii="Times New Roman" w:hAnsi="Times New Roman" w:cs="Times New Roman"/>
          <w:sz w:val="24"/>
          <w:szCs w:val="28"/>
        </w:rPr>
      </w:pPr>
      <w:r>
        <w:rPr>
          <w:rFonts w:ascii="Times New Roman" w:hAnsi="Times New Roman" w:cs="Times New Roman"/>
          <w:sz w:val="24"/>
          <w:szCs w:val="28"/>
        </w:rPr>
        <w:t xml:space="preserve">Затраты </w:t>
      </w:r>
      <w:r w:rsidR="003721F1" w:rsidRPr="004F7BFF">
        <w:rPr>
          <w:rFonts w:ascii="Times New Roman" w:hAnsi="Times New Roman" w:cs="Times New Roman"/>
          <w:sz w:val="24"/>
          <w:szCs w:val="28"/>
        </w:rPr>
        <w:t>З</w:t>
      </w:r>
      <w:r w:rsidR="003721F1" w:rsidRPr="004F7BFF">
        <w:rPr>
          <w:rFonts w:ascii="Times New Roman" w:hAnsi="Times New Roman" w:cs="Times New Roman"/>
          <w:sz w:val="24"/>
          <w:szCs w:val="28"/>
          <w:vertAlign w:val="subscript"/>
        </w:rPr>
        <w:t>ОТ</w:t>
      </w:r>
      <w:r w:rsidR="003721F1" w:rsidRPr="003812BE">
        <w:rPr>
          <w:rFonts w:ascii="Times New Roman" w:hAnsi="Times New Roman" w:cs="Times New Roman"/>
          <w:sz w:val="24"/>
          <w:szCs w:val="28"/>
        </w:rPr>
        <w:t xml:space="preserve"> </w:t>
      </w:r>
      <w:r w:rsidR="003721F1" w:rsidRPr="004F7BFF">
        <w:rPr>
          <w:rFonts w:ascii="Times New Roman" w:hAnsi="Times New Roman" w:cs="Times New Roman"/>
          <w:sz w:val="24"/>
          <w:szCs w:val="28"/>
        </w:rPr>
        <w:t>(руб.) на оплату труда определяются следующим образом:</w:t>
      </w:r>
    </w:p>
    <w:p w14:paraId="636606A7" w14:textId="77777777" w:rsidR="003721F1" w:rsidRPr="00E60520" w:rsidRDefault="003721F1" w:rsidP="003721F1">
      <w:pPr>
        <w:pStyle w:val="ConsPlusNonformat"/>
        <w:rPr>
          <w:rFonts w:ascii="Times New Roman" w:hAnsi="Times New Roman" w:cs="Times New Roman"/>
          <w:sz w:val="24"/>
          <w:szCs w:val="28"/>
        </w:rPr>
      </w:pPr>
    </w:p>
    <w:p w14:paraId="5C1A2C54" w14:textId="67079AB1" w:rsidR="002D0382" w:rsidRPr="00E60520" w:rsidRDefault="00382BA9" w:rsidP="0022545E">
      <w:pPr>
        <w:pStyle w:val="ConsPlusNonformat"/>
        <w:tabs>
          <w:tab w:val="right" w:pos="4962"/>
          <w:tab w:val="right" w:pos="7655"/>
        </w:tabs>
        <w:jc w:val="center"/>
        <w:rPr>
          <w:rFonts w:ascii="Times New Roman" w:hAnsi="Times New Roman" w:cs="Times New Roman"/>
          <w:sz w:val="24"/>
          <w:szCs w:val="24"/>
        </w:rPr>
      </w:pPr>
      <w:r>
        <w:rPr>
          <w:rFonts w:ascii="Times New Roman" w:hAnsi="Times New Roman" w:cs="Times New Roman"/>
          <w:sz w:val="24"/>
          <w:szCs w:val="24"/>
        </w:rPr>
        <w:t xml:space="preserve">         </w:t>
      </w:r>
      <w:r w:rsidR="0022545E">
        <w:rPr>
          <w:rFonts w:ascii="Times New Roman" w:hAnsi="Times New Roman" w:cs="Times New Roman"/>
          <w:sz w:val="24"/>
          <w:szCs w:val="24"/>
        </w:rPr>
        <w:t xml:space="preserve">      </w:t>
      </w:r>
      <m:oMath>
        <m:sSub>
          <m:sSubPr>
            <m:ctrlPr>
              <w:rPr>
                <w:rFonts w:ascii="Cambria Math" w:hAnsi="Cambria Math" w:cs="Times New Roman"/>
                <w:i/>
                <w:sz w:val="24"/>
                <w:szCs w:val="24"/>
                <w:lang w:val="en-US"/>
              </w:rPr>
            </m:ctrlPr>
          </m:sSubPr>
          <m:e>
            <m:r>
              <w:rPr>
                <w:rFonts w:ascii="Cambria Math" w:hAnsi="Cambria Math" w:cs="Times New Roman"/>
                <w:sz w:val="24"/>
                <w:szCs w:val="24"/>
              </w:rPr>
              <m:t>З</m:t>
            </m:r>
          </m:e>
          <m:sub>
            <m:r>
              <w:rPr>
                <w:rFonts w:ascii="Cambria Math" w:hAnsi="Cambria Math" w:cs="Times New Roman"/>
                <w:sz w:val="24"/>
                <w:szCs w:val="24"/>
              </w:rPr>
              <m:t>ОТ</m:t>
            </m:r>
          </m:sub>
        </m:sSub>
        <m:r>
          <w:rPr>
            <w:rFonts w:ascii="Cambria Math" w:hAnsi="Cambria Math" w:cs="Times New Roman"/>
            <w:sz w:val="24"/>
            <w:szCs w:val="24"/>
          </w:rPr>
          <m:t>=</m:t>
        </m:r>
        <m:nary>
          <m:naryPr>
            <m:chr m:val="∑"/>
            <m:limLoc m:val="undOvr"/>
            <m:ctrlPr>
              <w:rPr>
                <w:rFonts w:ascii="Cambria Math" w:hAnsi="Cambria Math" w:cs="Times New Roman"/>
                <w:i/>
                <w:sz w:val="24"/>
                <w:szCs w:val="24"/>
                <w:lang w:val="en-US"/>
              </w:rPr>
            </m:ctrlPr>
          </m:naryPr>
          <m:sub>
            <m:r>
              <w:rPr>
                <w:rFonts w:ascii="Cambria Math" w:hAnsi="Cambria Math" w:cs="Times New Roman"/>
                <w:sz w:val="24"/>
                <w:szCs w:val="24"/>
                <w:lang w:val="en-US"/>
              </w:rPr>
              <m:t>i</m:t>
            </m:r>
            <m:r>
              <w:rPr>
                <w:rFonts w:ascii="Cambria Math" w:hAnsi="Cambria Math" w:cs="Times New Roman"/>
                <w:sz w:val="24"/>
                <w:szCs w:val="24"/>
              </w:rPr>
              <m:t>=1</m:t>
            </m:r>
          </m:sub>
          <m:sup>
            <m:r>
              <w:rPr>
                <w:rFonts w:ascii="Cambria Math" w:hAnsi="Cambria Math" w:cs="Times New Roman"/>
                <w:sz w:val="24"/>
                <w:szCs w:val="24"/>
                <w:lang w:val="en-US"/>
              </w:rPr>
              <m:t>n</m:t>
            </m:r>
          </m:sup>
          <m:e>
            <m:sSub>
              <m:sSubPr>
                <m:ctrlPr>
                  <w:rPr>
                    <w:rFonts w:ascii="Cambria Math" w:hAnsi="Cambria Math" w:cs="Times New Roman"/>
                    <w:i/>
                    <w:sz w:val="24"/>
                    <w:szCs w:val="24"/>
                    <w:lang w:val="en-US"/>
                  </w:rPr>
                </m:ctrlPr>
              </m:sSubPr>
              <m:e>
                <m:d>
                  <m:dPr>
                    <m:begChr m:val="["/>
                    <m:endChr m:val="]"/>
                    <m:ctrlPr>
                      <w:rPr>
                        <w:rFonts w:ascii="Cambria Math" w:hAnsi="Cambria Math" w:cs="Times New Roman"/>
                        <w:i/>
                        <w:sz w:val="24"/>
                        <w:szCs w:val="24"/>
                        <w:lang w:val="en-US"/>
                      </w:rPr>
                    </m:ctrlPr>
                  </m:dPr>
                  <m:e>
                    <m:f>
                      <m:fPr>
                        <m:ctrlPr>
                          <w:rPr>
                            <w:rFonts w:ascii="Cambria Math" w:hAnsi="Cambria Math" w:cs="Times New Roman"/>
                            <w:i/>
                            <w:sz w:val="24"/>
                            <w:szCs w:val="24"/>
                            <w:lang w:val="en-US"/>
                          </w:rPr>
                        </m:ctrlPr>
                      </m:fPr>
                      <m:num>
                        <m:sSub>
                          <m:sSubPr>
                            <m:ctrlPr>
                              <w:rPr>
                                <w:rFonts w:ascii="Cambria Math" w:hAnsi="Cambria Math" w:cs="Times New Roman"/>
                                <w:i/>
                                <w:sz w:val="24"/>
                                <w:szCs w:val="24"/>
                                <w:lang w:val="en-US"/>
                              </w:rPr>
                            </m:ctrlPr>
                          </m:sSubPr>
                          <m:e>
                            <m:r>
                              <w:rPr>
                                <w:rFonts w:ascii="Cambria Math" w:hAnsi="Cambria Math" w:cs="Times New Roman"/>
                                <w:sz w:val="24"/>
                                <w:szCs w:val="24"/>
                                <w:lang w:val="en-US"/>
                              </w:rPr>
                              <m:t>P</m:t>
                            </m:r>
                          </m:e>
                          <m:sub>
                            <m:r>
                              <w:rPr>
                                <w:rFonts w:ascii="Cambria Math" w:hAnsi="Cambria Math" w:cs="Times New Roman"/>
                                <w:sz w:val="24"/>
                                <w:szCs w:val="24"/>
                              </w:rPr>
                              <m:t xml:space="preserve">мес </m:t>
                            </m:r>
                            <m:r>
                              <w:rPr>
                                <w:rFonts w:ascii="Cambria Math" w:hAnsi="Cambria Math" w:cs="Times New Roman"/>
                                <w:sz w:val="24"/>
                                <w:szCs w:val="24"/>
                                <w:lang w:val="en-US"/>
                              </w:rPr>
                              <m:t>i</m:t>
                            </m:r>
                          </m:sub>
                        </m:sSub>
                      </m:num>
                      <m:den>
                        <m:sSub>
                          <m:sSubPr>
                            <m:ctrlPr>
                              <w:rPr>
                                <w:rFonts w:ascii="Cambria Math" w:hAnsi="Cambria Math" w:cs="Times New Roman"/>
                                <w:i/>
                                <w:sz w:val="24"/>
                                <w:szCs w:val="24"/>
                                <w:lang w:val="en-US"/>
                              </w:rPr>
                            </m:ctrlPr>
                          </m:sSubPr>
                          <m:e>
                            <m:r>
                              <w:rPr>
                                <w:rFonts w:ascii="Cambria Math" w:hAnsi="Cambria Math" w:cs="Times New Roman"/>
                                <w:sz w:val="24"/>
                                <w:szCs w:val="24"/>
                                <w:lang w:val="en-US"/>
                              </w:rPr>
                              <m:t>N</m:t>
                            </m:r>
                          </m:e>
                          <m:sub>
                            <m:r>
                              <w:rPr>
                                <w:rFonts w:ascii="Cambria Math" w:hAnsi="Cambria Math" w:cs="Times New Roman"/>
                                <w:sz w:val="24"/>
                                <w:szCs w:val="24"/>
                              </w:rPr>
                              <m:t>раб</m:t>
                            </m:r>
                          </m:sub>
                        </m:sSub>
                        <m:r>
                          <w:rPr>
                            <w:rFonts w:ascii="Cambria Math" w:hAnsi="Cambria Math" w:cs="Times New Roman"/>
                            <w:sz w:val="24"/>
                            <w:szCs w:val="24"/>
                            <w:lang w:val="en-US"/>
                          </w:rPr>
                          <m:t>T</m:t>
                        </m:r>
                      </m:den>
                    </m:f>
                    <m:r>
                      <w:rPr>
                        <w:rFonts w:ascii="Cambria Math" w:hAnsi="Cambria Math" w:cs="Times New Roman"/>
                        <w:sz w:val="24"/>
                        <w:szCs w:val="24"/>
                        <w:lang w:val="en-US"/>
                      </w:rPr>
                      <m:t>t</m:t>
                    </m:r>
                    <m:r>
                      <w:rPr>
                        <w:rFonts w:ascii="Cambria Math" w:hAnsi="Cambria Math" w:cs="Times New Roman"/>
                        <w:sz w:val="24"/>
                        <w:szCs w:val="24"/>
                      </w:rPr>
                      <m:t>+</m:t>
                    </m:r>
                    <m:sSub>
                      <m:sSubPr>
                        <m:ctrlPr>
                          <w:rPr>
                            <w:rFonts w:ascii="Cambria Math" w:hAnsi="Cambria Math" w:cs="Times New Roman"/>
                            <w:i/>
                            <w:sz w:val="24"/>
                            <w:szCs w:val="24"/>
                            <w:lang w:val="en-US"/>
                          </w:rPr>
                        </m:ctrlPr>
                      </m:sSubPr>
                      <m:e>
                        <m:r>
                          <w:rPr>
                            <w:rFonts w:ascii="Cambria Math" w:hAnsi="Cambria Math" w:cs="Times New Roman"/>
                            <w:sz w:val="24"/>
                            <w:szCs w:val="24"/>
                          </w:rPr>
                          <m:t>P</m:t>
                        </m:r>
                      </m:e>
                      <m:sub>
                        <m:r>
                          <w:rPr>
                            <w:rFonts w:ascii="Cambria Math" w:hAnsi="Cambria Math" w:cs="Times New Roman"/>
                            <w:sz w:val="24"/>
                            <w:szCs w:val="24"/>
                          </w:rPr>
                          <m:t>пол</m:t>
                        </m:r>
                      </m:sub>
                    </m:sSub>
                  </m:e>
                </m:d>
              </m:e>
              <m:sub/>
            </m:sSub>
          </m:e>
        </m:nary>
      </m:oMath>
      <w:r w:rsidR="002D0382" w:rsidRPr="00E60520">
        <w:rPr>
          <w:rFonts w:ascii="Times New Roman" w:hAnsi="Times New Roman" w:cs="Times New Roman"/>
          <w:sz w:val="24"/>
          <w:szCs w:val="24"/>
        </w:rPr>
        <w:tab/>
        <w:t>(8)</w:t>
      </w:r>
      <w:r w:rsidR="00084063">
        <w:rPr>
          <w:rFonts w:ascii="Times New Roman" w:hAnsi="Times New Roman" w:cs="Times New Roman"/>
          <w:sz w:val="24"/>
          <w:szCs w:val="24"/>
        </w:rPr>
        <w:t>,</w:t>
      </w:r>
    </w:p>
    <w:p w14:paraId="73236F6D" w14:textId="77777777" w:rsidR="002D0382" w:rsidRPr="00E60520" w:rsidRDefault="002D0382" w:rsidP="003721F1">
      <w:pPr>
        <w:pStyle w:val="ConsPlusNonformat"/>
        <w:rPr>
          <w:rFonts w:ascii="Times New Roman" w:hAnsi="Times New Roman" w:cs="Times New Roman"/>
          <w:sz w:val="24"/>
          <w:szCs w:val="28"/>
        </w:rPr>
      </w:pPr>
    </w:p>
    <w:p w14:paraId="2BCFC4EB" w14:textId="77777777" w:rsidR="003721F1" w:rsidRDefault="003721F1" w:rsidP="003812BE">
      <w:pPr>
        <w:pStyle w:val="ConsPlusNonformat"/>
        <w:ind w:left="567"/>
        <w:jc w:val="both"/>
        <w:rPr>
          <w:rFonts w:ascii="Times New Roman" w:hAnsi="Times New Roman" w:cs="Times New Roman"/>
          <w:sz w:val="24"/>
          <w:szCs w:val="28"/>
        </w:rPr>
      </w:pPr>
      <w:r w:rsidRPr="004F7BFF">
        <w:rPr>
          <w:rFonts w:ascii="Times New Roman" w:hAnsi="Times New Roman" w:cs="Times New Roman"/>
          <w:sz w:val="24"/>
          <w:szCs w:val="28"/>
        </w:rPr>
        <w:t>где:</w:t>
      </w:r>
    </w:p>
    <w:p w14:paraId="1FC14A03" w14:textId="77777777" w:rsidR="003721F1" w:rsidRDefault="003721F1" w:rsidP="003D3265">
      <w:pPr>
        <w:pStyle w:val="ConsPlusNonformat"/>
        <w:spacing w:before="120"/>
        <w:ind w:left="567"/>
        <w:jc w:val="both"/>
        <w:rPr>
          <w:rFonts w:ascii="Times New Roman" w:hAnsi="Times New Roman" w:cs="Times New Roman"/>
          <w:sz w:val="24"/>
          <w:szCs w:val="28"/>
        </w:rPr>
      </w:pPr>
      <w:r w:rsidRPr="002D0382">
        <w:rPr>
          <w:rFonts w:ascii="Times New Roman" w:hAnsi="Times New Roman" w:cs="Times New Roman"/>
          <w:i/>
          <w:sz w:val="24"/>
          <w:szCs w:val="28"/>
        </w:rPr>
        <w:t>n</w:t>
      </w:r>
      <w:r w:rsidR="003812BE">
        <w:rPr>
          <w:rFonts w:ascii="Times New Roman" w:hAnsi="Times New Roman" w:cs="Times New Roman"/>
          <w:sz w:val="24"/>
          <w:szCs w:val="28"/>
        </w:rPr>
        <w:t xml:space="preserve"> - число работников, </w:t>
      </w:r>
      <w:r w:rsidRPr="004F7BFF">
        <w:rPr>
          <w:rFonts w:ascii="Times New Roman" w:hAnsi="Times New Roman" w:cs="Times New Roman"/>
          <w:sz w:val="24"/>
          <w:szCs w:val="28"/>
        </w:rPr>
        <w:t>задействованных на ликвидации криминальной врезки;</w:t>
      </w:r>
    </w:p>
    <w:p w14:paraId="3E8D2AD6" w14:textId="77777777" w:rsidR="003812BE" w:rsidRDefault="003721F1" w:rsidP="003D3265">
      <w:pPr>
        <w:pStyle w:val="ConsPlusNonformat"/>
        <w:spacing w:before="120"/>
        <w:ind w:left="567"/>
        <w:jc w:val="both"/>
        <w:rPr>
          <w:rFonts w:ascii="Times New Roman" w:hAnsi="Times New Roman" w:cs="Times New Roman"/>
          <w:sz w:val="24"/>
          <w:szCs w:val="28"/>
        </w:rPr>
      </w:pPr>
      <w:r w:rsidRPr="002D0382">
        <w:rPr>
          <w:rFonts w:ascii="Times New Roman" w:hAnsi="Times New Roman" w:cs="Times New Roman"/>
          <w:i/>
          <w:sz w:val="24"/>
          <w:szCs w:val="28"/>
        </w:rPr>
        <w:t>Р</w:t>
      </w:r>
      <w:r w:rsidRPr="002D0382">
        <w:rPr>
          <w:rFonts w:ascii="Times New Roman" w:hAnsi="Times New Roman" w:cs="Times New Roman"/>
          <w:i/>
          <w:sz w:val="24"/>
          <w:szCs w:val="28"/>
          <w:vertAlign w:val="subscript"/>
        </w:rPr>
        <w:t>мес,i</w:t>
      </w:r>
      <w:r w:rsidRPr="003812BE">
        <w:rPr>
          <w:rFonts w:ascii="Times New Roman" w:hAnsi="Times New Roman" w:cs="Times New Roman"/>
          <w:sz w:val="24"/>
          <w:szCs w:val="28"/>
        </w:rPr>
        <w:t xml:space="preserve"> </w:t>
      </w:r>
      <w:r w:rsidRPr="004F7BFF">
        <w:rPr>
          <w:rFonts w:ascii="Times New Roman" w:hAnsi="Times New Roman" w:cs="Times New Roman"/>
          <w:sz w:val="24"/>
          <w:szCs w:val="28"/>
        </w:rPr>
        <w:t>- месячная оплата труда i-го работника (оклад плюс дополнительные выплаты);</w:t>
      </w:r>
    </w:p>
    <w:p w14:paraId="4D573F85" w14:textId="77777777" w:rsidR="003721F1" w:rsidRDefault="003721F1" w:rsidP="003D3265">
      <w:pPr>
        <w:pStyle w:val="ConsPlusNonformat"/>
        <w:spacing w:before="120"/>
        <w:ind w:left="567"/>
        <w:jc w:val="both"/>
        <w:rPr>
          <w:rFonts w:ascii="Times New Roman" w:hAnsi="Times New Roman" w:cs="Times New Roman"/>
          <w:sz w:val="24"/>
          <w:szCs w:val="28"/>
        </w:rPr>
      </w:pPr>
      <w:r w:rsidRPr="002D0382">
        <w:rPr>
          <w:rFonts w:ascii="Times New Roman" w:hAnsi="Times New Roman" w:cs="Times New Roman"/>
          <w:i/>
          <w:sz w:val="24"/>
          <w:szCs w:val="28"/>
        </w:rPr>
        <w:t>N</w:t>
      </w:r>
      <w:r w:rsidRPr="002D0382">
        <w:rPr>
          <w:rFonts w:ascii="Times New Roman" w:hAnsi="Times New Roman" w:cs="Times New Roman"/>
          <w:i/>
          <w:sz w:val="24"/>
          <w:szCs w:val="28"/>
          <w:vertAlign w:val="subscript"/>
        </w:rPr>
        <w:t>раб</w:t>
      </w:r>
      <w:r w:rsidRPr="004F7BFF">
        <w:rPr>
          <w:rFonts w:ascii="Times New Roman" w:hAnsi="Times New Roman" w:cs="Times New Roman"/>
          <w:sz w:val="24"/>
          <w:szCs w:val="28"/>
          <w:vertAlign w:val="subscript"/>
        </w:rPr>
        <w:t xml:space="preserve"> </w:t>
      </w:r>
      <w:r w:rsidRPr="004F7BFF">
        <w:rPr>
          <w:rFonts w:ascii="Times New Roman" w:hAnsi="Times New Roman" w:cs="Times New Roman"/>
          <w:sz w:val="24"/>
          <w:szCs w:val="28"/>
        </w:rPr>
        <w:t>- количество рабочих дней в месяце;</w:t>
      </w:r>
    </w:p>
    <w:p w14:paraId="78A34435" w14:textId="77777777" w:rsidR="003721F1" w:rsidRDefault="003721F1" w:rsidP="003D3265">
      <w:pPr>
        <w:pStyle w:val="ConsPlusNonformat"/>
        <w:spacing w:before="120"/>
        <w:ind w:left="567"/>
        <w:jc w:val="both"/>
        <w:rPr>
          <w:rFonts w:ascii="Times New Roman" w:hAnsi="Times New Roman" w:cs="Times New Roman"/>
          <w:sz w:val="24"/>
          <w:szCs w:val="28"/>
        </w:rPr>
      </w:pPr>
      <w:r w:rsidRPr="002D0382">
        <w:rPr>
          <w:rFonts w:ascii="Times New Roman" w:hAnsi="Times New Roman" w:cs="Times New Roman"/>
          <w:i/>
          <w:sz w:val="24"/>
          <w:szCs w:val="28"/>
        </w:rPr>
        <w:t>Т</w:t>
      </w:r>
      <w:r w:rsidRPr="004F7BFF">
        <w:rPr>
          <w:rFonts w:ascii="Times New Roman" w:hAnsi="Times New Roman" w:cs="Times New Roman"/>
          <w:sz w:val="24"/>
          <w:szCs w:val="28"/>
        </w:rPr>
        <w:t xml:space="preserve"> - количество часов в рабочем дне;</w:t>
      </w:r>
    </w:p>
    <w:p w14:paraId="0A1274C5" w14:textId="77777777" w:rsidR="003721F1" w:rsidRDefault="003721F1" w:rsidP="003D3265">
      <w:pPr>
        <w:pStyle w:val="ConsPlusNonformat"/>
        <w:spacing w:before="120"/>
        <w:ind w:left="567"/>
        <w:jc w:val="both"/>
        <w:rPr>
          <w:rFonts w:ascii="Times New Roman" w:hAnsi="Times New Roman" w:cs="Times New Roman"/>
          <w:sz w:val="24"/>
          <w:szCs w:val="28"/>
        </w:rPr>
      </w:pPr>
      <w:r w:rsidRPr="002D0382">
        <w:rPr>
          <w:rFonts w:ascii="Times New Roman" w:hAnsi="Times New Roman" w:cs="Times New Roman"/>
          <w:i/>
          <w:sz w:val="24"/>
          <w:szCs w:val="28"/>
        </w:rPr>
        <w:t>t</w:t>
      </w:r>
      <w:r w:rsidRPr="004F7BFF">
        <w:rPr>
          <w:rFonts w:ascii="Times New Roman" w:hAnsi="Times New Roman" w:cs="Times New Roman"/>
          <w:sz w:val="24"/>
          <w:szCs w:val="28"/>
        </w:rPr>
        <w:t xml:space="preserve"> - время, затраченное на ликвидацию криминальной врезки;</w:t>
      </w:r>
    </w:p>
    <w:p w14:paraId="5318D3DD" w14:textId="77777777" w:rsidR="003721F1" w:rsidRPr="004F7BFF" w:rsidRDefault="003721F1" w:rsidP="003D3265">
      <w:pPr>
        <w:pStyle w:val="ConsPlusNonformat"/>
        <w:spacing w:before="120"/>
        <w:ind w:left="567"/>
        <w:jc w:val="both"/>
        <w:rPr>
          <w:rFonts w:ascii="Times New Roman" w:hAnsi="Times New Roman" w:cs="Times New Roman"/>
          <w:sz w:val="24"/>
          <w:szCs w:val="28"/>
        </w:rPr>
      </w:pPr>
      <w:r w:rsidRPr="002D0382">
        <w:rPr>
          <w:rFonts w:ascii="Times New Roman" w:hAnsi="Times New Roman" w:cs="Times New Roman"/>
          <w:i/>
          <w:sz w:val="24"/>
          <w:szCs w:val="28"/>
        </w:rPr>
        <w:t>Р</w:t>
      </w:r>
      <w:r w:rsidRPr="002D0382">
        <w:rPr>
          <w:rFonts w:ascii="Times New Roman" w:hAnsi="Times New Roman" w:cs="Times New Roman"/>
          <w:i/>
          <w:sz w:val="24"/>
          <w:szCs w:val="28"/>
          <w:vertAlign w:val="subscript"/>
        </w:rPr>
        <w:t>пол</w:t>
      </w:r>
      <w:r w:rsidRPr="003812BE">
        <w:rPr>
          <w:rFonts w:ascii="Times New Roman" w:hAnsi="Times New Roman" w:cs="Times New Roman"/>
          <w:sz w:val="24"/>
          <w:szCs w:val="28"/>
        </w:rPr>
        <w:t xml:space="preserve"> </w:t>
      </w:r>
      <w:r w:rsidR="008807C0">
        <w:rPr>
          <w:rFonts w:ascii="Times New Roman" w:hAnsi="Times New Roman" w:cs="Times New Roman"/>
          <w:sz w:val="24"/>
          <w:szCs w:val="28"/>
        </w:rPr>
        <w:t>– «полевые»</w:t>
      </w:r>
      <w:r w:rsidRPr="004F7BFF">
        <w:rPr>
          <w:rFonts w:ascii="Times New Roman" w:hAnsi="Times New Roman" w:cs="Times New Roman"/>
          <w:sz w:val="24"/>
          <w:szCs w:val="28"/>
        </w:rPr>
        <w:t xml:space="preserve"> выплаты.</w:t>
      </w:r>
    </w:p>
    <w:p w14:paraId="7A84ACAF" w14:textId="77777777" w:rsidR="003721F1" w:rsidRDefault="003721F1" w:rsidP="003812BE">
      <w:pPr>
        <w:pStyle w:val="ConsPlusNonformat"/>
        <w:jc w:val="both"/>
        <w:rPr>
          <w:rFonts w:ascii="Times New Roman" w:hAnsi="Times New Roman" w:cs="Times New Roman"/>
          <w:sz w:val="24"/>
          <w:szCs w:val="28"/>
        </w:rPr>
      </w:pPr>
    </w:p>
    <w:p w14:paraId="4EE1B45A" w14:textId="77777777" w:rsidR="00FB27D5" w:rsidRPr="004F7BFF" w:rsidRDefault="00FB27D5" w:rsidP="003812BE">
      <w:pPr>
        <w:pStyle w:val="ConsPlusNonformat"/>
        <w:jc w:val="both"/>
        <w:rPr>
          <w:rFonts w:ascii="Times New Roman" w:hAnsi="Times New Roman" w:cs="Times New Roman"/>
          <w:sz w:val="24"/>
          <w:szCs w:val="28"/>
        </w:rPr>
      </w:pPr>
    </w:p>
    <w:p w14:paraId="43D0C76C" w14:textId="07D167BE" w:rsidR="003721F1" w:rsidRPr="004C23B3" w:rsidRDefault="0076796A" w:rsidP="006D62DB">
      <w:pPr>
        <w:pStyle w:val="ConsPlusNormal"/>
        <w:tabs>
          <w:tab w:val="left" w:pos="2127"/>
        </w:tabs>
        <w:ind w:firstLine="0"/>
        <w:jc w:val="both"/>
        <w:rPr>
          <w:b/>
          <w:caps/>
          <w:sz w:val="24"/>
        </w:rPr>
      </w:pPr>
      <w:bookmarkStart w:id="250" w:name="_Toc532809123"/>
      <w:bookmarkStart w:id="251" w:name="_Toc535921611"/>
      <w:bookmarkStart w:id="252" w:name="_Toc5809568"/>
      <w:bookmarkStart w:id="253" w:name="_Toc5812282"/>
      <w:bookmarkStart w:id="254" w:name="_Toc11402786"/>
      <w:r>
        <w:rPr>
          <w:b/>
          <w:caps/>
          <w:sz w:val="24"/>
        </w:rPr>
        <w:t xml:space="preserve">СКРЫТЫЙ </w:t>
      </w:r>
      <w:r w:rsidR="003721F1" w:rsidRPr="004C23B3">
        <w:rPr>
          <w:b/>
          <w:caps/>
          <w:sz w:val="24"/>
        </w:rPr>
        <w:t>ущерб от снижения несущей способности трубопровода</w:t>
      </w:r>
      <w:r>
        <w:rPr>
          <w:b/>
          <w:caps/>
          <w:sz w:val="24"/>
        </w:rPr>
        <w:t>,</w:t>
      </w:r>
      <w:r w:rsidR="003721F1" w:rsidRPr="004C23B3">
        <w:rPr>
          <w:b/>
          <w:caps/>
          <w:sz w:val="24"/>
        </w:rPr>
        <w:t xml:space="preserve"> </w:t>
      </w:r>
      <w:r w:rsidR="008807C0">
        <w:rPr>
          <w:b/>
          <w:caps/>
          <w:sz w:val="24"/>
        </w:rPr>
        <w:t>наносимого</w:t>
      </w:r>
      <w:r w:rsidR="003721F1" w:rsidRPr="004C23B3">
        <w:rPr>
          <w:b/>
          <w:caps/>
          <w:sz w:val="24"/>
        </w:rPr>
        <w:t xml:space="preserve"> КРИМИНАЛЬНЫ</w:t>
      </w:r>
      <w:r w:rsidR="008807C0">
        <w:rPr>
          <w:b/>
          <w:caps/>
          <w:sz w:val="24"/>
        </w:rPr>
        <w:t>м</w:t>
      </w:r>
      <w:r w:rsidR="003721F1" w:rsidRPr="004C23B3">
        <w:rPr>
          <w:b/>
          <w:caps/>
          <w:sz w:val="24"/>
        </w:rPr>
        <w:t xml:space="preserve"> сверлени</w:t>
      </w:r>
      <w:bookmarkEnd w:id="250"/>
      <w:bookmarkEnd w:id="251"/>
      <w:bookmarkEnd w:id="252"/>
      <w:bookmarkEnd w:id="253"/>
      <w:bookmarkEnd w:id="254"/>
      <w:r w:rsidR="008807C0">
        <w:rPr>
          <w:b/>
          <w:caps/>
          <w:sz w:val="24"/>
        </w:rPr>
        <w:t>ем</w:t>
      </w:r>
    </w:p>
    <w:p w14:paraId="3B7F5533" w14:textId="77777777" w:rsidR="003721F1" w:rsidRPr="003812BE" w:rsidRDefault="003721F1" w:rsidP="003812BE">
      <w:pPr>
        <w:pStyle w:val="ConsPlusNonformat"/>
        <w:rPr>
          <w:rFonts w:ascii="Times New Roman" w:hAnsi="Times New Roman" w:cs="Times New Roman"/>
          <w:sz w:val="24"/>
          <w:szCs w:val="28"/>
        </w:rPr>
      </w:pPr>
    </w:p>
    <w:p w14:paraId="1EF44CA3" w14:textId="75AE2ED7" w:rsidR="003721F1" w:rsidRPr="004F7BFF" w:rsidRDefault="00C97546" w:rsidP="007C3735">
      <w:pPr>
        <w:pStyle w:val="ConsPlusNonformat"/>
        <w:jc w:val="both"/>
        <w:rPr>
          <w:rFonts w:ascii="Times New Roman" w:hAnsi="Times New Roman" w:cs="Times New Roman"/>
          <w:sz w:val="24"/>
          <w:szCs w:val="28"/>
        </w:rPr>
      </w:pPr>
      <w:r>
        <w:rPr>
          <w:rFonts w:ascii="Times New Roman" w:hAnsi="Times New Roman" w:cs="Times New Roman"/>
          <w:sz w:val="24"/>
          <w:szCs w:val="28"/>
        </w:rPr>
        <w:t>Скрытый у</w:t>
      </w:r>
      <w:r w:rsidR="003721F1" w:rsidRPr="004F7BFF">
        <w:rPr>
          <w:rFonts w:ascii="Times New Roman" w:hAnsi="Times New Roman" w:cs="Times New Roman"/>
          <w:sz w:val="24"/>
          <w:szCs w:val="28"/>
        </w:rPr>
        <w:t>щерб У</w:t>
      </w:r>
      <w:r w:rsidR="003812BE">
        <w:rPr>
          <w:rFonts w:ascii="Times New Roman" w:hAnsi="Times New Roman" w:cs="Times New Roman"/>
          <w:sz w:val="24"/>
          <w:szCs w:val="28"/>
          <w:vertAlign w:val="subscript"/>
        </w:rPr>
        <w:t>СКР</w:t>
      </w:r>
      <w:r w:rsidR="003721F1" w:rsidRPr="003812BE">
        <w:rPr>
          <w:rFonts w:ascii="Times New Roman" w:hAnsi="Times New Roman" w:cs="Times New Roman"/>
          <w:sz w:val="24"/>
          <w:szCs w:val="28"/>
        </w:rPr>
        <w:t xml:space="preserve"> </w:t>
      </w:r>
      <w:r w:rsidR="003721F1" w:rsidRPr="004F7BFF">
        <w:rPr>
          <w:rFonts w:ascii="Times New Roman" w:hAnsi="Times New Roman" w:cs="Times New Roman"/>
          <w:sz w:val="24"/>
          <w:szCs w:val="28"/>
        </w:rPr>
        <w:t>(руб.) от криминальных сверлений определяется в сумме, равной</w:t>
      </w:r>
      <w:r w:rsidR="00AE5A9C">
        <w:rPr>
          <w:rFonts w:ascii="Times New Roman" w:hAnsi="Times New Roman" w:cs="Times New Roman"/>
          <w:sz w:val="24"/>
          <w:szCs w:val="28"/>
        </w:rPr>
        <w:t xml:space="preserve"> </w:t>
      </w:r>
      <w:r w:rsidR="003721F1" w:rsidRPr="004F7BFF">
        <w:rPr>
          <w:rFonts w:ascii="Times New Roman" w:hAnsi="Times New Roman" w:cs="Times New Roman"/>
          <w:sz w:val="24"/>
          <w:szCs w:val="28"/>
        </w:rPr>
        <w:t>стоимости ремонтно-восстановительных работ, слагающихся из стоимости расходных материалов, затрачиваемых на восстановление работоспособности трубопровода, и оплаты труда персонала по ликвидации криминальной врезки:</w:t>
      </w:r>
    </w:p>
    <w:p w14:paraId="1D2CCB27" w14:textId="77777777" w:rsidR="003721F1" w:rsidRPr="004F7BFF" w:rsidRDefault="003721F1" w:rsidP="00A30292">
      <w:pPr>
        <w:pStyle w:val="ConsPlusNonformat"/>
        <w:jc w:val="both"/>
        <w:rPr>
          <w:rFonts w:ascii="Times New Roman" w:hAnsi="Times New Roman" w:cs="Times New Roman"/>
          <w:sz w:val="24"/>
          <w:szCs w:val="28"/>
        </w:rPr>
      </w:pPr>
    </w:p>
    <w:p w14:paraId="5A7A6B03" w14:textId="29C65FC7" w:rsidR="00FB27D5" w:rsidRDefault="003721F1" w:rsidP="00FB27D5">
      <w:pPr>
        <w:pStyle w:val="ConsPlusNonformat"/>
        <w:jc w:val="center"/>
        <w:rPr>
          <w:rFonts w:ascii="Times New Roman" w:hAnsi="Times New Roman" w:cs="Times New Roman"/>
          <w:sz w:val="24"/>
          <w:szCs w:val="28"/>
        </w:rPr>
      </w:pPr>
      <w:r w:rsidRPr="00693A8D">
        <w:rPr>
          <w:rFonts w:ascii="Times New Roman" w:hAnsi="Times New Roman" w:cs="Times New Roman"/>
          <w:i/>
          <w:sz w:val="24"/>
          <w:szCs w:val="28"/>
        </w:rPr>
        <w:t>У</w:t>
      </w:r>
      <w:r w:rsidRPr="00693A8D">
        <w:rPr>
          <w:rFonts w:ascii="Times New Roman" w:hAnsi="Times New Roman" w:cs="Times New Roman"/>
          <w:i/>
          <w:sz w:val="24"/>
          <w:szCs w:val="28"/>
          <w:vertAlign w:val="subscript"/>
        </w:rPr>
        <w:t>СКР</w:t>
      </w:r>
      <w:r w:rsidRPr="00693A8D">
        <w:rPr>
          <w:rFonts w:ascii="Times New Roman" w:hAnsi="Times New Roman" w:cs="Times New Roman"/>
          <w:i/>
          <w:sz w:val="24"/>
          <w:szCs w:val="28"/>
        </w:rPr>
        <w:t xml:space="preserve"> = У</w:t>
      </w:r>
      <w:r w:rsidRPr="00693A8D">
        <w:rPr>
          <w:rFonts w:ascii="Times New Roman" w:hAnsi="Times New Roman" w:cs="Times New Roman"/>
          <w:i/>
          <w:sz w:val="24"/>
          <w:szCs w:val="28"/>
          <w:vertAlign w:val="subscript"/>
        </w:rPr>
        <w:t>РМ</w:t>
      </w:r>
      <w:r w:rsidRPr="00693A8D">
        <w:rPr>
          <w:rFonts w:ascii="Times New Roman" w:hAnsi="Times New Roman" w:cs="Times New Roman"/>
          <w:i/>
          <w:sz w:val="24"/>
          <w:szCs w:val="28"/>
        </w:rPr>
        <w:t xml:space="preserve"> + У</w:t>
      </w:r>
      <w:r w:rsidRPr="00693A8D">
        <w:rPr>
          <w:rFonts w:ascii="Times New Roman" w:hAnsi="Times New Roman" w:cs="Times New Roman"/>
          <w:i/>
          <w:sz w:val="24"/>
          <w:szCs w:val="28"/>
          <w:vertAlign w:val="subscript"/>
        </w:rPr>
        <w:t>ЗП</w:t>
      </w:r>
      <w:r w:rsidR="00AE5A9C">
        <w:rPr>
          <w:rFonts w:ascii="Times New Roman" w:hAnsi="Times New Roman" w:cs="Times New Roman"/>
          <w:sz w:val="24"/>
          <w:szCs w:val="28"/>
        </w:rPr>
        <w:t xml:space="preserve">          </w:t>
      </w:r>
      <w:r w:rsidRPr="004F7BFF">
        <w:rPr>
          <w:rFonts w:ascii="Times New Roman" w:hAnsi="Times New Roman" w:cs="Times New Roman"/>
          <w:sz w:val="24"/>
          <w:szCs w:val="28"/>
        </w:rPr>
        <w:t xml:space="preserve"> (</w:t>
      </w:r>
      <w:r>
        <w:rPr>
          <w:rFonts w:ascii="Times New Roman" w:hAnsi="Times New Roman" w:cs="Times New Roman"/>
          <w:sz w:val="24"/>
          <w:szCs w:val="28"/>
        </w:rPr>
        <w:t>10</w:t>
      </w:r>
      <w:r w:rsidRPr="004F7BFF">
        <w:rPr>
          <w:rFonts w:ascii="Times New Roman" w:hAnsi="Times New Roman" w:cs="Times New Roman"/>
          <w:sz w:val="24"/>
          <w:szCs w:val="28"/>
        </w:rPr>
        <w:t>)</w:t>
      </w:r>
      <w:bookmarkStart w:id="255" w:name="_Toc532809124"/>
      <w:bookmarkStart w:id="256" w:name="_Toc535921612"/>
      <w:bookmarkStart w:id="257" w:name="_Toc5809569"/>
      <w:bookmarkStart w:id="258" w:name="_Toc5812283"/>
      <w:bookmarkStart w:id="259" w:name="_Toc11402787"/>
      <w:r w:rsidR="00084063">
        <w:rPr>
          <w:rFonts w:ascii="Times New Roman" w:hAnsi="Times New Roman" w:cs="Times New Roman"/>
          <w:sz w:val="24"/>
          <w:szCs w:val="28"/>
        </w:rPr>
        <w:t>,</w:t>
      </w:r>
    </w:p>
    <w:p w14:paraId="256835BF" w14:textId="77777777" w:rsidR="00FB27D5" w:rsidRDefault="00FB27D5" w:rsidP="00536ADB">
      <w:pPr>
        <w:pStyle w:val="ConsPlusNonformat"/>
        <w:rPr>
          <w:rFonts w:ascii="Times New Roman" w:hAnsi="Times New Roman" w:cs="Times New Roman"/>
          <w:sz w:val="24"/>
          <w:szCs w:val="28"/>
        </w:rPr>
      </w:pPr>
    </w:p>
    <w:p w14:paraId="29E2AA31" w14:textId="77777777" w:rsidR="00FB27D5" w:rsidRDefault="00FB27D5" w:rsidP="00536ADB">
      <w:pPr>
        <w:pStyle w:val="ConsPlusNonformat"/>
        <w:rPr>
          <w:rFonts w:ascii="Times New Roman" w:hAnsi="Times New Roman" w:cs="Times New Roman"/>
          <w:sz w:val="24"/>
          <w:szCs w:val="28"/>
        </w:rPr>
      </w:pPr>
    </w:p>
    <w:p w14:paraId="77A7F06A" w14:textId="77777777" w:rsidR="003721F1" w:rsidRPr="004C23B3" w:rsidRDefault="003721F1" w:rsidP="00FB27D5">
      <w:pPr>
        <w:pStyle w:val="ConsPlusNormal"/>
        <w:tabs>
          <w:tab w:val="left" w:pos="2127"/>
        </w:tabs>
        <w:ind w:firstLine="0"/>
        <w:jc w:val="both"/>
        <w:rPr>
          <w:b/>
          <w:caps/>
          <w:sz w:val="24"/>
        </w:rPr>
      </w:pPr>
      <w:r w:rsidRPr="004C23B3">
        <w:rPr>
          <w:b/>
          <w:caps/>
          <w:sz w:val="24"/>
        </w:rPr>
        <w:t>Амортизационные отчисления на восстановление</w:t>
      </w:r>
      <w:bookmarkStart w:id="260" w:name="_Toc532809125"/>
      <w:bookmarkStart w:id="261" w:name="_Toc535921613"/>
      <w:bookmarkEnd w:id="255"/>
      <w:bookmarkEnd w:id="256"/>
      <w:r>
        <w:rPr>
          <w:b/>
          <w:caps/>
          <w:sz w:val="24"/>
        </w:rPr>
        <w:t xml:space="preserve"> </w:t>
      </w:r>
      <w:r w:rsidRPr="004C23B3">
        <w:rPr>
          <w:b/>
          <w:caps/>
          <w:sz w:val="24"/>
        </w:rPr>
        <w:t>использованных при проведении аварийно-восстановительных работ основных фондов</w:t>
      </w:r>
      <w:bookmarkEnd w:id="257"/>
      <w:bookmarkEnd w:id="258"/>
      <w:bookmarkEnd w:id="259"/>
      <w:bookmarkEnd w:id="260"/>
      <w:bookmarkEnd w:id="261"/>
    </w:p>
    <w:p w14:paraId="00BF11D1" w14:textId="77777777" w:rsidR="003721F1" w:rsidRPr="00526DC7" w:rsidRDefault="003721F1" w:rsidP="009B1292">
      <w:pPr>
        <w:pStyle w:val="ConsPlusNonformat"/>
        <w:jc w:val="both"/>
        <w:rPr>
          <w:rFonts w:ascii="Times New Roman" w:hAnsi="Times New Roman" w:cs="Times New Roman"/>
          <w:sz w:val="28"/>
          <w:szCs w:val="28"/>
        </w:rPr>
      </w:pPr>
    </w:p>
    <w:p w14:paraId="3D1B236B" w14:textId="77777777" w:rsidR="003721F1" w:rsidRPr="004F7BFF" w:rsidRDefault="003721F1" w:rsidP="007C3735">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Амортизационные отчисления на восстановление использованных при проведении аварийно-восстановительных работ основных фондов (машин, оборудования и т.п.) определяются стоимостью этих фондов С</w:t>
      </w:r>
      <w:r w:rsidRPr="004F7BFF">
        <w:rPr>
          <w:rFonts w:ascii="Times New Roman" w:hAnsi="Times New Roman" w:cs="Times New Roman"/>
          <w:sz w:val="24"/>
          <w:szCs w:val="28"/>
          <w:vertAlign w:val="subscript"/>
        </w:rPr>
        <w:t xml:space="preserve">оф </w:t>
      </w:r>
      <w:r w:rsidRPr="004F7BFF">
        <w:rPr>
          <w:rFonts w:ascii="Times New Roman" w:hAnsi="Times New Roman" w:cs="Times New Roman"/>
          <w:sz w:val="24"/>
          <w:szCs w:val="28"/>
        </w:rPr>
        <w:t>(руб.), а также временем их работы t</w:t>
      </w:r>
      <w:r w:rsidRPr="004F7BFF">
        <w:rPr>
          <w:rFonts w:ascii="Times New Roman" w:hAnsi="Times New Roman" w:cs="Times New Roman"/>
          <w:sz w:val="24"/>
          <w:szCs w:val="28"/>
          <w:vertAlign w:val="subscript"/>
        </w:rPr>
        <w:t>оф</w:t>
      </w:r>
      <w:r w:rsidRPr="004F7BFF">
        <w:rPr>
          <w:rFonts w:ascii="Times New Roman" w:hAnsi="Times New Roman" w:cs="Times New Roman"/>
          <w:sz w:val="24"/>
          <w:szCs w:val="28"/>
        </w:rPr>
        <w:t xml:space="preserve"> (час) и могут быть определены по следующей формуле:</w:t>
      </w:r>
    </w:p>
    <w:p w14:paraId="552A84F5" w14:textId="77777777" w:rsidR="003721F1" w:rsidRPr="004F7BFF" w:rsidRDefault="003721F1" w:rsidP="00A30292">
      <w:pPr>
        <w:pStyle w:val="ConsPlusNonformat"/>
        <w:jc w:val="both"/>
        <w:rPr>
          <w:rFonts w:ascii="Times New Roman" w:hAnsi="Times New Roman" w:cs="Times New Roman"/>
          <w:sz w:val="24"/>
          <w:szCs w:val="28"/>
        </w:rPr>
      </w:pPr>
    </w:p>
    <w:p w14:paraId="5B3B7C13" w14:textId="3A552937" w:rsidR="003721F1" w:rsidRPr="004F7BFF" w:rsidRDefault="003721F1" w:rsidP="00A30292">
      <w:pPr>
        <w:pStyle w:val="ConsPlusNonformat"/>
        <w:jc w:val="center"/>
        <w:rPr>
          <w:rFonts w:ascii="Times New Roman" w:hAnsi="Times New Roman" w:cs="Times New Roman"/>
          <w:sz w:val="24"/>
          <w:szCs w:val="28"/>
        </w:rPr>
      </w:pPr>
      <w:r w:rsidRPr="004F7BFF">
        <w:rPr>
          <w:rFonts w:ascii="Times New Roman" w:hAnsi="Times New Roman" w:cs="Times New Roman"/>
          <w:sz w:val="24"/>
          <w:szCs w:val="28"/>
        </w:rPr>
        <w:t>А = 0,15 С</w:t>
      </w:r>
      <w:r w:rsidRPr="004F7BFF">
        <w:rPr>
          <w:rFonts w:ascii="Times New Roman" w:hAnsi="Times New Roman" w:cs="Times New Roman"/>
          <w:sz w:val="24"/>
          <w:szCs w:val="28"/>
          <w:vertAlign w:val="subscript"/>
        </w:rPr>
        <w:t>оф</w:t>
      </w:r>
      <w:r w:rsidRPr="004F7BFF">
        <w:rPr>
          <w:rFonts w:ascii="Times New Roman" w:hAnsi="Times New Roman" w:cs="Times New Roman"/>
          <w:sz w:val="24"/>
          <w:szCs w:val="28"/>
        </w:rPr>
        <w:t xml:space="preserve"> t </w:t>
      </w:r>
      <w:r w:rsidRPr="004F7BFF">
        <w:rPr>
          <w:rFonts w:ascii="Times New Roman" w:hAnsi="Times New Roman" w:cs="Times New Roman"/>
          <w:sz w:val="24"/>
          <w:szCs w:val="28"/>
          <w:vertAlign w:val="subscript"/>
        </w:rPr>
        <w:t>оф</w:t>
      </w:r>
      <w:r w:rsidRPr="004F7BFF">
        <w:rPr>
          <w:rFonts w:ascii="Times New Roman" w:hAnsi="Times New Roman" w:cs="Times New Roman"/>
          <w:sz w:val="24"/>
          <w:szCs w:val="28"/>
        </w:rPr>
        <w:t xml:space="preserve"> / Т</w:t>
      </w:r>
      <w:r w:rsidRPr="004F7BFF">
        <w:rPr>
          <w:rFonts w:ascii="Times New Roman" w:hAnsi="Times New Roman" w:cs="Times New Roman"/>
          <w:sz w:val="24"/>
          <w:szCs w:val="28"/>
          <w:vertAlign w:val="subscript"/>
        </w:rPr>
        <w:t>раб</w:t>
      </w:r>
      <w:r w:rsidRPr="004F7BFF">
        <w:rPr>
          <w:rFonts w:ascii="Times New Roman" w:hAnsi="Times New Roman" w:cs="Times New Roman"/>
          <w:sz w:val="24"/>
          <w:szCs w:val="28"/>
        </w:rPr>
        <w:t>.,</w:t>
      </w:r>
      <w:r w:rsidR="00AE5A9C">
        <w:rPr>
          <w:rFonts w:ascii="Times New Roman" w:hAnsi="Times New Roman" w:cs="Times New Roman"/>
          <w:sz w:val="24"/>
          <w:szCs w:val="28"/>
        </w:rPr>
        <w:t xml:space="preserve">        </w:t>
      </w:r>
      <w:r w:rsidRPr="004F7BFF">
        <w:rPr>
          <w:rFonts w:ascii="Times New Roman" w:hAnsi="Times New Roman" w:cs="Times New Roman"/>
          <w:sz w:val="24"/>
          <w:szCs w:val="28"/>
        </w:rPr>
        <w:t xml:space="preserve"> (1</w:t>
      </w:r>
      <w:r>
        <w:rPr>
          <w:rFonts w:ascii="Times New Roman" w:hAnsi="Times New Roman" w:cs="Times New Roman"/>
          <w:sz w:val="24"/>
          <w:szCs w:val="28"/>
        </w:rPr>
        <w:t>1</w:t>
      </w:r>
      <w:r w:rsidRPr="004F7BFF">
        <w:rPr>
          <w:rFonts w:ascii="Times New Roman" w:hAnsi="Times New Roman" w:cs="Times New Roman"/>
          <w:sz w:val="24"/>
          <w:szCs w:val="28"/>
        </w:rPr>
        <w:t>)</w:t>
      </w:r>
      <w:r w:rsidR="00084063">
        <w:rPr>
          <w:rFonts w:ascii="Times New Roman" w:hAnsi="Times New Roman" w:cs="Times New Roman"/>
          <w:sz w:val="24"/>
          <w:szCs w:val="28"/>
        </w:rPr>
        <w:t>,</w:t>
      </w:r>
    </w:p>
    <w:p w14:paraId="1413D346" w14:textId="77777777" w:rsidR="003721F1" w:rsidRPr="004F7BFF" w:rsidRDefault="003721F1" w:rsidP="00A30292">
      <w:pPr>
        <w:pStyle w:val="ConsPlusNonformat"/>
        <w:jc w:val="both"/>
        <w:rPr>
          <w:rFonts w:ascii="Times New Roman" w:hAnsi="Times New Roman" w:cs="Times New Roman"/>
          <w:sz w:val="24"/>
          <w:szCs w:val="28"/>
        </w:rPr>
      </w:pPr>
    </w:p>
    <w:p w14:paraId="579CED42" w14:textId="77777777" w:rsidR="003812BE" w:rsidRDefault="003812BE" w:rsidP="003812BE">
      <w:pPr>
        <w:pStyle w:val="ConsPlusNonformat"/>
        <w:ind w:left="567"/>
        <w:jc w:val="both"/>
        <w:rPr>
          <w:rFonts w:ascii="Times New Roman" w:hAnsi="Times New Roman" w:cs="Times New Roman"/>
          <w:sz w:val="24"/>
          <w:szCs w:val="28"/>
        </w:rPr>
      </w:pPr>
      <w:r>
        <w:rPr>
          <w:rFonts w:ascii="Times New Roman" w:hAnsi="Times New Roman" w:cs="Times New Roman"/>
          <w:sz w:val="24"/>
          <w:szCs w:val="28"/>
        </w:rPr>
        <w:lastRenderedPageBreak/>
        <w:t>где:</w:t>
      </w:r>
    </w:p>
    <w:p w14:paraId="4DDC3CDE" w14:textId="77777777" w:rsidR="003721F1" w:rsidRDefault="003721F1" w:rsidP="003D3265">
      <w:pPr>
        <w:pStyle w:val="ConsPlusNonformat"/>
        <w:spacing w:before="120"/>
        <w:ind w:left="567"/>
        <w:jc w:val="both"/>
        <w:rPr>
          <w:rFonts w:ascii="Times New Roman" w:hAnsi="Times New Roman" w:cs="Times New Roman"/>
          <w:sz w:val="24"/>
          <w:szCs w:val="28"/>
        </w:rPr>
      </w:pPr>
      <w:r w:rsidRPr="004F7BFF">
        <w:rPr>
          <w:rFonts w:ascii="Times New Roman" w:hAnsi="Times New Roman" w:cs="Times New Roman"/>
          <w:sz w:val="24"/>
          <w:szCs w:val="28"/>
        </w:rPr>
        <w:t>Т</w:t>
      </w:r>
      <w:r w:rsidRPr="004F7BFF">
        <w:rPr>
          <w:rFonts w:ascii="Times New Roman" w:hAnsi="Times New Roman" w:cs="Times New Roman"/>
          <w:sz w:val="24"/>
          <w:szCs w:val="28"/>
          <w:vertAlign w:val="subscript"/>
        </w:rPr>
        <w:t>раб.</w:t>
      </w:r>
      <w:r w:rsidRPr="004F7BFF">
        <w:rPr>
          <w:rFonts w:ascii="Times New Roman" w:hAnsi="Times New Roman" w:cs="Times New Roman"/>
          <w:sz w:val="24"/>
          <w:szCs w:val="28"/>
        </w:rPr>
        <w:t xml:space="preserve"> - количество часов работы основных фондов в году.</w:t>
      </w:r>
    </w:p>
    <w:p w14:paraId="1517FCEC" w14:textId="77777777" w:rsidR="00903814" w:rsidRPr="003812BE" w:rsidRDefault="00903814" w:rsidP="003812BE">
      <w:pPr>
        <w:pStyle w:val="ConsPlusNonformat"/>
        <w:jc w:val="both"/>
        <w:rPr>
          <w:rFonts w:ascii="Times New Roman" w:hAnsi="Times New Roman" w:cs="Times New Roman"/>
          <w:sz w:val="24"/>
          <w:szCs w:val="28"/>
        </w:rPr>
      </w:pPr>
      <w:bookmarkStart w:id="262" w:name="_Toc532809126"/>
      <w:bookmarkStart w:id="263" w:name="_Toc535921614"/>
      <w:bookmarkStart w:id="264" w:name="_Toc5809570"/>
      <w:bookmarkStart w:id="265" w:name="_Toc5812284"/>
    </w:p>
    <w:p w14:paraId="544EAF44" w14:textId="77777777" w:rsidR="003812BE" w:rsidRPr="003812BE" w:rsidRDefault="003812BE" w:rsidP="003812BE">
      <w:pPr>
        <w:pStyle w:val="ConsPlusNonformat"/>
        <w:jc w:val="both"/>
        <w:rPr>
          <w:rFonts w:ascii="Times New Roman" w:hAnsi="Times New Roman" w:cs="Times New Roman"/>
          <w:sz w:val="24"/>
          <w:szCs w:val="28"/>
        </w:rPr>
      </w:pPr>
    </w:p>
    <w:p w14:paraId="69A6B31F" w14:textId="77777777" w:rsidR="003721F1" w:rsidRPr="004C23B3" w:rsidRDefault="003721F1" w:rsidP="00F07329">
      <w:pPr>
        <w:pStyle w:val="ConsPlusNormal"/>
        <w:widowControl/>
        <w:tabs>
          <w:tab w:val="left" w:pos="2127"/>
        </w:tabs>
        <w:ind w:firstLine="0"/>
        <w:jc w:val="both"/>
        <w:rPr>
          <w:b/>
          <w:caps/>
          <w:sz w:val="24"/>
        </w:rPr>
      </w:pPr>
      <w:bookmarkStart w:id="266" w:name="_Toc11402788"/>
      <w:r w:rsidRPr="004C23B3">
        <w:rPr>
          <w:b/>
          <w:caps/>
          <w:sz w:val="24"/>
        </w:rPr>
        <w:t>Суммарные затраты на аварийно-восстановительные</w:t>
      </w:r>
      <w:bookmarkStart w:id="267" w:name="_Toc532809127"/>
      <w:bookmarkEnd w:id="262"/>
      <w:r w:rsidRPr="004C23B3">
        <w:rPr>
          <w:b/>
          <w:caps/>
          <w:sz w:val="24"/>
        </w:rPr>
        <w:t xml:space="preserve"> работы по ликвидации КРИМИНАЛЬНОЙ врезки</w:t>
      </w:r>
      <w:bookmarkEnd w:id="263"/>
      <w:bookmarkEnd w:id="264"/>
      <w:bookmarkEnd w:id="265"/>
      <w:bookmarkEnd w:id="266"/>
      <w:bookmarkEnd w:id="267"/>
    </w:p>
    <w:p w14:paraId="3B3289EC" w14:textId="77777777" w:rsidR="003721F1" w:rsidRPr="00526DC7" w:rsidRDefault="003721F1" w:rsidP="009B1292">
      <w:pPr>
        <w:pStyle w:val="ConsPlusNonformat"/>
        <w:jc w:val="both"/>
        <w:rPr>
          <w:rFonts w:ascii="Times New Roman" w:hAnsi="Times New Roman" w:cs="Times New Roman"/>
          <w:sz w:val="28"/>
          <w:szCs w:val="28"/>
        </w:rPr>
      </w:pPr>
    </w:p>
    <w:p w14:paraId="1CE1FE86" w14:textId="77777777" w:rsidR="003721F1" w:rsidRPr="004F7BFF" w:rsidRDefault="003721F1" w:rsidP="007C3735">
      <w:pPr>
        <w:pStyle w:val="ConsPlusNonformat"/>
        <w:jc w:val="both"/>
        <w:rPr>
          <w:rFonts w:ascii="Times New Roman" w:hAnsi="Times New Roman" w:cs="Times New Roman"/>
          <w:sz w:val="24"/>
          <w:szCs w:val="24"/>
        </w:rPr>
      </w:pPr>
      <w:r w:rsidRPr="004F7BFF">
        <w:rPr>
          <w:rFonts w:ascii="Times New Roman" w:hAnsi="Times New Roman" w:cs="Times New Roman"/>
          <w:sz w:val="24"/>
          <w:szCs w:val="24"/>
        </w:rPr>
        <w:t>Суммарные затраты У</w:t>
      </w:r>
      <w:r w:rsidRPr="004F7BFF">
        <w:rPr>
          <w:rFonts w:ascii="Times New Roman" w:hAnsi="Times New Roman" w:cs="Times New Roman"/>
          <w:sz w:val="24"/>
          <w:szCs w:val="24"/>
          <w:vertAlign w:val="subscript"/>
        </w:rPr>
        <w:t xml:space="preserve">АВР </w:t>
      </w:r>
      <w:r w:rsidRPr="004F7BFF">
        <w:rPr>
          <w:rFonts w:ascii="Times New Roman" w:hAnsi="Times New Roman" w:cs="Times New Roman"/>
          <w:sz w:val="24"/>
          <w:szCs w:val="24"/>
        </w:rPr>
        <w:t>на аварийно-восстановительные работы по ликвидации криминальной вр</w:t>
      </w:r>
      <w:r w:rsidR="00FB27D5">
        <w:rPr>
          <w:rFonts w:ascii="Times New Roman" w:hAnsi="Times New Roman" w:cs="Times New Roman"/>
          <w:sz w:val="24"/>
          <w:szCs w:val="24"/>
        </w:rPr>
        <w:t xml:space="preserve">езки рассчитываются </w:t>
      </w:r>
      <w:r w:rsidRPr="004F7BFF">
        <w:rPr>
          <w:rFonts w:ascii="Times New Roman" w:hAnsi="Times New Roman" w:cs="Times New Roman"/>
          <w:sz w:val="24"/>
          <w:szCs w:val="24"/>
        </w:rPr>
        <w:t xml:space="preserve">в соответствии с </w:t>
      </w:r>
      <w:hyperlink w:anchor="Par647" w:tooltip="                    У    = У   + У   + У    + А.              (25)" w:history="1">
        <w:r w:rsidR="00FB27D5">
          <w:rPr>
            <w:rFonts w:ascii="Times New Roman" w:hAnsi="Times New Roman" w:cs="Times New Roman"/>
            <w:sz w:val="24"/>
            <w:szCs w:val="24"/>
          </w:rPr>
          <w:t>формулой</w:t>
        </w:r>
      </w:hyperlink>
      <w:r w:rsidR="00FB27D5">
        <w:rPr>
          <w:rFonts w:ascii="Times New Roman" w:hAnsi="Times New Roman" w:cs="Times New Roman"/>
          <w:sz w:val="24"/>
          <w:szCs w:val="24"/>
        </w:rPr>
        <w:t xml:space="preserve"> 3.</w:t>
      </w:r>
    </w:p>
    <w:p w14:paraId="24EE21B7" w14:textId="77777777" w:rsidR="00C0572F" w:rsidRDefault="00C0572F" w:rsidP="003812BE">
      <w:pPr>
        <w:pStyle w:val="ConsPlusNonformat"/>
        <w:rPr>
          <w:rFonts w:ascii="Times New Roman" w:hAnsi="Times New Roman" w:cs="Times New Roman"/>
          <w:sz w:val="24"/>
          <w:szCs w:val="24"/>
        </w:rPr>
      </w:pPr>
    </w:p>
    <w:p w14:paraId="5E902473" w14:textId="77777777" w:rsidR="003812BE" w:rsidRDefault="003812BE" w:rsidP="003812BE">
      <w:pPr>
        <w:pStyle w:val="ConsPlusNonformat"/>
        <w:rPr>
          <w:rFonts w:ascii="Times New Roman" w:hAnsi="Times New Roman" w:cs="Times New Roman"/>
          <w:sz w:val="24"/>
          <w:szCs w:val="24"/>
        </w:rPr>
      </w:pPr>
    </w:p>
    <w:p w14:paraId="5AD327BE" w14:textId="0C5A648F" w:rsidR="003721F1" w:rsidRPr="00B4598C" w:rsidRDefault="005276CF" w:rsidP="003812BE">
      <w:pPr>
        <w:pStyle w:val="ConsPlusNormal"/>
        <w:tabs>
          <w:tab w:val="left" w:pos="2127"/>
        </w:tabs>
        <w:ind w:firstLine="0"/>
        <w:jc w:val="both"/>
        <w:rPr>
          <w:b/>
          <w:caps/>
          <w:sz w:val="24"/>
        </w:rPr>
      </w:pPr>
      <w:bookmarkStart w:id="268" w:name="_Toc532809128"/>
      <w:bookmarkStart w:id="269" w:name="_Toc535921615"/>
      <w:bookmarkStart w:id="270" w:name="_Toc5809571"/>
      <w:bookmarkStart w:id="271" w:name="_Toc5812285"/>
      <w:bookmarkStart w:id="272" w:name="_Toc11402789"/>
      <w:r>
        <w:rPr>
          <w:b/>
          <w:caps/>
          <w:sz w:val="24"/>
        </w:rPr>
        <w:t>экономический ущерб</w:t>
      </w:r>
      <w:r w:rsidR="003721F1" w:rsidRPr="00B4598C">
        <w:rPr>
          <w:b/>
          <w:caps/>
          <w:sz w:val="24"/>
        </w:rPr>
        <w:t xml:space="preserve"> ОТ ИСКОВ </w:t>
      </w:r>
      <w:r w:rsidR="0076796A" w:rsidRPr="0076796A">
        <w:rPr>
          <w:b/>
          <w:caps/>
          <w:sz w:val="24"/>
        </w:rPr>
        <w:t xml:space="preserve">за ущерб, </w:t>
      </w:r>
      <w:bookmarkStart w:id="273" w:name="_Toc532809129"/>
      <w:bookmarkStart w:id="274" w:name="_Toc535921616"/>
      <w:bookmarkEnd w:id="268"/>
      <w:bookmarkEnd w:id="269"/>
      <w:r w:rsidR="003721F1" w:rsidRPr="00B4598C">
        <w:rPr>
          <w:b/>
          <w:caps/>
          <w:sz w:val="24"/>
        </w:rPr>
        <w:t>ПРИЧИНЕННЫЙ ОКРУЖАЮЩЕЙ ПРИРОДНОЙ</w:t>
      </w:r>
      <w:bookmarkStart w:id="275" w:name="_Toc532809130"/>
      <w:bookmarkStart w:id="276" w:name="_Toc535921617"/>
      <w:bookmarkEnd w:id="273"/>
      <w:bookmarkEnd w:id="274"/>
      <w:r w:rsidR="003721F1" w:rsidRPr="00B4598C">
        <w:rPr>
          <w:b/>
          <w:caps/>
          <w:sz w:val="24"/>
        </w:rPr>
        <w:t xml:space="preserve"> СРЕДЕ</w:t>
      </w:r>
      <w:r w:rsidR="0076796A">
        <w:rPr>
          <w:b/>
          <w:caps/>
          <w:sz w:val="24"/>
        </w:rPr>
        <w:t xml:space="preserve"> и</w:t>
      </w:r>
      <w:r w:rsidR="003721F1" w:rsidRPr="00B4598C">
        <w:rPr>
          <w:b/>
          <w:caps/>
          <w:sz w:val="24"/>
        </w:rPr>
        <w:t xml:space="preserve"> </w:t>
      </w:r>
      <w:r w:rsidR="0076796A" w:rsidRPr="0076796A">
        <w:rPr>
          <w:b/>
          <w:caps/>
          <w:sz w:val="24"/>
        </w:rPr>
        <w:t xml:space="preserve">явившийся </w:t>
      </w:r>
      <w:r w:rsidR="003721F1" w:rsidRPr="00B4598C">
        <w:rPr>
          <w:b/>
          <w:caps/>
          <w:sz w:val="24"/>
        </w:rPr>
        <w:t>СЛЕДСТВИЕ</w:t>
      </w:r>
      <w:r w:rsidR="0076796A">
        <w:rPr>
          <w:b/>
          <w:caps/>
          <w:sz w:val="24"/>
        </w:rPr>
        <w:t>М</w:t>
      </w:r>
      <w:r w:rsidR="003721F1" w:rsidRPr="00B4598C">
        <w:rPr>
          <w:b/>
          <w:caps/>
          <w:sz w:val="24"/>
        </w:rPr>
        <w:t xml:space="preserve"> КРИМИНАЛЬНЫХ ВРЕЗОК</w:t>
      </w:r>
      <w:bookmarkEnd w:id="270"/>
      <w:bookmarkEnd w:id="271"/>
      <w:bookmarkEnd w:id="272"/>
      <w:bookmarkEnd w:id="275"/>
      <w:bookmarkEnd w:id="276"/>
      <w:r w:rsidR="0076796A">
        <w:rPr>
          <w:b/>
          <w:caps/>
          <w:sz w:val="24"/>
        </w:rPr>
        <w:t xml:space="preserve"> </w:t>
      </w:r>
      <w:r w:rsidR="0076796A" w:rsidRPr="0076796A">
        <w:rPr>
          <w:b/>
          <w:caps/>
          <w:sz w:val="24"/>
        </w:rPr>
        <w:t>в трубопровод</w:t>
      </w:r>
    </w:p>
    <w:p w14:paraId="71A8874D" w14:textId="77777777" w:rsidR="00C0572F" w:rsidRDefault="00C0572F" w:rsidP="009B1292">
      <w:pPr>
        <w:pStyle w:val="ConsPlusNonformat"/>
        <w:jc w:val="both"/>
        <w:rPr>
          <w:rFonts w:ascii="Times New Roman" w:hAnsi="Times New Roman" w:cs="Times New Roman"/>
          <w:sz w:val="24"/>
          <w:szCs w:val="28"/>
        </w:rPr>
      </w:pPr>
    </w:p>
    <w:p w14:paraId="695B88A9" w14:textId="77777777" w:rsidR="003721F1" w:rsidRPr="004F7BFF" w:rsidRDefault="003721F1" w:rsidP="007C3735">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 xml:space="preserve">В случаях, когда криминальная врезка в </w:t>
      </w:r>
      <w:r>
        <w:rPr>
          <w:rFonts w:ascii="Times New Roman" w:hAnsi="Times New Roman" w:cs="Times New Roman"/>
          <w:sz w:val="24"/>
          <w:szCs w:val="28"/>
        </w:rPr>
        <w:t>трубопровод</w:t>
      </w:r>
      <w:r w:rsidRPr="004F7BFF">
        <w:rPr>
          <w:rFonts w:ascii="Times New Roman" w:hAnsi="Times New Roman" w:cs="Times New Roman"/>
          <w:sz w:val="24"/>
          <w:szCs w:val="28"/>
        </w:rPr>
        <w:t xml:space="preserve"> сопровождается выходом </w:t>
      </w:r>
      <w:r w:rsidR="00741A68">
        <w:rPr>
          <w:rFonts w:ascii="Times New Roman" w:hAnsi="Times New Roman" w:cs="Times New Roman"/>
          <w:sz w:val="24"/>
          <w:szCs w:val="28"/>
        </w:rPr>
        <w:t>УВС и ПП</w:t>
      </w:r>
      <w:r w:rsidRPr="004F7BFF">
        <w:rPr>
          <w:rFonts w:ascii="Times New Roman" w:hAnsi="Times New Roman" w:cs="Times New Roman"/>
          <w:sz w:val="24"/>
          <w:szCs w:val="28"/>
        </w:rPr>
        <w:t>, может быть причинен вред окружающей природной среде</w:t>
      </w:r>
      <w:r w:rsidR="000E3903">
        <w:rPr>
          <w:rFonts w:ascii="Times New Roman" w:hAnsi="Times New Roman" w:cs="Times New Roman"/>
          <w:sz w:val="24"/>
          <w:szCs w:val="28"/>
        </w:rPr>
        <w:t xml:space="preserve"> и ее компонентам</w:t>
      </w:r>
      <w:r w:rsidR="00AE5A9C">
        <w:rPr>
          <w:rFonts w:ascii="Times New Roman" w:hAnsi="Times New Roman" w:cs="Times New Roman"/>
          <w:sz w:val="24"/>
          <w:szCs w:val="28"/>
        </w:rPr>
        <w:t xml:space="preserve"> </w:t>
      </w:r>
      <w:r w:rsidRPr="004F7BFF">
        <w:rPr>
          <w:rFonts w:ascii="Times New Roman" w:hAnsi="Times New Roman" w:cs="Times New Roman"/>
          <w:sz w:val="24"/>
          <w:szCs w:val="28"/>
        </w:rPr>
        <w:t xml:space="preserve">в виде загрязнения почвы (растекание </w:t>
      </w:r>
      <w:r w:rsidR="00741A68">
        <w:rPr>
          <w:rFonts w:ascii="Times New Roman" w:hAnsi="Times New Roman" w:cs="Times New Roman"/>
          <w:sz w:val="24"/>
          <w:szCs w:val="28"/>
        </w:rPr>
        <w:t>УВС и ПП</w:t>
      </w:r>
      <w:r w:rsidRPr="004F7BFF">
        <w:rPr>
          <w:rFonts w:ascii="Times New Roman" w:hAnsi="Times New Roman" w:cs="Times New Roman"/>
          <w:sz w:val="24"/>
          <w:szCs w:val="28"/>
        </w:rPr>
        <w:t xml:space="preserve"> по поверхности земли), воздуха (при загрязнении атмосферы) и воды (при попадании </w:t>
      </w:r>
      <w:r w:rsidR="00741A68">
        <w:rPr>
          <w:rFonts w:ascii="Times New Roman" w:hAnsi="Times New Roman" w:cs="Times New Roman"/>
          <w:sz w:val="24"/>
          <w:szCs w:val="28"/>
        </w:rPr>
        <w:t>УВС и ПП в</w:t>
      </w:r>
      <w:r w:rsidR="00741A68" w:rsidRPr="004F7BFF">
        <w:rPr>
          <w:rFonts w:ascii="Times New Roman" w:hAnsi="Times New Roman" w:cs="Times New Roman"/>
          <w:sz w:val="24"/>
          <w:szCs w:val="28"/>
        </w:rPr>
        <w:t xml:space="preserve"> </w:t>
      </w:r>
      <w:r w:rsidRPr="004F7BFF">
        <w:rPr>
          <w:rFonts w:ascii="Times New Roman" w:hAnsi="Times New Roman" w:cs="Times New Roman"/>
          <w:sz w:val="24"/>
          <w:szCs w:val="28"/>
        </w:rPr>
        <w:t>водоемы).</w:t>
      </w:r>
    </w:p>
    <w:p w14:paraId="7796A69D" w14:textId="77777777" w:rsidR="00C0572F" w:rsidRDefault="00C0572F" w:rsidP="00A30292">
      <w:pPr>
        <w:pStyle w:val="ConsPlusNonformat"/>
        <w:jc w:val="both"/>
        <w:rPr>
          <w:rFonts w:ascii="Times New Roman" w:hAnsi="Times New Roman" w:cs="Times New Roman"/>
          <w:sz w:val="24"/>
          <w:szCs w:val="28"/>
        </w:rPr>
      </w:pPr>
    </w:p>
    <w:p w14:paraId="6982D277" w14:textId="77777777" w:rsidR="003721F1" w:rsidRPr="004F7BFF" w:rsidRDefault="003721F1" w:rsidP="00A30292">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Вред, нанесенный окружающей природной среде, оценивается на основе фактически установленного, инструментально измеренного. Величина компенсации ущерба определяется как сумма ущербов, причиненных различным природным ресурсам, но может быть определена и по одному из них.</w:t>
      </w:r>
    </w:p>
    <w:p w14:paraId="5AD0FBC4" w14:textId="77777777" w:rsidR="00C0572F" w:rsidRDefault="00C0572F" w:rsidP="00A30292">
      <w:pPr>
        <w:pStyle w:val="ConsPlusNonformat"/>
        <w:jc w:val="both"/>
        <w:rPr>
          <w:rFonts w:ascii="Times New Roman" w:hAnsi="Times New Roman" w:cs="Times New Roman"/>
          <w:sz w:val="24"/>
          <w:szCs w:val="28"/>
        </w:rPr>
      </w:pPr>
    </w:p>
    <w:p w14:paraId="1E57748F" w14:textId="77777777" w:rsidR="00C0572F" w:rsidRPr="004F7BFF" w:rsidRDefault="003721F1" w:rsidP="00A30292">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 xml:space="preserve">Основными факторами, определяющими величину ущерба, наносимого окружающей природной среде последствиями криминальной врезки в </w:t>
      </w:r>
      <w:r>
        <w:rPr>
          <w:rFonts w:ascii="Times New Roman" w:hAnsi="Times New Roman" w:cs="Times New Roman"/>
          <w:sz w:val="24"/>
          <w:szCs w:val="28"/>
        </w:rPr>
        <w:t>трубопровод</w:t>
      </w:r>
      <w:r w:rsidRPr="004F7BFF">
        <w:rPr>
          <w:rFonts w:ascii="Times New Roman" w:hAnsi="Times New Roman" w:cs="Times New Roman"/>
          <w:sz w:val="24"/>
          <w:szCs w:val="28"/>
        </w:rPr>
        <w:t>, являются:</w:t>
      </w:r>
    </w:p>
    <w:p w14:paraId="1C1F4A13" w14:textId="77777777" w:rsidR="00C0572F" w:rsidRPr="003812BE" w:rsidRDefault="003721F1" w:rsidP="003812BE">
      <w:pPr>
        <w:pStyle w:val="ConsPlusNonformat"/>
        <w:numPr>
          <w:ilvl w:val="0"/>
          <w:numId w:val="47"/>
        </w:numPr>
        <w:spacing w:before="120"/>
        <w:ind w:left="538" w:hanging="357"/>
        <w:jc w:val="both"/>
        <w:rPr>
          <w:rFonts w:ascii="Times New Roman" w:hAnsi="Times New Roman" w:cs="Times New Roman"/>
          <w:sz w:val="24"/>
          <w:szCs w:val="28"/>
        </w:rPr>
      </w:pPr>
      <w:r w:rsidRPr="004F7BFF">
        <w:rPr>
          <w:rFonts w:ascii="Times New Roman" w:hAnsi="Times New Roman" w:cs="Times New Roman"/>
          <w:sz w:val="24"/>
          <w:szCs w:val="28"/>
        </w:rPr>
        <w:t xml:space="preserve">количество </w:t>
      </w:r>
      <w:r w:rsidR="00741A68">
        <w:rPr>
          <w:rFonts w:ascii="Times New Roman" w:hAnsi="Times New Roman" w:cs="Times New Roman"/>
          <w:sz w:val="24"/>
          <w:szCs w:val="28"/>
        </w:rPr>
        <w:t>УВС и ПП</w:t>
      </w:r>
      <w:r w:rsidRPr="004F7BFF">
        <w:rPr>
          <w:rFonts w:ascii="Times New Roman" w:hAnsi="Times New Roman" w:cs="Times New Roman"/>
          <w:sz w:val="24"/>
          <w:szCs w:val="28"/>
        </w:rPr>
        <w:t>, собранного на месте криминальной врезки в результате утечки и непосредственно воздействовавшего на различные компоненты окружающей среды;</w:t>
      </w:r>
    </w:p>
    <w:p w14:paraId="77697040" w14:textId="77777777" w:rsidR="00C0572F" w:rsidRPr="003812BE" w:rsidRDefault="003721F1" w:rsidP="003812BE">
      <w:pPr>
        <w:pStyle w:val="ConsPlusNonformat"/>
        <w:numPr>
          <w:ilvl w:val="0"/>
          <w:numId w:val="47"/>
        </w:numPr>
        <w:spacing w:before="120"/>
        <w:ind w:left="538" w:hanging="357"/>
        <w:jc w:val="both"/>
        <w:rPr>
          <w:rFonts w:ascii="Times New Roman" w:hAnsi="Times New Roman" w:cs="Times New Roman"/>
          <w:sz w:val="24"/>
          <w:szCs w:val="28"/>
        </w:rPr>
      </w:pPr>
      <w:r w:rsidRPr="004F7BFF">
        <w:rPr>
          <w:rFonts w:ascii="Times New Roman" w:hAnsi="Times New Roman" w:cs="Times New Roman"/>
          <w:sz w:val="24"/>
          <w:szCs w:val="28"/>
        </w:rPr>
        <w:t>площадь и степень загрязнения земель;</w:t>
      </w:r>
    </w:p>
    <w:p w14:paraId="23042DAE" w14:textId="77777777" w:rsidR="00C0572F" w:rsidRPr="003812BE" w:rsidRDefault="003721F1" w:rsidP="003812BE">
      <w:pPr>
        <w:pStyle w:val="ConsPlusNonformat"/>
        <w:numPr>
          <w:ilvl w:val="0"/>
          <w:numId w:val="47"/>
        </w:numPr>
        <w:spacing w:before="120"/>
        <w:ind w:left="538" w:hanging="357"/>
        <w:jc w:val="both"/>
        <w:rPr>
          <w:rFonts w:ascii="Times New Roman" w:hAnsi="Times New Roman" w:cs="Times New Roman"/>
          <w:sz w:val="24"/>
          <w:szCs w:val="28"/>
        </w:rPr>
      </w:pPr>
      <w:r w:rsidRPr="004F7BFF">
        <w:rPr>
          <w:rFonts w:ascii="Times New Roman" w:hAnsi="Times New Roman" w:cs="Times New Roman"/>
          <w:sz w:val="24"/>
          <w:szCs w:val="28"/>
        </w:rPr>
        <w:t>площадь и степень загрязнения водоемов;</w:t>
      </w:r>
    </w:p>
    <w:p w14:paraId="72592B5F" w14:textId="77777777" w:rsidR="00C0572F" w:rsidRPr="003812BE" w:rsidRDefault="003721F1" w:rsidP="003812BE">
      <w:pPr>
        <w:pStyle w:val="ConsPlusNonformat"/>
        <w:numPr>
          <w:ilvl w:val="0"/>
          <w:numId w:val="47"/>
        </w:numPr>
        <w:spacing w:before="120"/>
        <w:ind w:left="538" w:hanging="357"/>
        <w:jc w:val="both"/>
        <w:rPr>
          <w:rFonts w:ascii="Times New Roman" w:hAnsi="Times New Roman" w:cs="Times New Roman"/>
          <w:sz w:val="24"/>
          <w:szCs w:val="28"/>
        </w:rPr>
      </w:pPr>
      <w:r w:rsidRPr="004F7BFF">
        <w:rPr>
          <w:rFonts w:ascii="Times New Roman" w:hAnsi="Times New Roman" w:cs="Times New Roman"/>
          <w:sz w:val="24"/>
          <w:szCs w:val="28"/>
        </w:rPr>
        <w:t>количество углеводородов, выделившихся в атмосферу</w:t>
      </w:r>
      <w:r w:rsidR="00F14A93">
        <w:rPr>
          <w:rFonts w:ascii="Times New Roman" w:hAnsi="Times New Roman" w:cs="Times New Roman"/>
          <w:sz w:val="24"/>
          <w:szCs w:val="28"/>
        </w:rPr>
        <w:t>;</w:t>
      </w:r>
    </w:p>
    <w:p w14:paraId="61E1E06F" w14:textId="77777777" w:rsidR="00C0572F" w:rsidRPr="003812BE" w:rsidRDefault="00F14A93" w:rsidP="003812BE">
      <w:pPr>
        <w:pStyle w:val="ConsPlusNonformat"/>
        <w:numPr>
          <w:ilvl w:val="0"/>
          <w:numId w:val="47"/>
        </w:numPr>
        <w:spacing w:before="120"/>
        <w:ind w:left="538" w:hanging="357"/>
        <w:jc w:val="both"/>
        <w:rPr>
          <w:rFonts w:ascii="Times New Roman" w:hAnsi="Times New Roman" w:cs="Times New Roman"/>
          <w:sz w:val="24"/>
          <w:szCs w:val="28"/>
        </w:rPr>
      </w:pPr>
      <w:r w:rsidRPr="00F14A93">
        <w:rPr>
          <w:rFonts w:ascii="Times New Roman" w:hAnsi="Times New Roman" w:cs="Times New Roman"/>
          <w:sz w:val="24"/>
          <w:szCs w:val="28"/>
        </w:rPr>
        <w:t>количество уничтоженных земельных насаждений;</w:t>
      </w:r>
    </w:p>
    <w:p w14:paraId="316BE528" w14:textId="77777777" w:rsidR="00F14A93" w:rsidRPr="004F7BFF" w:rsidRDefault="00F14A93" w:rsidP="003812BE">
      <w:pPr>
        <w:pStyle w:val="ConsPlusNonformat"/>
        <w:numPr>
          <w:ilvl w:val="0"/>
          <w:numId w:val="47"/>
        </w:numPr>
        <w:spacing w:before="120"/>
        <w:ind w:left="538" w:hanging="357"/>
        <w:jc w:val="both"/>
        <w:rPr>
          <w:rFonts w:ascii="Times New Roman" w:hAnsi="Times New Roman" w:cs="Times New Roman"/>
          <w:sz w:val="24"/>
          <w:szCs w:val="28"/>
        </w:rPr>
      </w:pPr>
      <w:r w:rsidRPr="00F14A93">
        <w:rPr>
          <w:rFonts w:ascii="Times New Roman" w:hAnsi="Times New Roman" w:cs="Times New Roman"/>
          <w:sz w:val="24"/>
          <w:szCs w:val="28"/>
        </w:rPr>
        <w:t>количество уничтоженных объектов животного мира и среды их обитания.</w:t>
      </w:r>
    </w:p>
    <w:p w14:paraId="67FB4E2E" w14:textId="77777777" w:rsidR="003D3265" w:rsidRDefault="003D3265" w:rsidP="00A30292">
      <w:pPr>
        <w:pStyle w:val="ConsPlusNonformat"/>
        <w:jc w:val="both"/>
        <w:rPr>
          <w:rFonts w:ascii="Times New Roman" w:hAnsi="Times New Roman" w:cs="Times New Roman"/>
          <w:sz w:val="24"/>
          <w:szCs w:val="28"/>
        </w:rPr>
      </w:pPr>
    </w:p>
    <w:p w14:paraId="1342F96A" w14:textId="77777777" w:rsidR="003721F1" w:rsidRPr="004F7BFF" w:rsidRDefault="003721F1" w:rsidP="00A30292">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 xml:space="preserve">Величина ущерба окружающей природной среде, причиненного криминальной врезкой, рассчитывается </w:t>
      </w:r>
      <w:r w:rsidR="00E52B4D">
        <w:rPr>
          <w:rFonts w:ascii="Times New Roman" w:hAnsi="Times New Roman" w:cs="Times New Roman"/>
          <w:sz w:val="24"/>
          <w:szCs w:val="28"/>
        </w:rPr>
        <w:t>юридическими и физическими лицами, имеющими право подавать</w:t>
      </w:r>
      <w:r w:rsidR="003812BE">
        <w:rPr>
          <w:rFonts w:ascii="Times New Roman" w:hAnsi="Times New Roman" w:cs="Times New Roman"/>
          <w:sz w:val="24"/>
          <w:szCs w:val="28"/>
        </w:rPr>
        <w:t xml:space="preserve"> иски о возмещении указанного</w:t>
      </w:r>
      <w:r w:rsidR="00E52B4D">
        <w:rPr>
          <w:rFonts w:ascii="Times New Roman" w:hAnsi="Times New Roman" w:cs="Times New Roman"/>
          <w:sz w:val="24"/>
          <w:szCs w:val="28"/>
        </w:rPr>
        <w:t xml:space="preserve"> вреда</w:t>
      </w:r>
      <w:r w:rsidRPr="004F7BFF">
        <w:rPr>
          <w:rFonts w:ascii="Times New Roman" w:hAnsi="Times New Roman" w:cs="Times New Roman"/>
          <w:sz w:val="24"/>
          <w:szCs w:val="28"/>
        </w:rPr>
        <w:t>. В случае необходимости она подлежит проверке независимыми экспертами.</w:t>
      </w:r>
    </w:p>
    <w:p w14:paraId="0B670EBC" w14:textId="77777777" w:rsidR="003721F1" w:rsidRPr="004F7BFF" w:rsidRDefault="003721F1" w:rsidP="003812BE">
      <w:pPr>
        <w:pStyle w:val="ConsPlusNonformat"/>
        <w:jc w:val="both"/>
        <w:rPr>
          <w:rFonts w:ascii="Times New Roman" w:hAnsi="Times New Roman" w:cs="Times New Roman"/>
          <w:sz w:val="24"/>
          <w:szCs w:val="28"/>
        </w:rPr>
      </w:pPr>
    </w:p>
    <w:p w14:paraId="0BACF0C2" w14:textId="77777777" w:rsidR="003721F1" w:rsidRPr="004F7BFF" w:rsidRDefault="003721F1" w:rsidP="00A30292">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Окончательное решение о признании фактического ущерба окружающей</w:t>
      </w:r>
      <w:r w:rsidR="00AE5A9C">
        <w:rPr>
          <w:rFonts w:ascii="Times New Roman" w:hAnsi="Times New Roman" w:cs="Times New Roman"/>
          <w:sz w:val="24"/>
          <w:szCs w:val="28"/>
        </w:rPr>
        <w:t xml:space="preserve"> </w:t>
      </w:r>
      <w:r w:rsidRPr="004F7BFF">
        <w:rPr>
          <w:rFonts w:ascii="Times New Roman" w:hAnsi="Times New Roman" w:cs="Times New Roman"/>
          <w:sz w:val="24"/>
          <w:szCs w:val="28"/>
        </w:rPr>
        <w:t xml:space="preserve">природной среде, нанесенного криминальной врезкой в </w:t>
      </w:r>
      <w:r w:rsidRPr="002446BB">
        <w:rPr>
          <w:rFonts w:ascii="Times New Roman" w:hAnsi="Times New Roman" w:cs="Times New Roman"/>
          <w:color w:val="000000" w:themeColor="text1"/>
          <w:sz w:val="24"/>
          <w:szCs w:val="28"/>
        </w:rPr>
        <w:t>трубопровод, принима</w:t>
      </w:r>
      <w:r w:rsidR="006B5E09" w:rsidRPr="002446BB">
        <w:rPr>
          <w:rFonts w:ascii="Times New Roman" w:hAnsi="Times New Roman" w:cs="Times New Roman"/>
          <w:color w:val="000000" w:themeColor="text1"/>
          <w:sz w:val="24"/>
          <w:szCs w:val="28"/>
        </w:rPr>
        <w:t>ют</w:t>
      </w:r>
      <w:r w:rsidRPr="002446BB">
        <w:rPr>
          <w:rFonts w:ascii="Times New Roman" w:hAnsi="Times New Roman" w:cs="Times New Roman"/>
          <w:color w:val="000000" w:themeColor="text1"/>
          <w:sz w:val="24"/>
          <w:szCs w:val="28"/>
        </w:rPr>
        <w:t xml:space="preserve"> суд</w:t>
      </w:r>
      <w:r w:rsidR="006B5E09" w:rsidRPr="002446BB">
        <w:rPr>
          <w:rFonts w:ascii="Times New Roman" w:hAnsi="Times New Roman" w:cs="Times New Roman"/>
          <w:color w:val="000000" w:themeColor="text1"/>
          <w:sz w:val="24"/>
          <w:szCs w:val="28"/>
        </w:rPr>
        <w:t>ы</w:t>
      </w:r>
      <w:r w:rsidRPr="002446BB">
        <w:rPr>
          <w:rFonts w:ascii="Times New Roman" w:hAnsi="Times New Roman" w:cs="Times New Roman"/>
          <w:color w:val="000000" w:themeColor="text1"/>
          <w:sz w:val="24"/>
          <w:szCs w:val="28"/>
        </w:rPr>
        <w:t xml:space="preserve">. Определенная </w:t>
      </w:r>
      <w:r w:rsidRPr="004F7BFF">
        <w:rPr>
          <w:rFonts w:ascii="Times New Roman" w:hAnsi="Times New Roman" w:cs="Times New Roman"/>
          <w:sz w:val="24"/>
          <w:szCs w:val="28"/>
        </w:rPr>
        <w:t>судом, некомпенсированная величина ущерба окружающей природной среде (У</w:t>
      </w:r>
      <w:r w:rsidRPr="004F7BFF">
        <w:rPr>
          <w:rFonts w:ascii="Times New Roman" w:hAnsi="Times New Roman" w:cs="Times New Roman"/>
          <w:sz w:val="24"/>
          <w:szCs w:val="28"/>
          <w:vertAlign w:val="subscript"/>
        </w:rPr>
        <w:t>опс</w:t>
      </w:r>
      <w:r w:rsidRPr="004F7BFF">
        <w:rPr>
          <w:rFonts w:ascii="Times New Roman" w:hAnsi="Times New Roman" w:cs="Times New Roman"/>
          <w:sz w:val="24"/>
          <w:szCs w:val="28"/>
        </w:rPr>
        <w:t>) включается в расчет общего ущерба от криминальной врезки.</w:t>
      </w:r>
    </w:p>
    <w:p w14:paraId="049CE745" w14:textId="77777777" w:rsidR="003721F1" w:rsidRPr="003812BE" w:rsidRDefault="003721F1" w:rsidP="003812BE">
      <w:pPr>
        <w:pStyle w:val="ConsPlusNonformat"/>
        <w:jc w:val="both"/>
        <w:rPr>
          <w:rFonts w:ascii="Times New Roman" w:hAnsi="Times New Roman" w:cs="Times New Roman"/>
          <w:sz w:val="24"/>
          <w:szCs w:val="28"/>
        </w:rPr>
      </w:pPr>
      <w:bookmarkStart w:id="277" w:name="_Toc532809131"/>
      <w:bookmarkStart w:id="278" w:name="_Toc535921618"/>
    </w:p>
    <w:p w14:paraId="1260FCAA" w14:textId="77777777" w:rsidR="003812BE" w:rsidRPr="003812BE" w:rsidRDefault="003812BE" w:rsidP="003812BE">
      <w:pPr>
        <w:pStyle w:val="ConsPlusNonformat"/>
        <w:jc w:val="both"/>
        <w:rPr>
          <w:rFonts w:ascii="Times New Roman" w:hAnsi="Times New Roman" w:cs="Times New Roman"/>
          <w:sz w:val="24"/>
          <w:szCs w:val="28"/>
        </w:rPr>
      </w:pPr>
    </w:p>
    <w:p w14:paraId="2DC9BAE2" w14:textId="61A9B74E" w:rsidR="003721F1" w:rsidRPr="00217CF5" w:rsidRDefault="003721F1" w:rsidP="003812BE">
      <w:pPr>
        <w:pStyle w:val="ConsPlusNormal"/>
        <w:tabs>
          <w:tab w:val="left" w:pos="2127"/>
        </w:tabs>
        <w:ind w:firstLine="0"/>
        <w:jc w:val="both"/>
        <w:rPr>
          <w:b/>
          <w:caps/>
          <w:sz w:val="24"/>
        </w:rPr>
      </w:pPr>
      <w:bookmarkStart w:id="279" w:name="_Toc5809572"/>
      <w:bookmarkStart w:id="280" w:name="_Toc5812286"/>
      <w:bookmarkStart w:id="281" w:name="_Toc11402790"/>
      <w:r w:rsidRPr="00217CF5">
        <w:rPr>
          <w:b/>
          <w:caps/>
          <w:sz w:val="24"/>
        </w:rPr>
        <w:t>УЧЕТ УБЫТКОВ ОТ ИСКОВ СТОРОННИХ ЛИЦ</w:t>
      </w:r>
      <w:bookmarkStart w:id="282" w:name="_Toc532809132"/>
      <w:bookmarkStart w:id="283" w:name="_Toc535921619"/>
      <w:bookmarkEnd w:id="277"/>
      <w:bookmarkEnd w:id="278"/>
      <w:r>
        <w:rPr>
          <w:b/>
          <w:caps/>
          <w:sz w:val="24"/>
        </w:rPr>
        <w:t xml:space="preserve"> </w:t>
      </w:r>
      <w:r w:rsidRPr="00217CF5">
        <w:rPr>
          <w:b/>
          <w:caps/>
          <w:sz w:val="24"/>
        </w:rPr>
        <w:t xml:space="preserve">И ОРГАНИЗАЦИЙ ЗА </w:t>
      </w:r>
      <w:r w:rsidRPr="00217CF5">
        <w:rPr>
          <w:b/>
          <w:caps/>
          <w:sz w:val="24"/>
        </w:rPr>
        <w:lastRenderedPageBreak/>
        <w:t>ПРИЧИНЕННЫЙ ИМ УЩЕРБ, ЯВИВШИЙСЯ</w:t>
      </w:r>
      <w:bookmarkStart w:id="284" w:name="_Toc532809133"/>
      <w:bookmarkStart w:id="285" w:name="_Toc535921620"/>
      <w:bookmarkEnd w:id="282"/>
      <w:bookmarkEnd w:id="283"/>
      <w:r>
        <w:rPr>
          <w:b/>
          <w:caps/>
          <w:sz w:val="24"/>
        </w:rPr>
        <w:t xml:space="preserve"> </w:t>
      </w:r>
      <w:r w:rsidRPr="00217CF5">
        <w:rPr>
          <w:b/>
          <w:caps/>
          <w:sz w:val="24"/>
        </w:rPr>
        <w:t>СЛЕДСТВИЕМ КРИМИНАЛЬН</w:t>
      </w:r>
      <w:r w:rsidR="0076796A">
        <w:rPr>
          <w:b/>
          <w:caps/>
          <w:sz w:val="24"/>
        </w:rPr>
        <w:t>ОЙ</w:t>
      </w:r>
      <w:r w:rsidRPr="00217CF5">
        <w:rPr>
          <w:b/>
          <w:caps/>
          <w:sz w:val="24"/>
        </w:rPr>
        <w:t xml:space="preserve"> ВРЕЗ</w:t>
      </w:r>
      <w:r w:rsidR="0076796A">
        <w:rPr>
          <w:b/>
          <w:caps/>
          <w:sz w:val="24"/>
        </w:rPr>
        <w:t>КИ</w:t>
      </w:r>
      <w:bookmarkEnd w:id="279"/>
      <w:bookmarkEnd w:id="280"/>
      <w:bookmarkEnd w:id="281"/>
      <w:bookmarkEnd w:id="284"/>
      <w:bookmarkEnd w:id="285"/>
      <w:r w:rsidR="0076796A" w:rsidRPr="0076796A">
        <w:t xml:space="preserve"> </w:t>
      </w:r>
      <w:r w:rsidR="0076796A" w:rsidRPr="0076796A">
        <w:rPr>
          <w:b/>
          <w:caps/>
          <w:sz w:val="24"/>
        </w:rPr>
        <w:t>в трубопровод</w:t>
      </w:r>
    </w:p>
    <w:p w14:paraId="2F1341A0" w14:textId="77777777" w:rsidR="003721F1" w:rsidRPr="003812BE" w:rsidRDefault="003721F1" w:rsidP="003812BE">
      <w:pPr>
        <w:pStyle w:val="ConsPlusNonformat"/>
        <w:jc w:val="both"/>
        <w:rPr>
          <w:rFonts w:ascii="Times New Roman" w:hAnsi="Times New Roman" w:cs="Times New Roman"/>
          <w:sz w:val="24"/>
          <w:szCs w:val="28"/>
        </w:rPr>
      </w:pPr>
    </w:p>
    <w:p w14:paraId="10C96295" w14:textId="77777777" w:rsidR="003721F1" w:rsidRPr="004F7BFF" w:rsidRDefault="003721F1" w:rsidP="00536ADB">
      <w:pPr>
        <w:pStyle w:val="ConsPlusNonformat"/>
        <w:widowControl/>
        <w:jc w:val="both"/>
        <w:rPr>
          <w:rFonts w:ascii="Times New Roman" w:hAnsi="Times New Roman" w:cs="Times New Roman"/>
          <w:sz w:val="24"/>
          <w:szCs w:val="28"/>
        </w:rPr>
      </w:pPr>
      <w:r w:rsidRPr="004F7BFF">
        <w:rPr>
          <w:rFonts w:ascii="Times New Roman" w:hAnsi="Times New Roman" w:cs="Times New Roman"/>
          <w:sz w:val="24"/>
          <w:szCs w:val="28"/>
        </w:rPr>
        <w:t xml:space="preserve">В случаях, когда криминальная врезка в </w:t>
      </w:r>
      <w:r>
        <w:rPr>
          <w:rFonts w:ascii="Times New Roman" w:hAnsi="Times New Roman" w:cs="Times New Roman"/>
          <w:sz w:val="24"/>
          <w:szCs w:val="28"/>
        </w:rPr>
        <w:t>трубо</w:t>
      </w:r>
      <w:r w:rsidRPr="004F7BFF">
        <w:rPr>
          <w:rFonts w:ascii="Times New Roman" w:hAnsi="Times New Roman" w:cs="Times New Roman"/>
          <w:sz w:val="24"/>
          <w:szCs w:val="28"/>
        </w:rPr>
        <w:t xml:space="preserve">провод сопровождается утечкой </w:t>
      </w:r>
      <w:r w:rsidR="00741A68">
        <w:rPr>
          <w:rFonts w:ascii="Times New Roman" w:hAnsi="Times New Roman" w:cs="Times New Roman"/>
          <w:sz w:val="24"/>
          <w:szCs w:val="28"/>
        </w:rPr>
        <w:t>УВС и ПП</w:t>
      </w:r>
      <w:r w:rsidRPr="004F7BFF">
        <w:rPr>
          <w:rFonts w:ascii="Times New Roman" w:hAnsi="Times New Roman" w:cs="Times New Roman"/>
          <w:sz w:val="24"/>
          <w:szCs w:val="28"/>
        </w:rPr>
        <w:t>, а также возможны</w:t>
      </w:r>
      <w:r w:rsidR="00855953">
        <w:rPr>
          <w:rFonts w:ascii="Times New Roman" w:hAnsi="Times New Roman" w:cs="Times New Roman"/>
          <w:sz w:val="24"/>
          <w:szCs w:val="28"/>
        </w:rPr>
        <w:t>ми</w:t>
      </w:r>
      <w:r w:rsidRPr="004F7BFF">
        <w:rPr>
          <w:rFonts w:ascii="Times New Roman" w:hAnsi="Times New Roman" w:cs="Times New Roman"/>
          <w:sz w:val="24"/>
          <w:szCs w:val="28"/>
        </w:rPr>
        <w:t xml:space="preserve"> при этом возгорания</w:t>
      </w:r>
      <w:r w:rsidR="00855953">
        <w:rPr>
          <w:rFonts w:ascii="Times New Roman" w:hAnsi="Times New Roman" w:cs="Times New Roman"/>
          <w:sz w:val="24"/>
          <w:szCs w:val="28"/>
        </w:rPr>
        <w:t>ми</w:t>
      </w:r>
      <w:r w:rsidRPr="004F7BFF">
        <w:rPr>
          <w:rFonts w:ascii="Times New Roman" w:hAnsi="Times New Roman" w:cs="Times New Roman"/>
          <w:sz w:val="24"/>
          <w:szCs w:val="28"/>
        </w:rPr>
        <w:t>, может быть нанесен ущерб сторонним лицам и/или организациям, выражающийся в порче материалов, оборудования, зданий, сооружений, коммуникаций и пр.</w:t>
      </w:r>
    </w:p>
    <w:p w14:paraId="18D79E3C" w14:textId="77777777" w:rsidR="003721F1" w:rsidRPr="004F7BFF" w:rsidRDefault="003721F1" w:rsidP="003812BE">
      <w:pPr>
        <w:pStyle w:val="ConsPlusNonformat"/>
        <w:jc w:val="both"/>
        <w:rPr>
          <w:rFonts w:ascii="Times New Roman" w:hAnsi="Times New Roman" w:cs="Times New Roman"/>
          <w:sz w:val="24"/>
          <w:szCs w:val="28"/>
        </w:rPr>
      </w:pPr>
    </w:p>
    <w:p w14:paraId="22DE2ECD" w14:textId="77777777" w:rsidR="003721F1" w:rsidRPr="004F7BFF" w:rsidRDefault="003721F1" w:rsidP="00A30292">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Ущерб, нанесенный сторонним лицам (У</w:t>
      </w:r>
      <w:r w:rsidRPr="004F7BFF">
        <w:rPr>
          <w:rFonts w:ascii="Times New Roman" w:hAnsi="Times New Roman" w:cs="Times New Roman"/>
          <w:sz w:val="24"/>
          <w:szCs w:val="28"/>
          <w:vertAlign w:val="subscript"/>
        </w:rPr>
        <w:t>исл</w:t>
      </w:r>
      <w:r w:rsidRPr="004F7BFF">
        <w:rPr>
          <w:rFonts w:ascii="Times New Roman" w:hAnsi="Times New Roman" w:cs="Times New Roman"/>
          <w:sz w:val="24"/>
          <w:szCs w:val="28"/>
        </w:rPr>
        <w:t>), определяется в соответствии с исками пострадавших и представляет собой расчет фактически понесенных потерь и упущенной выгоды.</w:t>
      </w:r>
    </w:p>
    <w:p w14:paraId="40B6417E" w14:textId="77777777" w:rsidR="003721F1" w:rsidRPr="004F7BFF" w:rsidRDefault="003721F1" w:rsidP="003812BE">
      <w:pPr>
        <w:pStyle w:val="ConsPlusNonformat"/>
        <w:jc w:val="both"/>
        <w:rPr>
          <w:rFonts w:ascii="Times New Roman" w:hAnsi="Times New Roman" w:cs="Times New Roman"/>
          <w:sz w:val="24"/>
          <w:szCs w:val="28"/>
        </w:rPr>
      </w:pPr>
    </w:p>
    <w:p w14:paraId="2AFB6281" w14:textId="77777777" w:rsidR="003721F1" w:rsidRPr="004F7BFF" w:rsidRDefault="003721F1" w:rsidP="00A30292">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Ущерб, нанесенный сторонним организациям (У</w:t>
      </w:r>
      <w:r w:rsidRPr="004F7BFF">
        <w:rPr>
          <w:rFonts w:ascii="Times New Roman" w:hAnsi="Times New Roman" w:cs="Times New Roman"/>
          <w:sz w:val="24"/>
          <w:szCs w:val="28"/>
          <w:vertAlign w:val="subscript"/>
        </w:rPr>
        <w:t>исо</w:t>
      </w:r>
      <w:r w:rsidRPr="004F7BFF">
        <w:rPr>
          <w:rFonts w:ascii="Times New Roman" w:hAnsi="Times New Roman" w:cs="Times New Roman"/>
          <w:sz w:val="24"/>
          <w:szCs w:val="28"/>
        </w:rPr>
        <w:t>), определяется по исковым заявлениям этих организаций.</w:t>
      </w:r>
    </w:p>
    <w:p w14:paraId="08FEBFA4" w14:textId="77777777" w:rsidR="003721F1" w:rsidRPr="004F7BFF" w:rsidRDefault="003721F1" w:rsidP="003812BE">
      <w:pPr>
        <w:pStyle w:val="ConsPlusNonformat"/>
        <w:jc w:val="both"/>
        <w:rPr>
          <w:rFonts w:ascii="Times New Roman" w:hAnsi="Times New Roman" w:cs="Times New Roman"/>
          <w:sz w:val="24"/>
          <w:szCs w:val="28"/>
        </w:rPr>
      </w:pPr>
    </w:p>
    <w:p w14:paraId="300AA2B6" w14:textId="77777777" w:rsidR="003721F1" w:rsidRPr="004F7BFF" w:rsidRDefault="003721F1" w:rsidP="00A30292">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 xml:space="preserve">Величина ущерба, нанесенного сторонним лицам и организациям в результате утечки </w:t>
      </w:r>
      <w:r w:rsidR="00741A68">
        <w:rPr>
          <w:rFonts w:ascii="Times New Roman" w:hAnsi="Times New Roman" w:cs="Times New Roman"/>
          <w:sz w:val="24"/>
          <w:szCs w:val="28"/>
        </w:rPr>
        <w:t>УВС и ПП</w:t>
      </w:r>
      <w:r w:rsidRPr="004F7BFF">
        <w:rPr>
          <w:rFonts w:ascii="Times New Roman" w:hAnsi="Times New Roman" w:cs="Times New Roman"/>
          <w:sz w:val="24"/>
          <w:szCs w:val="28"/>
        </w:rPr>
        <w:t xml:space="preserve"> при криминальной врезке в трубопровод, подлежит проверке и экспертной оценке независимой организацией в случае необходимости.</w:t>
      </w:r>
    </w:p>
    <w:p w14:paraId="2310F96F" w14:textId="77777777" w:rsidR="003721F1" w:rsidRPr="004F7BFF" w:rsidRDefault="003721F1" w:rsidP="003812BE">
      <w:pPr>
        <w:pStyle w:val="ConsPlusNonformat"/>
        <w:jc w:val="both"/>
        <w:rPr>
          <w:rFonts w:ascii="Times New Roman" w:hAnsi="Times New Roman" w:cs="Times New Roman"/>
          <w:sz w:val="24"/>
          <w:szCs w:val="28"/>
        </w:rPr>
      </w:pPr>
    </w:p>
    <w:p w14:paraId="5D3DDE94" w14:textId="77777777" w:rsidR="003721F1" w:rsidRPr="005A00F5" w:rsidRDefault="003721F1" w:rsidP="00A30292">
      <w:pPr>
        <w:pStyle w:val="ConsPlusNonformat"/>
        <w:jc w:val="both"/>
        <w:rPr>
          <w:rFonts w:ascii="Times New Roman" w:hAnsi="Times New Roman" w:cs="Times New Roman"/>
          <w:sz w:val="28"/>
          <w:szCs w:val="28"/>
        </w:rPr>
      </w:pPr>
      <w:r w:rsidRPr="004F7BFF">
        <w:rPr>
          <w:rFonts w:ascii="Times New Roman" w:hAnsi="Times New Roman" w:cs="Times New Roman"/>
          <w:sz w:val="24"/>
          <w:szCs w:val="28"/>
        </w:rPr>
        <w:t xml:space="preserve">Окончательное решение о фактическом размере убытков, нанесенных сторонним лицам и организациям криминальной врезкой в </w:t>
      </w:r>
      <w:r>
        <w:rPr>
          <w:rFonts w:ascii="Times New Roman" w:hAnsi="Times New Roman" w:cs="Times New Roman"/>
          <w:sz w:val="24"/>
          <w:szCs w:val="28"/>
        </w:rPr>
        <w:t>трубо</w:t>
      </w:r>
      <w:r w:rsidRPr="004F7BFF">
        <w:rPr>
          <w:rFonts w:ascii="Times New Roman" w:hAnsi="Times New Roman" w:cs="Times New Roman"/>
          <w:sz w:val="24"/>
          <w:szCs w:val="28"/>
        </w:rPr>
        <w:t>провод, принимает суд. Определенные судом некомпенсированные величины убытков включаются в расчет общего ущерба от криминальной врезки.</w:t>
      </w:r>
    </w:p>
    <w:p w14:paraId="2990CA01" w14:textId="77777777" w:rsidR="003721F1" w:rsidRPr="006D62DB" w:rsidRDefault="003721F1" w:rsidP="006D62DB">
      <w:pPr>
        <w:pStyle w:val="ConsPlusNormal"/>
        <w:tabs>
          <w:tab w:val="left" w:pos="2127"/>
        </w:tabs>
        <w:ind w:firstLine="0"/>
        <w:rPr>
          <w:rFonts w:ascii="Times New Roman" w:hAnsi="Times New Roman" w:cs="Times New Roman"/>
          <w:caps/>
          <w:sz w:val="24"/>
        </w:rPr>
      </w:pPr>
      <w:bookmarkStart w:id="286" w:name="_Toc532809134"/>
      <w:bookmarkStart w:id="287" w:name="_Toc535921621"/>
    </w:p>
    <w:p w14:paraId="32A253F8" w14:textId="77777777" w:rsidR="006D62DB" w:rsidRPr="006D62DB" w:rsidRDefault="006D62DB" w:rsidP="006D62DB">
      <w:pPr>
        <w:pStyle w:val="ConsPlusNormal"/>
        <w:tabs>
          <w:tab w:val="left" w:pos="2127"/>
        </w:tabs>
        <w:ind w:firstLine="0"/>
        <w:rPr>
          <w:rFonts w:ascii="Times New Roman" w:hAnsi="Times New Roman" w:cs="Times New Roman"/>
          <w:caps/>
          <w:sz w:val="24"/>
        </w:rPr>
      </w:pPr>
    </w:p>
    <w:p w14:paraId="187C0F23" w14:textId="465F4E40" w:rsidR="003721F1" w:rsidRPr="004C23B3" w:rsidRDefault="003721F1" w:rsidP="009B5A36">
      <w:pPr>
        <w:pStyle w:val="ConsPlusNormal"/>
        <w:tabs>
          <w:tab w:val="left" w:pos="2127"/>
        </w:tabs>
        <w:ind w:firstLine="0"/>
        <w:jc w:val="both"/>
        <w:rPr>
          <w:b/>
          <w:caps/>
          <w:sz w:val="32"/>
        </w:rPr>
      </w:pPr>
      <w:bookmarkStart w:id="288" w:name="_Toc5809573"/>
      <w:bookmarkStart w:id="289" w:name="_Toc5812287"/>
      <w:bookmarkStart w:id="290" w:name="_Toc11402791"/>
      <w:r w:rsidRPr="00217CF5">
        <w:rPr>
          <w:b/>
          <w:caps/>
          <w:sz w:val="24"/>
        </w:rPr>
        <w:t xml:space="preserve">РАСЧЕТ </w:t>
      </w:r>
      <w:r w:rsidR="00F55FF3">
        <w:rPr>
          <w:b/>
          <w:caps/>
          <w:sz w:val="24"/>
        </w:rPr>
        <w:t xml:space="preserve">ЭКОНОМИЧЕСКОГО </w:t>
      </w:r>
      <w:r w:rsidRPr="00217CF5">
        <w:rPr>
          <w:b/>
          <w:caps/>
          <w:sz w:val="24"/>
        </w:rPr>
        <w:t>УЩЕРБА ОТ УПУЩЕННОЙ ВЫГОДЫ</w:t>
      </w:r>
      <w:bookmarkEnd w:id="286"/>
      <w:bookmarkEnd w:id="287"/>
      <w:bookmarkEnd w:id="288"/>
      <w:bookmarkEnd w:id="289"/>
      <w:bookmarkEnd w:id="290"/>
      <w:r w:rsidR="00F55FF3">
        <w:rPr>
          <w:b/>
          <w:caps/>
          <w:sz w:val="24"/>
        </w:rPr>
        <w:t xml:space="preserve">, </w:t>
      </w:r>
      <w:r w:rsidR="00F55FF3" w:rsidRPr="00F55FF3">
        <w:rPr>
          <w:b/>
          <w:caps/>
          <w:sz w:val="24"/>
        </w:rPr>
        <w:t>связанный с вынужденным прекращением перекачки для ликвидации криминальной врезки</w:t>
      </w:r>
    </w:p>
    <w:p w14:paraId="6A5D7479" w14:textId="77777777" w:rsidR="003721F1" w:rsidRPr="003812BE" w:rsidRDefault="003721F1" w:rsidP="003812BE">
      <w:pPr>
        <w:pStyle w:val="ConsPlusNormal"/>
        <w:tabs>
          <w:tab w:val="left" w:pos="2127"/>
        </w:tabs>
        <w:ind w:firstLine="0"/>
        <w:rPr>
          <w:rFonts w:ascii="Times New Roman" w:hAnsi="Times New Roman" w:cs="Times New Roman"/>
          <w:caps/>
          <w:sz w:val="24"/>
        </w:rPr>
      </w:pPr>
    </w:p>
    <w:p w14:paraId="1E4A4018" w14:textId="77777777" w:rsidR="003721F1" w:rsidRPr="004F7BFF" w:rsidRDefault="003721F1" w:rsidP="007C3735">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Ущербом от упущенной выгоды У</w:t>
      </w:r>
      <w:r w:rsidRPr="004F7BFF">
        <w:rPr>
          <w:rFonts w:ascii="Times New Roman" w:hAnsi="Times New Roman" w:cs="Times New Roman"/>
          <w:sz w:val="24"/>
          <w:szCs w:val="28"/>
          <w:vertAlign w:val="subscript"/>
        </w:rPr>
        <w:t>УВ</w:t>
      </w:r>
      <w:r w:rsidR="00AE5A9C">
        <w:rPr>
          <w:rFonts w:ascii="Times New Roman" w:hAnsi="Times New Roman" w:cs="Times New Roman"/>
          <w:sz w:val="24"/>
          <w:szCs w:val="28"/>
          <w:vertAlign w:val="subscript"/>
        </w:rPr>
        <w:t xml:space="preserve"> </w:t>
      </w:r>
      <w:r w:rsidRPr="004F7BFF">
        <w:rPr>
          <w:rFonts w:ascii="Times New Roman" w:hAnsi="Times New Roman" w:cs="Times New Roman"/>
          <w:sz w:val="24"/>
          <w:szCs w:val="28"/>
        </w:rPr>
        <w:t>(руб.) называется</w:t>
      </w:r>
      <w:r w:rsidR="00AE5A9C">
        <w:rPr>
          <w:rFonts w:ascii="Times New Roman" w:hAnsi="Times New Roman" w:cs="Times New Roman"/>
          <w:sz w:val="24"/>
          <w:szCs w:val="28"/>
        </w:rPr>
        <w:t xml:space="preserve"> </w:t>
      </w:r>
      <w:r w:rsidRPr="004F7BFF">
        <w:rPr>
          <w:rFonts w:ascii="Times New Roman" w:hAnsi="Times New Roman" w:cs="Times New Roman"/>
          <w:sz w:val="24"/>
          <w:szCs w:val="28"/>
        </w:rPr>
        <w:t>недополученная прибыль (плата за перекачку) вследствие вынужденного простоя трубопровода, вызванного работами по устранению криминальной врезки.</w:t>
      </w:r>
    </w:p>
    <w:p w14:paraId="21898F0B" w14:textId="77777777" w:rsidR="003721F1" w:rsidRPr="004F7BFF" w:rsidRDefault="003721F1" w:rsidP="003812BE">
      <w:pPr>
        <w:pStyle w:val="ConsPlusNonformat"/>
        <w:jc w:val="both"/>
        <w:rPr>
          <w:rFonts w:ascii="Times New Roman" w:hAnsi="Times New Roman" w:cs="Times New Roman"/>
          <w:sz w:val="24"/>
          <w:szCs w:val="28"/>
        </w:rPr>
      </w:pPr>
    </w:p>
    <w:p w14:paraId="354166EC" w14:textId="77777777" w:rsidR="003721F1" w:rsidRPr="004F7BFF" w:rsidRDefault="003721F1" w:rsidP="00A30292">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Простой считается вынужденным, если работы по устранению криминальной врезки нарушили плановый режим перекачки, и при этом не могли быть произведены в иное время, когда перекачка по трубопроводу не велась.</w:t>
      </w:r>
    </w:p>
    <w:p w14:paraId="291641FB" w14:textId="77777777" w:rsidR="003721F1" w:rsidRPr="004F7BFF" w:rsidRDefault="003721F1" w:rsidP="003812BE">
      <w:pPr>
        <w:pStyle w:val="ConsPlusNonformat"/>
        <w:jc w:val="both"/>
        <w:rPr>
          <w:rFonts w:ascii="Times New Roman" w:hAnsi="Times New Roman" w:cs="Times New Roman"/>
          <w:sz w:val="24"/>
          <w:szCs w:val="28"/>
        </w:rPr>
      </w:pPr>
    </w:p>
    <w:p w14:paraId="55EDF048" w14:textId="77777777" w:rsidR="003721F1" w:rsidRPr="004F7BFF" w:rsidRDefault="003721F1" w:rsidP="00A30292">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Для расчета упущенной выгоды определяется расчетная производительность Q</w:t>
      </w:r>
      <w:r w:rsidRPr="004F7BFF">
        <w:rPr>
          <w:rFonts w:ascii="Times New Roman" w:hAnsi="Times New Roman" w:cs="Times New Roman"/>
          <w:sz w:val="24"/>
          <w:szCs w:val="28"/>
          <w:vertAlign w:val="subscript"/>
        </w:rPr>
        <w:t>э</w:t>
      </w:r>
      <w:r w:rsidRPr="003812BE">
        <w:rPr>
          <w:rFonts w:ascii="Times New Roman" w:hAnsi="Times New Roman" w:cs="Times New Roman"/>
          <w:sz w:val="24"/>
          <w:szCs w:val="28"/>
        </w:rPr>
        <w:t xml:space="preserve"> </w:t>
      </w:r>
      <w:r w:rsidRPr="004F7BFF">
        <w:rPr>
          <w:rFonts w:ascii="Times New Roman" w:hAnsi="Times New Roman" w:cs="Times New Roman"/>
          <w:sz w:val="24"/>
          <w:szCs w:val="28"/>
        </w:rPr>
        <w:t>(куб. м/ч) перекач</w:t>
      </w:r>
      <w:r>
        <w:rPr>
          <w:rFonts w:ascii="Times New Roman" w:hAnsi="Times New Roman" w:cs="Times New Roman"/>
          <w:sz w:val="24"/>
          <w:szCs w:val="28"/>
        </w:rPr>
        <w:t xml:space="preserve">ки, вычисляемая как </w:t>
      </w:r>
      <w:r w:rsidRPr="004F7BFF">
        <w:rPr>
          <w:rFonts w:ascii="Times New Roman" w:hAnsi="Times New Roman" w:cs="Times New Roman"/>
          <w:sz w:val="24"/>
          <w:szCs w:val="28"/>
        </w:rPr>
        <w:t xml:space="preserve">среднее </w:t>
      </w:r>
      <w:r>
        <w:rPr>
          <w:rFonts w:ascii="Times New Roman" w:hAnsi="Times New Roman" w:cs="Times New Roman"/>
          <w:sz w:val="24"/>
          <w:szCs w:val="28"/>
        </w:rPr>
        <w:t xml:space="preserve">арифметическое </w:t>
      </w:r>
      <w:r w:rsidRPr="004F7BFF">
        <w:rPr>
          <w:rFonts w:ascii="Times New Roman" w:hAnsi="Times New Roman" w:cs="Times New Roman"/>
          <w:sz w:val="24"/>
          <w:szCs w:val="28"/>
        </w:rPr>
        <w:t>двух производительностей: Q</w:t>
      </w:r>
      <w:r w:rsidR="003812BE">
        <w:rPr>
          <w:rFonts w:ascii="Times New Roman" w:hAnsi="Times New Roman" w:cs="Times New Roman"/>
          <w:sz w:val="24"/>
          <w:szCs w:val="28"/>
          <w:vertAlign w:val="subscript"/>
        </w:rPr>
        <w:t>1</w:t>
      </w:r>
      <w:r w:rsidR="003812BE">
        <w:rPr>
          <w:rFonts w:ascii="Times New Roman" w:hAnsi="Times New Roman" w:cs="Times New Roman"/>
          <w:sz w:val="24"/>
          <w:szCs w:val="28"/>
        </w:rPr>
        <w:br/>
      </w:r>
      <w:r w:rsidRPr="004F7BFF">
        <w:rPr>
          <w:rFonts w:ascii="Times New Roman" w:hAnsi="Times New Roman" w:cs="Times New Roman"/>
          <w:sz w:val="24"/>
          <w:szCs w:val="28"/>
        </w:rPr>
        <w:t>(куб. м/ч)</w:t>
      </w:r>
      <w:r>
        <w:rPr>
          <w:rFonts w:ascii="Times New Roman" w:hAnsi="Times New Roman" w:cs="Times New Roman"/>
          <w:sz w:val="24"/>
          <w:szCs w:val="28"/>
        </w:rPr>
        <w:t xml:space="preserve"> -</w:t>
      </w:r>
      <w:r w:rsidRPr="004F7BFF">
        <w:rPr>
          <w:rFonts w:ascii="Times New Roman" w:hAnsi="Times New Roman" w:cs="Times New Roman"/>
          <w:sz w:val="24"/>
          <w:szCs w:val="28"/>
        </w:rPr>
        <w:t xml:space="preserve"> за три часа, предшествующие вынужденной (для устранения криминальной врезки) остановке перекачки, и Q</w:t>
      </w:r>
      <w:r w:rsidRPr="004F7BFF">
        <w:rPr>
          <w:rFonts w:ascii="Times New Roman" w:hAnsi="Times New Roman" w:cs="Times New Roman"/>
          <w:sz w:val="24"/>
          <w:szCs w:val="28"/>
          <w:vertAlign w:val="subscript"/>
        </w:rPr>
        <w:t>2</w:t>
      </w:r>
      <w:r w:rsidR="00AE5A9C">
        <w:rPr>
          <w:rFonts w:ascii="Times New Roman" w:hAnsi="Times New Roman" w:cs="Times New Roman"/>
          <w:sz w:val="24"/>
          <w:szCs w:val="28"/>
          <w:vertAlign w:val="subscript"/>
        </w:rPr>
        <w:t xml:space="preserve"> </w:t>
      </w:r>
      <w:r w:rsidRPr="004F7BFF">
        <w:rPr>
          <w:rFonts w:ascii="Times New Roman" w:hAnsi="Times New Roman" w:cs="Times New Roman"/>
          <w:sz w:val="24"/>
          <w:szCs w:val="28"/>
        </w:rPr>
        <w:t xml:space="preserve">(куб. м/ч) - за </w:t>
      </w:r>
      <w:r>
        <w:rPr>
          <w:rFonts w:ascii="Times New Roman" w:hAnsi="Times New Roman" w:cs="Times New Roman"/>
          <w:sz w:val="24"/>
          <w:szCs w:val="28"/>
        </w:rPr>
        <w:t xml:space="preserve">три </w:t>
      </w:r>
      <w:r w:rsidRPr="004F7BFF">
        <w:rPr>
          <w:rFonts w:ascii="Times New Roman" w:hAnsi="Times New Roman" w:cs="Times New Roman"/>
          <w:sz w:val="24"/>
          <w:szCs w:val="28"/>
        </w:rPr>
        <w:t>часа после возобновления перекачки:</w:t>
      </w:r>
    </w:p>
    <w:p w14:paraId="2427D98B" w14:textId="77777777" w:rsidR="003721F1" w:rsidRPr="004F7BFF" w:rsidRDefault="003721F1" w:rsidP="00A30292">
      <w:pPr>
        <w:pStyle w:val="ConsPlusNonformat"/>
        <w:jc w:val="both"/>
        <w:rPr>
          <w:rFonts w:ascii="Times New Roman" w:hAnsi="Times New Roman" w:cs="Times New Roman"/>
          <w:sz w:val="24"/>
          <w:szCs w:val="28"/>
        </w:rPr>
      </w:pPr>
    </w:p>
    <w:p w14:paraId="27D165BE" w14:textId="2F70AECA" w:rsidR="003721F1" w:rsidRPr="004F7BFF" w:rsidRDefault="003721F1" w:rsidP="00A30292">
      <w:pPr>
        <w:pStyle w:val="ConsPlusNonformat"/>
        <w:jc w:val="center"/>
        <w:rPr>
          <w:rFonts w:ascii="Times New Roman" w:hAnsi="Times New Roman" w:cs="Times New Roman"/>
          <w:sz w:val="24"/>
          <w:szCs w:val="28"/>
        </w:rPr>
      </w:pPr>
      <w:r w:rsidRPr="004F7BFF">
        <w:rPr>
          <w:rFonts w:ascii="Times New Roman" w:hAnsi="Times New Roman" w:cs="Times New Roman"/>
          <w:sz w:val="24"/>
          <w:szCs w:val="28"/>
        </w:rPr>
        <w:t>Q</w:t>
      </w:r>
      <w:r w:rsidRPr="004F7BFF">
        <w:rPr>
          <w:rFonts w:ascii="Times New Roman" w:hAnsi="Times New Roman" w:cs="Times New Roman"/>
          <w:sz w:val="24"/>
          <w:szCs w:val="28"/>
          <w:vertAlign w:val="subscript"/>
        </w:rPr>
        <w:t xml:space="preserve">э </w:t>
      </w:r>
      <w:r w:rsidRPr="004F7BFF">
        <w:rPr>
          <w:rFonts w:ascii="Times New Roman" w:hAnsi="Times New Roman" w:cs="Times New Roman"/>
          <w:sz w:val="24"/>
          <w:szCs w:val="28"/>
        </w:rPr>
        <w:t>= 0,5 х (Q</w:t>
      </w:r>
      <w:r w:rsidRPr="004F7BFF">
        <w:rPr>
          <w:rFonts w:ascii="Times New Roman" w:hAnsi="Times New Roman" w:cs="Times New Roman"/>
          <w:sz w:val="24"/>
          <w:szCs w:val="28"/>
          <w:vertAlign w:val="subscript"/>
        </w:rPr>
        <w:t>1</w:t>
      </w:r>
      <w:r w:rsidRPr="004F7BFF">
        <w:rPr>
          <w:rFonts w:ascii="Times New Roman" w:hAnsi="Times New Roman" w:cs="Times New Roman"/>
          <w:sz w:val="24"/>
          <w:szCs w:val="28"/>
        </w:rPr>
        <w:t>+ Q</w:t>
      </w:r>
      <w:r w:rsidRPr="004F7BFF">
        <w:rPr>
          <w:rFonts w:ascii="Times New Roman" w:hAnsi="Times New Roman" w:cs="Times New Roman"/>
          <w:sz w:val="24"/>
          <w:szCs w:val="28"/>
          <w:vertAlign w:val="subscript"/>
        </w:rPr>
        <w:t>2</w:t>
      </w:r>
      <w:r w:rsidRPr="004F7BFF">
        <w:rPr>
          <w:rFonts w:ascii="Times New Roman" w:hAnsi="Times New Roman" w:cs="Times New Roman"/>
          <w:sz w:val="24"/>
          <w:szCs w:val="28"/>
        </w:rPr>
        <w:t>).</w:t>
      </w:r>
      <w:r w:rsidR="00AE5A9C">
        <w:rPr>
          <w:rFonts w:ascii="Times New Roman" w:hAnsi="Times New Roman" w:cs="Times New Roman"/>
          <w:sz w:val="24"/>
          <w:szCs w:val="28"/>
        </w:rPr>
        <w:t xml:space="preserve">         </w:t>
      </w:r>
      <w:r w:rsidRPr="004F7BFF">
        <w:rPr>
          <w:rFonts w:ascii="Times New Roman" w:hAnsi="Times New Roman" w:cs="Times New Roman"/>
          <w:sz w:val="24"/>
          <w:szCs w:val="28"/>
        </w:rPr>
        <w:t>(1</w:t>
      </w:r>
      <w:r>
        <w:rPr>
          <w:rFonts w:ascii="Times New Roman" w:hAnsi="Times New Roman" w:cs="Times New Roman"/>
          <w:sz w:val="24"/>
          <w:szCs w:val="28"/>
        </w:rPr>
        <w:t>3</w:t>
      </w:r>
      <w:r w:rsidRPr="004F7BFF">
        <w:rPr>
          <w:rFonts w:ascii="Times New Roman" w:hAnsi="Times New Roman" w:cs="Times New Roman"/>
          <w:sz w:val="24"/>
          <w:szCs w:val="28"/>
        </w:rPr>
        <w:t>)</w:t>
      </w:r>
      <w:r w:rsidR="00084063">
        <w:rPr>
          <w:rFonts w:ascii="Times New Roman" w:hAnsi="Times New Roman" w:cs="Times New Roman"/>
          <w:sz w:val="24"/>
          <w:szCs w:val="28"/>
        </w:rPr>
        <w:t>,</w:t>
      </w:r>
    </w:p>
    <w:p w14:paraId="2738DF00" w14:textId="77777777" w:rsidR="003721F1" w:rsidRPr="004F7BFF" w:rsidRDefault="003721F1" w:rsidP="003812BE">
      <w:pPr>
        <w:pStyle w:val="ConsPlusNonformat"/>
        <w:rPr>
          <w:rFonts w:ascii="Times New Roman" w:hAnsi="Times New Roman" w:cs="Times New Roman"/>
          <w:sz w:val="24"/>
          <w:szCs w:val="28"/>
        </w:rPr>
      </w:pPr>
    </w:p>
    <w:p w14:paraId="4BCFC696" w14:textId="77777777" w:rsidR="003721F1" w:rsidRPr="004F7BFF" w:rsidRDefault="003721F1" w:rsidP="00A30292">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Ущерб от упущенной выгоды рассчитывается по формуле:</w:t>
      </w:r>
    </w:p>
    <w:p w14:paraId="7D023C2F" w14:textId="77777777" w:rsidR="003721F1" w:rsidRPr="004F7BFF" w:rsidRDefault="003721F1" w:rsidP="00A30292">
      <w:pPr>
        <w:pStyle w:val="ConsPlusNonformat"/>
        <w:jc w:val="both"/>
        <w:rPr>
          <w:rFonts w:ascii="Times New Roman" w:hAnsi="Times New Roman" w:cs="Times New Roman"/>
          <w:sz w:val="24"/>
          <w:szCs w:val="28"/>
        </w:rPr>
      </w:pPr>
    </w:p>
    <w:p w14:paraId="59CBD327" w14:textId="10EE5500" w:rsidR="003721F1" w:rsidRDefault="003721F1" w:rsidP="00A30292">
      <w:pPr>
        <w:pStyle w:val="ConsPlusNonformat"/>
        <w:jc w:val="center"/>
        <w:rPr>
          <w:rFonts w:ascii="Times New Roman" w:hAnsi="Times New Roman" w:cs="Times New Roman"/>
          <w:sz w:val="24"/>
          <w:szCs w:val="28"/>
        </w:rPr>
      </w:pPr>
      <w:r w:rsidRPr="004F7BFF">
        <w:rPr>
          <w:rFonts w:ascii="Times New Roman" w:hAnsi="Times New Roman" w:cs="Times New Roman"/>
          <w:sz w:val="24"/>
          <w:szCs w:val="28"/>
        </w:rPr>
        <w:t>У</w:t>
      </w:r>
      <w:r w:rsidRPr="004F7BFF">
        <w:rPr>
          <w:rFonts w:ascii="Times New Roman" w:hAnsi="Times New Roman" w:cs="Times New Roman"/>
          <w:sz w:val="24"/>
          <w:szCs w:val="28"/>
          <w:vertAlign w:val="subscript"/>
        </w:rPr>
        <w:t>ув</w:t>
      </w:r>
      <w:r w:rsidRPr="004F7BFF">
        <w:rPr>
          <w:rFonts w:ascii="Times New Roman" w:hAnsi="Times New Roman" w:cs="Times New Roman"/>
          <w:sz w:val="24"/>
          <w:szCs w:val="28"/>
        </w:rPr>
        <w:t xml:space="preserve"> = 0,001 х К</w:t>
      </w:r>
      <w:r w:rsidRPr="004F7BFF">
        <w:rPr>
          <w:rFonts w:ascii="Times New Roman" w:hAnsi="Times New Roman" w:cs="Times New Roman"/>
          <w:sz w:val="24"/>
          <w:szCs w:val="28"/>
          <w:vertAlign w:val="subscript"/>
        </w:rPr>
        <w:t>т</w:t>
      </w:r>
      <w:r w:rsidRPr="004F7BFF">
        <w:rPr>
          <w:rFonts w:ascii="Times New Roman" w:hAnsi="Times New Roman" w:cs="Times New Roman"/>
          <w:sz w:val="24"/>
          <w:szCs w:val="28"/>
        </w:rPr>
        <w:t xml:space="preserve"> х (р</w:t>
      </w:r>
      <w:r w:rsidRPr="004F7BFF">
        <w:rPr>
          <w:rFonts w:ascii="Times New Roman" w:hAnsi="Times New Roman" w:cs="Times New Roman"/>
          <w:sz w:val="24"/>
          <w:szCs w:val="28"/>
          <w:vertAlign w:val="subscript"/>
        </w:rPr>
        <w:t>о</w:t>
      </w:r>
      <w:r w:rsidRPr="004F7BFF">
        <w:rPr>
          <w:rFonts w:ascii="Times New Roman" w:hAnsi="Times New Roman" w:cs="Times New Roman"/>
          <w:sz w:val="24"/>
          <w:szCs w:val="28"/>
        </w:rPr>
        <w:t xml:space="preserve"> х Q</w:t>
      </w:r>
      <w:r w:rsidRPr="004F7BFF">
        <w:rPr>
          <w:rFonts w:ascii="Times New Roman" w:hAnsi="Times New Roman" w:cs="Times New Roman"/>
          <w:sz w:val="24"/>
          <w:szCs w:val="28"/>
          <w:vertAlign w:val="subscript"/>
        </w:rPr>
        <w:t>э</w:t>
      </w:r>
      <w:r w:rsidRPr="004F7BFF">
        <w:rPr>
          <w:rFonts w:ascii="Times New Roman" w:hAnsi="Times New Roman" w:cs="Times New Roman"/>
          <w:sz w:val="24"/>
          <w:szCs w:val="28"/>
        </w:rPr>
        <w:t>) х Т</w:t>
      </w:r>
      <w:r w:rsidRPr="004F7BFF">
        <w:rPr>
          <w:rFonts w:ascii="Times New Roman" w:hAnsi="Times New Roman" w:cs="Times New Roman"/>
          <w:sz w:val="24"/>
          <w:szCs w:val="28"/>
          <w:vertAlign w:val="subscript"/>
        </w:rPr>
        <w:t>п</w:t>
      </w:r>
      <w:r w:rsidRPr="004F7BFF">
        <w:rPr>
          <w:rFonts w:ascii="Times New Roman" w:hAnsi="Times New Roman" w:cs="Times New Roman"/>
          <w:sz w:val="24"/>
          <w:szCs w:val="28"/>
        </w:rPr>
        <w:t>,</w:t>
      </w:r>
      <w:r w:rsidR="00AE5A9C">
        <w:rPr>
          <w:rFonts w:ascii="Times New Roman" w:hAnsi="Times New Roman" w:cs="Times New Roman"/>
          <w:sz w:val="24"/>
          <w:szCs w:val="28"/>
        </w:rPr>
        <w:t xml:space="preserve">      </w:t>
      </w:r>
      <w:r w:rsidRPr="004F7BFF">
        <w:rPr>
          <w:rFonts w:ascii="Times New Roman" w:hAnsi="Times New Roman" w:cs="Times New Roman"/>
          <w:sz w:val="24"/>
          <w:szCs w:val="28"/>
        </w:rPr>
        <w:t>(1</w:t>
      </w:r>
      <w:r>
        <w:rPr>
          <w:rFonts w:ascii="Times New Roman" w:hAnsi="Times New Roman" w:cs="Times New Roman"/>
          <w:sz w:val="24"/>
          <w:szCs w:val="28"/>
        </w:rPr>
        <w:t>4</w:t>
      </w:r>
      <w:r w:rsidRPr="004F7BFF">
        <w:rPr>
          <w:rFonts w:ascii="Times New Roman" w:hAnsi="Times New Roman" w:cs="Times New Roman"/>
          <w:sz w:val="24"/>
          <w:szCs w:val="28"/>
        </w:rPr>
        <w:t>)</w:t>
      </w:r>
      <w:r w:rsidR="00084063">
        <w:rPr>
          <w:rFonts w:ascii="Times New Roman" w:hAnsi="Times New Roman" w:cs="Times New Roman"/>
          <w:sz w:val="24"/>
          <w:szCs w:val="28"/>
        </w:rPr>
        <w:t>,</w:t>
      </w:r>
    </w:p>
    <w:p w14:paraId="7B707793" w14:textId="77777777" w:rsidR="003812BE" w:rsidRPr="004F7BFF" w:rsidRDefault="003812BE" w:rsidP="003812BE">
      <w:pPr>
        <w:pStyle w:val="ConsPlusNonformat"/>
        <w:rPr>
          <w:rFonts w:ascii="Times New Roman" w:hAnsi="Times New Roman" w:cs="Times New Roman"/>
          <w:sz w:val="24"/>
          <w:szCs w:val="28"/>
        </w:rPr>
      </w:pPr>
    </w:p>
    <w:p w14:paraId="24A83EA3" w14:textId="77777777" w:rsidR="003721F1" w:rsidRDefault="003721F1" w:rsidP="003812BE">
      <w:pPr>
        <w:pStyle w:val="ConsPlusNonformat"/>
        <w:ind w:left="567"/>
        <w:jc w:val="both"/>
        <w:rPr>
          <w:rFonts w:ascii="Times New Roman" w:hAnsi="Times New Roman" w:cs="Times New Roman"/>
          <w:sz w:val="24"/>
          <w:szCs w:val="28"/>
        </w:rPr>
      </w:pPr>
      <w:r w:rsidRPr="004F7BFF">
        <w:rPr>
          <w:rFonts w:ascii="Times New Roman" w:hAnsi="Times New Roman" w:cs="Times New Roman"/>
          <w:sz w:val="24"/>
          <w:szCs w:val="28"/>
        </w:rPr>
        <w:t>где:</w:t>
      </w:r>
    </w:p>
    <w:p w14:paraId="3B341B1C" w14:textId="77777777" w:rsidR="003721F1" w:rsidRDefault="003721F1" w:rsidP="003D3265">
      <w:pPr>
        <w:pStyle w:val="ConsPlusNonformat"/>
        <w:spacing w:before="120"/>
        <w:ind w:left="567"/>
        <w:jc w:val="both"/>
        <w:rPr>
          <w:rFonts w:ascii="Times New Roman" w:hAnsi="Times New Roman" w:cs="Times New Roman"/>
          <w:sz w:val="24"/>
          <w:szCs w:val="28"/>
        </w:rPr>
      </w:pPr>
      <w:r w:rsidRPr="004F7BFF">
        <w:rPr>
          <w:rFonts w:ascii="Times New Roman" w:hAnsi="Times New Roman" w:cs="Times New Roman"/>
          <w:sz w:val="24"/>
          <w:szCs w:val="28"/>
        </w:rPr>
        <w:t>Т</w:t>
      </w:r>
      <w:r w:rsidRPr="004F7BFF">
        <w:rPr>
          <w:rFonts w:ascii="Times New Roman" w:hAnsi="Times New Roman" w:cs="Times New Roman"/>
          <w:sz w:val="24"/>
          <w:szCs w:val="28"/>
          <w:vertAlign w:val="subscript"/>
        </w:rPr>
        <w:t xml:space="preserve">п </w:t>
      </w:r>
      <w:r w:rsidRPr="004F7BFF">
        <w:rPr>
          <w:rFonts w:ascii="Times New Roman" w:hAnsi="Times New Roman" w:cs="Times New Roman"/>
          <w:sz w:val="24"/>
          <w:szCs w:val="28"/>
        </w:rPr>
        <w:t>- время вынужденного простоя трубопровода, ч;</w:t>
      </w:r>
    </w:p>
    <w:p w14:paraId="10AB1618" w14:textId="77777777" w:rsidR="003721F1" w:rsidRDefault="003721F1" w:rsidP="003D3265">
      <w:pPr>
        <w:pStyle w:val="ConsPlusNonformat"/>
        <w:spacing w:before="120"/>
        <w:ind w:left="567"/>
        <w:jc w:val="both"/>
        <w:rPr>
          <w:rFonts w:ascii="Times New Roman" w:hAnsi="Times New Roman" w:cs="Times New Roman"/>
          <w:sz w:val="24"/>
          <w:szCs w:val="28"/>
        </w:rPr>
      </w:pPr>
      <w:r w:rsidRPr="004F7BFF">
        <w:rPr>
          <w:rFonts w:ascii="Times New Roman" w:hAnsi="Times New Roman" w:cs="Times New Roman"/>
          <w:sz w:val="24"/>
          <w:szCs w:val="28"/>
        </w:rPr>
        <w:lastRenderedPageBreak/>
        <w:t>р</w:t>
      </w:r>
      <w:r w:rsidRPr="004F7BFF">
        <w:rPr>
          <w:rFonts w:ascii="Times New Roman" w:hAnsi="Times New Roman" w:cs="Times New Roman"/>
          <w:sz w:val="24"/>
          <w:szCs w:val="28"/>
          <w:vertAlign w:val="subscript"/>
        </w:rPr>
        <w:t>о</w:t>
      </w:r>
      <w:r w:rsidRPr="004F7BFF">
        <w:rPr>
          <w:rFonts w:ascii="Times New Roman" w:hAnsi="Times New Roman" w:cs="Times New Roman"/>
          <w:sz w:val="24"/>
          <w:szCs w:val="28"/>
        </w:rPr>
        <w:t xml:space="preserve"> - плотность </w:t>
      </w:r>
      <w:r w:rsidR="00741A68">
        <w:rPr>
          <w:rFonts w:ascii="Times New Roman" w:hAnsi="Times New Roman" w:cs="Times New Roman"/>
          <w:sz w:val="24"/>
          <w:szCs w:val="28"/>
        </w:rPr>
        <w:t>УВС и ПП</w:t>
      </w:r>
      <w:r w:rsidRPr="004F7BFF">
        <w:rPr>
          <w:rFonts w:ascii="Times New Roman" w:hAnsi="Times New Roman" w:cs="Times New Roman"/>
          <w:sz w:val="24"/>
          <w:szCs w:val="28"/>
        </w:rPr>
        <w:t>, кг/куб. м;</w:t>
      </w:r>
    </w:p>
    <w:p w14:paraId="2A673703" w14:textId="77777777" w:rsidR="003721F1" w:rsidRDefault="003721F1" w:rsidP="003D3265">
      <w:pPr>
        <w:pStyle w:val="ConsPlusNonformat"/>
        <w:spacing w:before="120"/>
        <w:ind w:left="567"/>
        <w:jc w:val="both"/>
        <w:rPr>
          <w:rFonts w:ascii="Times New Roman" w:hAnsi="Times New Roman" w:cs="Times New Roman"/>
          <w:sz w:val="24"/>
          <w:szCs w:val="28"/>
        </w:rPr>
      </w:pPr>
      <w:r w:rsidRPr="004F7BFF">
        <w:rPr>
          <w:rFonts w:ascii="Times New Roman" w:hAnsi="Times New Roman" w:cs="Times New Roman"/>
          <w:sz w:val="24"/>
          <w:szCs w:val="28"/>
        </w:rPr>
        <w:t>р</w:t>
      </w:r>
      <w:r w:rsidRPr="004F7BFF">
        <w:rPr>
          <w:rFonts w:ascii="Times New Roman" w:hAnsi="Times New Roman" w:cs="Times New Roman"/>
          <w:sz w:val="24"/>
          <w:szCs w:val="28"/>
          <w:vertAlign w:val="subscript"/>
        </w:rPr>
        <w:t>о</w:t>
      </w:r>
      <w:r w:rsidRPr="004F7BFF">
        <w:rPr>
          <w:rFonts w:ascii="Times New Roman" w:hAnsi="Times New Roman" w:cs="Times New Roman"/>
          <w:sz w:val="24"/>
          <w:szCs w:val="28"/>
        </w:rPr>
        <w:t xml:space="preserve"> х Q</w:t>
      </w:r>
      <w:r w:rsidRPr="004F7BFF">
        <w:rPr>
          <w:rFonts w:ascii="Times New Roman" w:hAnsi="Times New Roman" w:cs="Times New Roman"/>
          <w:sz w:val="24"/>
          <w:szCs w:val="28"/>
          <w:vertAlign w:val="subscript"/>
        </w:rPr>
        <w:t xml:space="preserve">э </w:t>
      </w:r>
      <w:r w:rsidRPr="004F7BFF">
        <w:rPr>
          <w:rFonts w:ascii="Times New Roman" w:hAnsi="Times New Roman" w:cs="Times New Roman"/>
          <w:sz w:val="24"/>
          <w:szCs w:val="28"/>
        </w:rPr>
        <w:t>- массовый расход, кг/ч;</w:t>
      </w:r>
    </w:p>
    <w:p w14:paraId="6BD63677" w14:textId="77777777" w:rsidR="003721F1" w:rsidRPr="004F7BFF" w:rsidRDefault="003721F1" w:rsidP="003D3265">
      <w:pPr>
        <w:pStyle w:val="ConsPlusNonformat"/>
        <w:spacing w:before="120"/>
        <w:ind w:left="567"/>
        <w:jc w:val="both"/>
        <w:rPr>
          <w:rFonts w:ascii="Times New Roman" w:hAnsi="Times New Roman" w:cs="Times New Roman"/>
          <w:sz w:val="24"/>
          <w:szCs w:val="28"/>
        </w:rPr>
      </w:pPr>
      <w:r w:rsidRPr="004F7BFF">
        <w:rPr>
          <w:rFonts w:ascii="Times New Roman" w:hAnsi="Times New Roman" w:cs="Times New Roman"/>
          <w:sz w:val="24"/>
          <w:szCs w:val="28"/>
        </w:rPr>
        <w:t>К</w:t>
      </w:r>
      <w:r w:rsidRPr="004F7BFF">
        <w:rPr>
          <w:rFonts w:ascii="Times New Roman" w:hAnsi="Times New Roman" w:cs="Times New Roman"/>
          <w:sz w:val="24"/>
          <w:szCs w:val="28"/>
          <w:vertAlign w:val="subscript"/>
        </w:rPr>
        <w:t xml:space="preserve">т </w:t>
      </w:r>
      <w:r w:rsidRPr="004F7BFF">
        <w:rPr>
          <w:rFonts w:ascii="Times New Roman" w:hAnsi="Times New Roman" w:cs="Times New Roman"/>
          <w:sz w:val="24"/>
          <w:szCs w:val="28"/>
        </w:rPr>
        <w:t xml:space="preserve">- транспортный тариф на перекачку одной </w:t>
      </w:r>
      <w:r>
        <w:rPr>
          <w:rFonts w:ascii="Times New Roman" w:hAnsi="Times New Roman" w:cs="Times New Roman"/>
          <w:sz w:val="24"/>
          <w:szCs w:val="28"/>
        </w:rPr>
        <w:t xml:space="preserve">тонны </w:t>
      </w:r>
      <w:r w:rsidR="00741A68">
        <w:rPr>
          <w:rFonts w:ascii="Times New Roman" w:hAnsi="Times New Roman" w:cs="Times New Roman"/>
          <w:sz w:val="24"/>
          <w:szCs w:val="28"/>
        </w:rPr>
        <w:t>УВС и ПП</w:t>
      </w:r>
      <w:r>
        <w:rPr>
          <w:rFonts w:ascii="Times New Roman" w:hAnsi="Times New Roman" w:cs="Times New Roman"/>
          <w:sz w:val="24"/>
          <w:szCs w:val="28"/>
        </w:rPr>
        <w:t xml:space="preserve"> (руб./т).</w:t>
      </w:r>
    </w:p>
    <w:p w14:paraId="13F458C3" w14:textId="77777777" w:rsidR="005179B9" w:rsidRPr="003812BE" w:rsidRDefault="005179B9" w:rsidP="003812BE">
      <w:pPr>
        <w:pStyle w:val="ConsPlusNonformat"/>
        <w:jc w:val="both"/>
        <w:rPr>
          <w:rFonts w:ascii="Times New Roman" w:hAnsi="Times New Roman" w:cs="Times New Roman"/>
          <w:sz w:val="24"/>
          <w:szCs w:val="28"/>
        </w:rPr>
      </w:pPr>
      <w:bookmarkStart w:id="291" w:name="_Toc532809135"/>
      <w:bookmarkStart w:id="292" w:name="_Toc535921622"/>
      <w:bookmarkStart w:id="293" w:name="_Toc5809574"/>
      <w:bookmarkStart w:id="294" w:name="_Toc5812288"/>
    </w:p>
    <w:p w14:paraId="1FFDE91D" w14:textId="77777777" w:rsidR="003812BE" w:rsidRPr="003812BE" w:rsidRDefault="003812BE" w:rsidP="003812BE">
      <w:pPr>
        <w:pStyle w:val="ConsPlusNonformat"/>
        <w:jc w:val="both"/>
        <w:rPr>
          <w:rFonts w:ascii="Times New Roman" w:hAnsi="Times New Roman" w:cs="Times New Roman"/>
          <w:sz w:val="24"/>
          <w:szCs w:val="28"/>
        </w:rPr>
      </w:pPr>
    </w:p>
    <w:p w14:paraId="6AE4C0D2" w14:textId="77777777" w:rsidR="003721F1" w:rsidRPr="00217CF5" w:rsidRDefault="00445261" w:rsidP="006D62DB">
      <w:pPr>
        <w:pStyle w:val="ConsPlusNormal"/>
        <w:tabs>
          <w:tab w:val="left" w:pos="2127"/>
        </w:tabs>
        <w:ind w:firstLine="0"/>
        <w:rPr>
          <w:b/>
          <w:caps/>
          <w:sz w:val="24"/>
        </w:rPr>
      </w:pPr>
      <w:bookmarkStart w:id="295" w:name="_Toc11402792"/>
      <w:r>
        <w:rPr>
          <w:b/>
          <w:caps/>
          <w:sz w:val="24"/>
        </w:rPr>
        <w:t xml:space="preserve">ЭКОНОМИЧЕСКИЙ </w:t>
      </w:r>
      <w:r w:rsidR="003721F1" w:rsidRPr="00217CF5">
        <w:rPr>
          <w:b/>
          <w:caps/>
          <w:sz w:val="24"/>
        </w:rPr>
        <w:t xml:space="preserve">ущерб от ликвидации последствий разлива </w:t>
      </w:r>
      <w:bookmarkEnd w:id="291"/>
      <w:bookmarkEnd w:id="292"/>
      <w:bookmarkEnd w:id="293"/>
      <w:bookmarkEnd w:id="294"/>
      <w:bookmarkEnd w:id="295"/>
      <w:r w:rsidR="00741A68">
        <w:rPr>
          <w:b/>
          <w:caps/>
          <w:sz w:val="24"/>
        </w:rPr>
        <w:t>УВС и ПП</w:t>
      </w:r>
    </w:p>
    <w:p w14:paraId="64C61679" w14:textId="77777777" w:rsidR="003721F1" w:rsidRDefault="003721F1" w:rsidP="009B1292">
      <w:pPr>
        <w:pStyle w:val="ConsPlusNonformat"/>
        <w:jc w:val="both"/>
        <w:rPr>
          <w:rFonts w:ascii="Times New Roman" w:hAnsi="Times New Roman" w:cs="Times New Roman"/>
          <w:sz w:val="28"/>
          <w:szCs w:val="28"/>
        </w:rPr>
      </w:pPr>
    </w:p>
    <w:p w14:paraId="1E59063D" w14:textId="77777777" w:rsidR="00C0572F" w:rsidRPr="004F7BFF" w:rsidRDefault="003721F1" w:rsidP="00A30292">
      <w:pPr>
        <w:pStyle w:val="ConsPlusNonformat"/>
        <w:jc w:val="both"/>
        <w:rPr>
          <w:rFonts w:ascii="Times New Roman" w:hAnsi="Times New Roman" w:cs="Times New Roman"/>
          <w:sz w:val="24"/>
          <w:szCs w:val="28"/>
        </w:rPr>
      </w:pPr>
      <w:r w:rsidRPr="004F7BFF">
        <w:rPr>
          <w:rFonts w:ascii="Times New Roman" w:hAnsi="Times New Roman" w:cs="Times New Roman"/>
          <w:sz w:val="24"/>
          <w:szCs w:val="28"/>
        </w:rPr>
        <w:t xml:space="preserve">Экономический ущерб от ликвидации последствий разлива </w:t>
      </w:r>
      <w:r w:rsidR="00741A68">
        <w:rPr>
          <w:rFonts w:ascii="Times New Roman" w:hAnsi="Times New Roman" w:cs="Times New Roman"/>
          <w:sz w:val="24"/>
          <w:szCs w:val="28"/>
        </w:rPr>
        <w:t>УВС и ПП</w:t>
      </w:r>
      <w:r w:rsidRPr="004F7BFF">
        <w:rPr>
          <w:rFonts w:ascii="Times New Roman" w:hAnsi="Times New Roman" w:cs="Times New Roman"/>
          <w:sz w:val="24"/>
          <w:szCs w:val="28"/>
        </w:rPr>
        <w:t xml:space="preserve"> (У</w:t>
      </w:r>
      <w:r w:rsidRPr="004F7BFF">
        <w:rPr>
          <w:rFonts w:ascii="Times New Roman" w:hAnsi="Times New Roman" w:cs="Times New Roman"/>
          <w:sz w:val="24"/>
          <w:szCs w:val="28"/>
          <w:vertAlign w:val="subscript"/>
        </w:rPr>
        <w:t>р</w:t>
      </w:r>
      <w:r>
        <w:rPr>
          <w:rFonts w:ascii="Times New Roman" w:hAnsi="Times New Roman" w:cs="Times New Roman"/>
          <w:sz w:val="24"/>
          <w:szCs w:val="28"/>
        </w:rPr>
        <w:t xml:space="preserve">) </w:t>
      </w:r>
      <w:r w:rsidRPr="004F7BFF">
        <w:rPr>
          <w:rFonts w:ascii="Times New Roman" w:hAnsi="Times New Roman" w:cs="Times New Roman"/>
          <w:sz w:val="24"/>
          <w:szCs w:val="28"/>
        </w:rPr>
        <w:t>складывается из двух составляющих:</w:t>
      </w:r>
    </w:p>
    <w:p w14:paraId="58510350" w14:textId="77777777" w:rsidR="00C0572F" w:rsidRPr="003812BE" w:rsidRDefault="003721F1" w:rsidP="003812BE">
      <w:pPr>
        <w:pStyle w:val="ConsPlusNonformat"/>
        <w:numPr>
          <w:ilvl w:val="0"/>
          <w:numId w:val="48"/>
        </w:numPr>
        <w:spacing w:before="120"/>
        <w:ind w:left="538" w:hanging="357"/>
        <w:jc w:val="both"/>
        <w:rPr>
          <w:rFonts w:ascii="Times New Roman" w:hAnsi="Times New Roman" w:cs="Times New Roman"/>
          <w:sz w:val="24"/>
          <w:szCs w:val="28"/>
        </w:rPr>
      </w:pPr>
      <w:r w:rsidRPr="004F7BFF">
        <w:rPr>
          <w:rFonts w:ascii="Times New Roman" w:hAnsi="Times New Roman" w:cs="Times New Roman"/>
          <w:sz w:val="24"/>
          <w:szCs w:val="28"/>
        </w:rPr>
        <w:t>оплаты труда персонала по ликвидации криминальной врезки,</w:t>
      </w:r>
      <w:r w:rsidR="00AE5A9C">
        <w:rPr>
          <w:rFonts w:ascii="Times New Roman" w:hAnsi="Times New Roman" w:cs="Times New Roman"/>
          <w:sz w:val="24"/>
          <w:szCs w:val="28"/>
        </w:rPr>
        <w:t xml:space="preserve"> </w:t>
      </w:r>
      <w:r w:rsidRPr="004F7BFF">
        <w:rPr>
          <w:rFonts w:ascii="Times New Roman" w:hAnsi="Times New Roman" w:cs="Times New Roman"/>
          <w:sz w:val="24"/>
          <w:szCs w:val="28"/>
        </w:rPr>
        <w:t>начислений</w:t>
      </w:r>
      <w:r w:rsidR="00AE5A9C">
        <w:rPr>
          <w:rFonts w:ascii="Times New Roman" w:hAnsi="Times New Roman" w:cs="Times New Roman"/>
          <w:sz w:val="24"/>
          <w:szCs w:val="28"/>
        </w:rPr>
        <w:t xml:space="preserve"> </w:t>
      </w:r>
      <w:r w:rsidRPr="004F7BFF">
        <w:rPr>
          <w:rFonts w:ascii="Times New Roman" w:hAnsi="Times New Roman" w:cs="Times New Roman"/>
          <w:sz w:val="24"/>
          <w:szCs w:val="28"/>
        </w:rPr>
        <w:t>на заработную плату и накладных расходов - У</w:t>
      </w:r>
      <w:r w:rsidRPr="004F7BFF">
        <w:rPr>
          <w:rFonts w:ascii="Times New Roman" w:hAnsi="Times New Roman" w:cs="Times New Roman"/>
          <w:sz w:val="24"/>
          <w:szCs w:val="28"/>
          <w:vertAlign w:val="subscript"/>
        </w:rPr>
        <w:t>ЗП</w:t>
      </w:r>
      <w:r w:rsidRPr="004F7BFF">
        <w:rPr>
          <w:rFonts w:ascii="Times New Roman" w:hAnsi="Times New Roman" w:cs="Times New Roman"/>
          <w:sz w:val="24"/>
          <w:szCs w:val="28"/>
        </w:rPr>
        <w:t xml:space="preserve"> (руб.);</w:t>
      </w:r>
    </w:p>
    <w:p w14:paraId="36F8F3E6" w14:textId="77777777" w:rsidR="003721F1" w:rsidRDefault="003721F1" w:rsidP="003812BE">
      <w:pPr>
        <w:pStyle w:val="ConsPlusNonformat"/>
        <w:numPr>
          <w:ilvl w:val="0"/>
          <w:numId w:val="48"/>
        </w:numPr>
        <w:spacing w:before="120"/>
        <w:ind w:left="538" w:hanging="357"/>
        <w:jc w:val="both"/>
        <w:rPr>
          <w:rFonts w:ascii="Times New Roman" w:hAnsi="Times New Roman" w:cs="Times New Roman"/>
          <w:sz w:val="24"/>
          <w:szCs w:val="28"/>
        </w:rPr>
      </w:pPr>
      <w:r w:rsidRPr="004F7BFF">
        <w:rPr>
          <w:rFonts w:ascii="Times New Roman" w:hAnsi="Times New Roman" w:cs="Times New Roman"/>
          <w:sz w:val="24"/>
          <w:szCs w:val="28"/>
        </w:rPr>
        <w:t>затраты на рекультивацию З</w:t>
      </w:r>
      <w:r w:rsidRPr="004F7BFF">
        <w:rPr>
          <w:rFonts w:ascii="Times New Roman" w:hAnsi="Times New Roman" w:cs="Times New Roman"/>
          <w:sz w:val="24"/>
          <w:szCs w:val="28"/>
          <w:vertAlign w:val="subscript"/>
        </w:rPr>
        <w:t>р</w:t>
      </w:r>
      <w:r>
        <w:rPr>
          <w:rFonts w:ascii="Times New Roman" w:hAnsi="Times New Roman" w:cs="Times New Roman"/>
          <w:sz w:val="24"/>
          <w:szCs w:val="28"/>
        </w:rPr>
        <w:t xml:space="preserve"> (руб.).</w:t>
      </w:r>
    </w:p>
    <w:p w14:paraId="07B17E3F" w14:textId="77777777" w:rsidR="003721F1" w:rsidRDefault="003721F1" w:rsidP="00A30292">
      <w:pPr>
        <w:pStyle w:val="ConsPlusNonformat"/>
        <w:jc w:val="both"/>
        <w:rPr>
          <w:rFonts w:ascii="Times New Roman" w:hAnsi="Times New Roman" w:cs="Times New Roman"/>
          <w:sz w:val="24"/>
          <w:szCs w:val="28"/>
        </w:rPr>
      </w:pPr>
    </w:p>
    <w:p w14:paraId="3F44F980" w14:textId="1F79C10C" w:rsidR="003721F1" w:rsidRPr="00182CB5" w:rsidRDefault="003721F1" w:rsidP="00A30292">
      <w:pPr>
        <w:pStyle w:val="ConsPlusNonformat"/>
        <w:jc w:val="center"/>
        <w:rPr>
          <w:rFonts w:ascii="Times New Roman" w:hAnsi="Times New Roman" w:cs="Times New Roman"/>
          <w:sz w:val="28"/>
          <w:szCs w:val="28"/>
        </w:rPr>
      </w:pPr>
      <w:r w:rsidRPr="004F7BFF">
        <w:rPr>
          <w:rFonts w:ascii="Times New Roman" w:hAnsi="Times New Roman" w:cs="Times New Roman"/>
          <w:sz w:val="24"/>
          <w:szCs w:val="28"/>
        </w:rPr>
        <w:t>У</w:t>
      </w:r>
      <w:r w:rsidRPr="004F7BFF">
        <w:rPr>
          <w:rFonts w:ascii="Times New Roman" w:hAnsi="Times New Roman" w:cs="Times New Roman"/>
          <w:sz w:val="24"/>
          <w:szCs w:val="28"/>
          <w:vertAlign w:val="subscript"/>
        </w:rPr>
        <w:t>р</w:t>
      </w:r>
      <w:r>
        <w:rPr>
          <w:rFonts w:ascii="Times New Roman" w:hAnsi="Times New Roman" w:cs="Times New Roman"/>
          <w:sz w:val="24"/>
          <w:szCs w:val="28"/>
        </w:rPr>
        <w:t xml:space="preserve">= </w:t>
      </w:r>
      <w:r w:rsidRPr="004F7BFF">
        <w:rPr>
          <w:rFonts w:ascii="Times New Roman" w:hAnsi="Times New Roman" w:cs="Times New Roman"/>
          <w:sz w:val="24"/>
          <w:szCs w:val="28"/>
        </w:rPr>
        <w:t>У</w:t>
      </w:r>
      <w:r w:rsidRPr="004F7BFF">
        <w:rPr>
          <w:rFonts w:ascii="Times New Roman" w:hAnsi="Times New Roman" w:cs="Times New Roman"/>
          <w:sz w:val="24"/>
          <w:szCs w:val="28"/>
          <w:vertAlign w:val="subscript"/>
        </w:rPr>
        <w:t>ЗП</w:t>
      </w:r>
      <w:r>
        <w:rPr>
          <w:rFonts w:ascii="Times New Roman" w:hAnsi="Times New Roman" w:cs="Times New Roman"/>
          <w:sz w:val="24"/>
          <w:szCs w:val="28"/>
          <w:vertAlign w:val="subscript"/>
        </w:rPr>
        <w:t xml:space="preserve"> +</w:t>
      </w:r>
      <w:r w:rsidRPr="00182CB5">
        <w:rPr>
          <w:rFonts w:ascii="Times New Roman" w:hAnsi="Times New Roman" w:cs="Times New Roman"/>
          <w:sz w:val="24"/>
          <w:szCs w:val="28"/>
        </w:rPr>
        <w:t xml:space="preserve"> </w:t>
      </w:r>
      <w:r w:rsidRPr="004F7BFF">
        <w:rPr>
          <w:rFonts w:ascii="Times New Roman" w:hAnsi="Times New Roman" w:cs="Times New Roman"/>
          <w:sz w:val="24"/>
          <w:szCs w:val="28"/>
        </w:rPr>
        <w:t>З</w:t>
      </w:r>
      <w:r w:rsidRPr="004F7BFF">
        <w:rPr>
          <w:rFonts w:ascii="Times New Roman" w:hAnsi="Times New Roman" w:cs="Times New Roman"/>
          <w:sz w:val="24"/>
          <w:szCs w:val="28"/>
          <w:vertAlign w:val="subscript"/>
        </w:rPr>
        <w:t>р</w:t>
      </w:r>
      <w:r>
        <w:rPr>
          <w:rFonts w:ascii="Times New Roman" w:hAnsi="Times New Roman" w:cs="Times New Roman"/>
          <w:sz w:val="24"/>
          <w:szCs w:val="28"/>
          <w:vertAlign w:val="subscript"/>
        </w:rPr>
        <w:t xml:space="preserve"> </w:t>
      </w:r>
      <w:r w:rsidR="00084063">
        <w:rPr>
          <w:rFonts w:ascii="Times New Roman" w:hAnsi="Times New Roman" w:cs="Times New Roman"/>
          <w:sz w:val="24"/>
          <w:szCs w:val="28"/>
          <w:vertAlign w:val="subscript"/>
        </w:rPr>
        <w:t xml:space="preserve">            </w:t>
      </w:r>
      <w:r>
        <w:rPr>
          <w:rFonts w:ascii="Times New Roman" w:hAnsi="Times New Roman" w:cs="Times New Roman"/>
          <w:sz w:val="24"/>
          <w:szCs w:val="28"/>
        </w:rPr>
        <w:t>(15)</w:t>
      </w:r>
      <w:r w:rsidR="00084063">
        <w:rPr>
          <w:rFonts w:ascii="Times New Roman" w:hAnsi="Times New Roman" w:cs="Times New Roman"/>
          <w:sz w:val="24"/>
          <w:szCs w:val="28"/>
        </w:rPr>
        <w:t>,</w:t>
      </w:r>
    </w:p>
    <w:p w14:paraId="54246955" w14:textId="77777777" w:rsidR="003721F1" w:rsidRPr="00710FF3" w:rsidRDefault="003721F1" w:rsidP="00710FF3">
      <w:pPr>
        <w:pStyle w:val="ConsPlusNonformat"/>
        <w:jc w:val="both"/>
        <w:rPr>
          <w:rFonts w:ascii="Times New Roman" w:hAnsi="Times New Roman" w:cs="Times New Roman"/>
          <w:sz w:val="24"/>
          <w:szCs w:val="28"/>
        </w:rPr>
      </w:pPr>
      <w:bookmarkStart w:id="296" w:name="_Toc532809136"/>
      <w:bookmarkStart w:id="297" w:name="_Toc535921623"/>
    </w:p>
    <w:p w14:paraId="13E9C6CF" w14:textId="77777777" w:rsidR="00710FF3" w:rsidRPr="00710FF3" w:rsidRDefault="00710FF3" w:rsidP="00710FF3">
      <w:pPr>
        <w:pStyle w:val="ConsPlusNonformat"/>
        <w:jc w:val="both"/>
        <w:rPr>
          <w:rFonts w:ascii="Times New Roman" w:hAnsi="Times New Roman" w:cs="Times New Roman"/>
          <w:sz w:val="24"/>
          <w:szCs w:val="28"/>
        </w:rPr>
      </w:pPr>
    </w:p>
    <w:p w14:paraId="0A7CC061" w14:textId="77777777" w:rsidR="003721F1" w:rsidRPr="00217CF5" w:rsidRDefault="003721F1" w:rsidP="00710FF3">
      <w:pPr>
        <w:pStyle w:val="ConsPlusNormal"/>
        <w:tabs>
          <w:tab w:val="left" w:pos="2127"/>
        </w:tabs>
        <w:ind w:firstLine="0"/>
        <w:rPr>
          <w:b/>
          <w:caps/>
          <w:sz w:val="24"/>
        </w:rPr>
      </w:pPr>
      <w:bookmarkStart w:id="298" w:name="_Toc5809575"/>
      <w:bookmarkStart w:id="299" w:name="_Toc5812289"/>
      <w:bookmarkStart w:id="300" w:name="_Toc11402793"/>
      <w:r w:rsidRPr="00217CF5">
        <w:rPr>
          <w:b/>
          <w:caps/>
          <w:sz w:val="24"/>
        </w:rPr>
        <w:t xml:space="preserve">ОБЩИЙ </w:t>
      </w:r>
      <w:r w:rsidR="00445261">
        <w:rPr>
          <w:b/>
          <w:caps/>
          <w:sz w:val="24"/>
        </w:rPr>
        <w:t xml:space="preserve">ЭКОНОМИЧЕСКИЙ </w:t>
      </w:r>
      <w:r w:rsidRPr="00217CF5">
        <w:rPr>
          <w:b/>
          <w:caps/>
          <w:sz w:val="24"/>
        </w:rPr>
        <w:t>УЩЕРБ ОТ КРИМИНАЛЬНОЙ ВРЕЗКИ</w:t>
      </w:r>
      <w:bookmarkEnd w:id="296"/>
      <w:bookmarkEnd w:id="297"/>
      <w:bookmarkEnd w:id="298"/>
      <w:bookmarkEnd w:id="299"/>
      <w:bookmarkEnd w:id="300"/>
    </w:p>
    <w:p w14:paraId="6EED0028" w14:textId="77777777" w:rsidR="003721F1" w:rsidRPr="00710FF3" w:rsidRDefault="003721F1" w:rsidP="00710FF3">
      <w:pPr>
        <w:pStyle w:val="ConsPlusNonformat"/>
        <w:jc w:val="both"/>
        <w:rPr>
          <w:rFonts w:ascii="Times New Roman" w:hAnsi="Times New Roman" w:cs="Times New Roman"/>
          <w:sz w:val="24"/>
          <w:szCs w:val="28"/>
        </w:rPr>
      </w:pPr>
    </w:p>
    <w:p w14:paraId="152C0435" w14:textId="77777777" w:rsidR="003721F1" w:rsidRPr="004F7BFF" w:rsidRDefault="003721F1" w:rsidP="007C3735">
      <w:pPr>
        <w:pStyle w:val="ConsPlusNonformat"/>
        <w:jc w:val="both"/>
        <w:rPr>
          <w:rFonts w:ascii="Times New Roman" w:hAnsi="Times New Roman" w:cs="Times New Roman"/>
          <w:sz w:val="24"/>
          <w:szCs w:val="24"/>
        </w:rPr>
      </w:pPr>
      <w:r w:rsidRPr="004F7BFF">
        <w:rPr>
          <w:rFonts w:ascii="Times New Roman" w:hAnsi="Times New Roman" w:cs="Times New Roman"/>
          <w:sz w:val="24"/>
          <w:szCs w:val="24"/>
        </w:rPr>
        <w:t xml:space="preserve">Общий </w:t>
      </w:r>
      <w:r w:rsidR="00445261">
        <w:rPr>
          <w:rFonts w:ascii="Times New Roman" w:hAnsi="Times New Roman" w:cs="Times New Roman"/>
          <w:sz w:val="24"/>
          <w:szCs w:val="24"/>
        </w:rPr>
        <w:t xml:space="preserve">экономический </w:t>
      </w:r>
      <w:r w:rsidRPr="004F7BFF">
        <w:rPr>
          <w:rFonts w:ascii="Times New Roman" w:hAnsi="Times New Roman" w:cs="Times New Roman"/>
          <w:sz w:val="24"/>
          <w:szCs w:val="24"/>
        </w:rPr>
        <w:t>ущерб, причиненный Компании криминальной врезкой, определяется как сумма ущербов, понесенных по всем вышеперечисленным статьям.</w:t>
      </w:r>
    </w:p>
    <w:p w14:paraId="54AA1A87" w14:textId="77777777" w:rsidR="003721F1" w:rsidRPr="00710FF3" w:rsidRDefault="003721F1" w:rsidP="00710FF3">
      <w:pPr>
        <w:pStyle w:val="ConsPlusNonformat"/>
        <w:jc w:val="both"/>
        <w:rPr>
          <w:rFonts w:ascii="Times New Roman" w:hAnsi="Times New Roman" w:cs="Times New Roman"/>
          <w:sz w:val="24"/>
          <w:szCs w:val="28"/>
        </w:rPr>
      </w:pPr>
    </w:p>
    <w:p w14:paraId="1CC88C81" w14:textId="34515683" w:rsidR="003721F1" w:rsidRPr="004F7BFF" w:rsidRDefault="003721F1" w:rsidP="00A30292">
      <w:pPr>
        <w:pStyle w:val="ConsPlusNonformat"/>
        <w:jc w:val="center"/>
        <w:rPr>
          <w:rFonts w:ascii="Times New Roman" w:hAnsi="Times New Roman" w:cs="Times New Roman"/>
          <w:sz w:val="24"/>
          <w:szCs w:val="24"/>
        </w:rPr>
      </w:pPr>
      <w:r w:rsidRPr="004F7BFF">
        <w:rPr>
          <w:rFonts w:ascii="Times New Roman" w:hAnsi="Times New Roman" w:cs="Times New Roman"/>
          <w:sz w:val="24"/>
          <w:szCs w:val="24"/>
        </w:rPr>
        <w:t>У</w:t>
      </w:r>
      <w:r w:rsidRPr="004F7BFF">
        <w:rPr>
          <w:rFonts w:ascii="Times New Roman" w:hAnsi="Times New Roman" w:cs="Times New Roman"/>
          <w:sz w:val="24"/>
          <w:szCs w:val="24"/>
          <w:vertAlign w:val="subscript"/>
        </w:rPr>
        <w:t>общий</w:t>
      </w:r>
      <w:r w:rsidRPr="004F7BFF">
        <w:rPr>
          <w:rFonts w:ascii="Times New Roman" w:hAnsi="Times New Roman" w:cs="Times New Roman"/>
          <w:sz w:val="24"/>
          <w:szCs w:val="24"/>
        </w:rPr>
        <w:t xml:space="preserve"> = У</w:t>
      </w:r>
      <w:r w:rsidRPr="004F7BFF">
        <w:rPr>
          <w:rFonts w:ascii="Times New Roman" w:hAnsi="Times New Roman" w:cs="Times New Roman"/>
          <w:sz w:val="24"/>
          <w:szCs w:val="24"/>
          <w:vertAlign w:val="subscript"/>
        </w:rPr>
        <w:t>нп</w:t>
      </w:r>
      <w:r w:rsidRPr="004F7BFF">
        <w:rPr>
          <w:rFonts w:ascii="Times New Roman" w:hAnsi="Times New Roman" w:cs="Times New Roman"/>
          <w:sz w:val="24"/>
          <w:szCs w:val="24"/>
        </w:rPr>
        <w:t xml:space="preserve"> + У</w:t>
      </w:r>
      <w:r w:rsidRPr="004F7BFF">
        <w:rPr>
          <w:rFonts w:ascii="Times New Roman" w:hAnsi="Times New Roman" w:cs="Times New Roman"/>
          <w:sz w:val="24"/>
          <w:szCs w:val="24"/>
          <w:vertAlign w:val="subscript"/>
        </w:rPr>
        <w:t>т</w:t>
      </w:r>
      <w:r w:rsidRPr="004F7BFF">
        <w:rPr>
          <w:rFonts w:ascii="Times New Roman" w:hAnsi="Times New Roman" w:cs="Times New Roman"/>
          <w:sz w:val="24"/>
          <w:szCs w:val="24"/>
        </w:rPr>
        <w:t xml:space="preserve"> + У</w:t>
      </w:r>
      <w:r w:rsidRPr="004F7BFF">
        <w:rPr>
          <w:rFonts w:ascii="Times New Roman" w:hAnsi="Times New Roman" w:cs="Times New Roman"/>
          <w:sz w:val="24"/>
          <w:szCs w:val="24"/>
          <w:vertAlign w:val="subscript"/>
        </w:rPr>
        <w:t>авр</w:t>
      </w:r>
      <w:r w:rsidRPr="004F7BFF">
        <w:rPr>
          <w:rFonts w:ascii="Times New Roman" w:hAnsi="Times New Roman" w:cs="Times New Roman"/>
          <w:sz w:val="24"/>
          <w:szCs w:val="24"/>
        </w:rPr>
        <w:t xml:space="preserve"> +У</w:t>
      </w:r>
      <w:r w:rsidRPr="004F7BFF">
        <w:rPr>
          <w:rFonts w:ascii="Times New Roman" w:hAnsi="Times New Roman" w:cs="Times New Roman"/>
          <w:sz w:val="24"/>
          <w:szCs w:val="24"/>
          <w:vertAlign w:val="subscript"/>
        </w:rPr>
        <w:t>опс</w:t>
      </w:r>
      <w:r w:rsidRPr="004F7BFF">
        <w:rPr>
          <w:rFonts w:ascii="Times New Roman" w:hAnsi="Times New Roman" w:cs="Times New Roman"/>
          <w:sz w:val="24"/>
          <w:szCs w:val="24"/>
        </w:rPr>
        <w:t xml:space="preserve"> + У</w:t>
      </w:r>
      <w:r w:rsidRPr="004F7BFF">
        <w:rPr>
          <w:rFonts w:ascii="Times New Roman" w:hAnsi="Times New Roman" w:cs="Times New Roman"/>
          <w:sz w:val="24"/>
          <w:szCs w:val="24"/>
          <w:vertAlign w:val="subscript"/>
        </w:rPr>
        <w:t>исо</w:t>
      </w:r>
      <w:r w:rsidRPr="004F7BFF">
        <w:rPr>
          <w:rFonts w:ascii="Times New Roman" w:hAnsi="Times New Roman" w:cs="Times New Roman"/>
          <w:sz w:val="24"/>
          <w:szCs w:val="24"/>
        </w:rPr>
        <w:t xml:space="preserve"> + У</w:t>
      </w:r>
      <w:r w:rsidRPr="004F7BFF">
        <w:rPr>
          <w:rFonts w:ascii="Times New Roman" w:hAnsi="Times New Roman" w:cs="Times New Roman"/>
          <w:sz w:val="24"/>
          <w:szCs w:val="24"/>
          <w:vertAlign w:val="subscript"/>
        </w:rPr>
        <w:t>исл</w:t>
      </w:r>
      <w:r w:rsidRPr="004F7BFF">
        <w:rPr>
          <w:rFonts w:ascii="Times New Roman" w:hAnsi="Times New Roman" w:cs="Times New Roman"/>
          <w:sz w:val="24"/>
          <w:szCs w:val="24"/>
        </w:rPr>
        <w:t xml:space="preserve"> + У</w:t>
      </w:r>
      <w:r w:rsidRPr="004F7BFF">
        <w:rPr>
          <w:rFonts w:ascii="Times New Roman" w:hAnsi="Times New Roman" w:cs="Times New Roman"/>
          <w:sz w:val="24"/>
          <w:szCs w:val="24"/>
          <w:vertAlign w:val="subscript"/>
        </w:rPr>
        <w:t>ув</w:t>
      </w:r>
      <w:r w:rsidRPr="004F7BFF">
        <w:rPr>
          <w:rFonts w:ascii="Times New Roman" w:hAnsi="Times New Roman" w:cs="Times New Roman"/>
          <w:sz w:val="24"/>
          <w:szCs w:val="24"/>
        </w:rPr>
        <w:t xml:space="preserve"> + У</w:t>
      </w:r>
      <w:r w:rsidRPr="004F7BFF">
        <w:rPr>
          <w:rFonts w:ascii="Times New Roman" w:hAnsi="Times New Roman" w:cs="Times New Roman"/>
          <w:sz w:val="24"/>
          <w:szCs w:val="24"/>
          <w:vertAlign w:val="subscript"/>
        </w:rPr>
        <w:t>р</w:t>
      </w:r>
      <w:r w:rsidRPr="004F7BFF">
        <w:rPr>
          <w:rFonts w:ascii="Times New Roman" w:hAnsi="Times New Roman" w:cs="Times New Roman"/>
          <w:sz w:val="24"/>
          <w:szCs w:val="24"/>
        </w:rPr>
        <w:t>,</w:t>
      </w:r>
      <w:r w:rsidR="00AE5A9C">
        <w:rPr>
          <w:rFonts w:ascii="Times New Roman" w:hAnsi="Times New Roman" w:cs="Times New Roman"/>
          <w:sz w:val="24"/>
          <w:szCs w:val="24"/>
        </w:rPr>
        <w:t xml:space="preserve">  </w:t>
      </w:r>
      <w:r w:rsidRPr="004F7BFF">
        <w:rPr>
          <w:rFonts w:ascii="Times New Roman" w:hAnsi="Times New Roman" w:cs="Times New Roman"/>
          <w:sz w:val="24"/>
          <w:szCs w:val="24"/>
        </w:rPr>
        <w:t>(1</w:t>
      </w:r>
      <w:r>
        <w:rPr>
          <w:rFonts w:ascii="Times New Roman" w:hAnsi="Times New Roman" w:cs="Times New Roman"/>
          <w:sz w:val="24"/>
          <w:szCs w:val="24"/>
        </w:rPr>
        <w:t>6</w:t>
      </w:r>
      <w:r w:rsidRPr="004F7BFF">
        <w:rPr>
          <w:rFonts w:ascii="Times New Roman" w:hAnsi="Times New Roman" w:cs="Times New Roman"/>
          <w:sz w:val="24"/>
          <w:szCs w:val="24"/>
        </w:rPr>
        <w:t>)</w:t>
      </w:r>
      <w:r w:rsidR="00084063">
        <w:rPr>
          <w:rFonts w:ascii="Times New Roman" w:hAnsi="Times New Roman" w:cs="Times New Roman"/>
          <w:sz w:val="24"/>
          <w:szCs w:val="24"/>
        </w:rPr>
        <w:t>,</w:t>
      </w:r>
    </w:p>
    <w:p w14:paraId="54C2F413" w14:textId="77777777" w:rsidR="00C0572F" w:rsidRDefault="00C0572F" w:rsidP="00710FF3">
      <w:pPr>
        <w:pStyle w:val="ConsPlusNonformat"/>
        <w:jc w:val="both"/>
        <w:rPr>
          <w:rFonts w:ascii="Times New Roman" w:hAnsi="Times New Roman" w:cs="Times New Roman"/>
          <w:sz w:val="24"/>
          <w:szCs w:val="28"/>
        </w:rPr>
      </w:pPr>
      <w:bookmarkStart w:id="301" w:name="_Toc5809576"/>
      <w:bookmarkStart w:id="302" w:name="_Toc5812290"/>
      <w:bookmarkStart w:id="303" w:name="_Toc11402794"/>
    </w:p>
    <w:p w14:paraId="561A541E" w14:textId="77777777" w:rsidR="005C3CAC" w:rsidRPr="00710FF3" w:rsidRDefault="005C3CAC" w:rsidP="00710FF3">
      <w:pPr>
        <w:pStyle w:val="ConsPlusNonformat"/>
        <w:jc w:val="both"/>
        <w:rPr>
          <w:rFonts w:ascii="Times New Roman" w:hAnsi="Times New Roman" w:cs="Times New Roman"/>
          <w:sz w:val="24"/>
          <w:szCs w:val="28"/>
        </w:rPr>
      </w:pPr>
    </w:p>
    <w:p w14:paraId="4B19ED39" w14:textId="77777777" w:rsidR="003721F1" w:rsidRDefault="003721F1" w:rsidP="00710FF3">
      <w:pPr>
        <w:pStyle w:val="ConsPlusNormal"/>
        <w:tabs>
          <w:tab w:val="left" w:pos="2127"/>
        </w:tabs>
        <w:ind w:firstLine="0"/>
        <w:rPr>
          <w:b/>
          <w:caps/>
          <w:sz w:val="24"/>
        </w:rPr>
      </w:pPr>
      <w:r w:rsidRPr="003721F1">
        <w:rPr>
          <w:b/>
          <w:caps/>
          <w:sz w:val="24"/>
        </w:rPr>
        <w:t>ПРИМЕР</w:t>
      </w:r>
      <w:bookmarkEnd w:id="301"/>
      <w:bookmarkEnd w:id="302"/>
      <w:bookmarkEnd w:id="303"/>
    </w:p>
    <w:p w14:paraId="3CAE73E1" w14:textId="77777777" w:rsidR="00C0572F" w:rsidRDefault="00C0572F" w:rsidP="009B1292">
      <w:pPr>
        <w:pStyle w:val="ConsPlusNonformat"/>
        <w:jc w:val="both"/>
        <w:rPr>
          <w:rFonts w:ascii="Times New Roman" w:hAnsi="Times New Roman" w:cs="Times New Roman"/>
          <w:sz w:val="24"/>
          <w:szCs w:val="24"/>
        </w:rPr>
      </w:pPr>
    </w:p>
    <w:p w14:paraId="0BA06638" w14:textId="77777777" w:rsidR="00802A76" w:rsidRPr="004F73D1" w:rsidRDefault="00802A76" w:rsidP="007C3735">
      <w:pPr>
        <w:pStyle w:val="ConsPlusNonformat"/>
        <w:jc w:val="both"/>
        <w:rPr>
          <w:rFonts w:ascii="Times New Roman" w:hAnsi="Times New Roman" w:cs="Times New Roman"/>
          <w:sz w:val="24"/>
          <w:szCs w:val="24"/>
        </w:rPr>
      </w:pPr>
      <w:r w:rsidRPr="004F73D1">
        <w:rPr>
          <w:rFonts w:ascii="Times New Roman" w:hAnsi="Times New Roman" w:cs="Times New Roman"/>
          <w:sz w:val="24"/>
          <w:szCs w:val="24"/>
        </w:rPr>
        <w:t>Для ликвидации криминальной врезки выехала аварийная бригада из 6 человек на 2 автомобилях УАЗ 2206. Пробег до места ликвидации повреждения и обратно составил 100 км. Стоимость единицы топлива – 35 руб. за литр.</w:t>
      </w:r>
    </w:p>
    <w:p w14:paraId="237E1FE7" w14:textId="77777777" w:rsidR="00C0572F" w:rsidRDefault="00C0572F" w:rsidP="00A30292">
      <w:pPr>
        <w:pStyle w:val="ConsPlusNonformat"/>
        <w:jc w:val="both"/>
        <w:rPr>
          <w:rFonts w:ascii="Times New Roman" w:hAnsi="Times New Roman" w:cs="Times New Roman"/>
          <w:sz w:val="24"/>
          <w:szCs w:val="24"/>
        </w:rPr>
      </w:pPr>
    </w:p>
    <w:p w14:paraId="389AA52E" w14:textId="5F52AA4E" w:rsidR="00C56728" w:rsidRPr="004F73D1" w:rsidRDefault="00C56728" w:rsidP="00A30292">
      <w:pPr>
        <w:pStyle w:val="ConsPlusNonformat"/>
        <w:jc w:val="both"/>
        <w:rPr>
          <w:rFonts w:ascii="Times New Roman" w:hAnsi="Times New Roman" w:cs="Times New Roman"/>
          <w:sz w:val="24"/>
          <w:szCs w:val="24"/>
        </w:rPr>
      </w:pPr>
      <w:r w:rsidRPr="004F73D1">
        <w:rPr>
          <w:rFonts w:ascii="Times New Roman" w:hAnsi="Times New Roman" w:cs="Times New Roman"/>
          <w:sz w:val="24"/>
          <w:szCs w:val="24"/>
        </w:rPr>
        <w:t xml:space="preserve">Расчет. В соответствии с </w:t>
      </w:r>
      <w:r w:rsidR="003D3265">
        <w:rPr>
          <w:rFonts w:ascii="Times New Roman" w:hAnsi="Times New Roman" w:cs="Times New Roman"/>
          <w:sz w:val="24"/>
          <w:szCs w:val="24"/>
        </w:rPr>
        <w:t>«</w:t>
      </w:r>
      <w:r w:rsidRPr="004F73D1">
        <w:rPr>
          <w:rFonts w:ascii="Times New Roman" w:hAnsi="Times New Roman" w:cs="Times New Roman"/>
          <w:sz w:val="24"/>
          <w:szCs w:val="24"/>
        </w:rPr>
        <w:t>Норма</w:t>
      </w:r>
      <w:r w:rsidR="004F73D1">
        <w:rPr>
          <w:rFonts w:ascii="Times New Roman" w:hAnsi="Times New Roman" w:cs="Times New Roman"/>
          <w:sz w:val="24"/>
          <w:szCs w:val="24"/>
        </w:rPr>
        <w:t xml:space="preserve">ми расхода топлив и смазочных </w:t>
      </w:r>
      <w:r w:rsidRPr="004F73D1">
        <w:rPr>
          <w:rFonts w:ascii="Times New Roman" w:hAnsi="Times New Roman" w:cs="Times New Roman"/>
          <w:sz w:val="24"/>
          <w:szCs w:val="24"/>
        </w:rPr>
        <w:t>материалов на автомобильном тран</w:t>
      </w:r>
      <w:r w:rsidR="004F73D1">
        <w:rPr>
          <w:rFonts w:ascii="Times New Roman" w:hAnsi="Times New Roman" w:cs="Times New Roman"/>
          <w:sz w:val="24"/>
          <w:szCs w:val="24"/>
        </w:rPr>
        <w:t>спорте</w:t>
      </w:r>
      <w:r w:rsidR="003D3265">
        <w:rPr>
          <w:rFonts w:ascii="Times New Roman" w:hAnsi="Times New Roman" w:cs="Times New Roman"/>
          <w:sz w:val="24"/>
          <w:szCs w:val="24"/>
        </w:rPr>
        <w:t>»</w:t>
      </w:r>
      <w:r w:rsidR="004F73D1">
        <w:rPr>
          <w:rFonts w:ascii="Times New Roman" w:hAnsi="Times New Roman" w:cs="Times New Roman"/>
          <w:sz w:val="24"/>
          <w:szCs w:val="24"/>
        </w:rPr>
        <w:t xml:space="preserve"> базовая норма расхода </w:t>
      </w:r>
      <w:r w:rsidRPr="004F73D1">
        <w:rPr>
          <w:rFonts w:ascii="Times New Roman" w:hAnsi="Times New Roman" w:cs="Times New Roman"/>
          <w:sz w:val="24"/>
          <w:szCs w:val="24"/>
        </w:rPr>
        <w:t xml:space="preserve">топлива для автомобиля </w:t>
      </w:r>
      <w:r w:rsidR="004F73D1" w:rsidRPr="004F73D1">
        <w:rPr>
          <w:rFonts w:ascii="Times New Roman" w:hAnsi="Times New Roman" w:cs="Times New Roman"/>
          <w:sz w:val="24"/>
          <w:szCs w:val="24"/>
        </w:rPr>
        <w:t>УАЗ 2206</w:t>
      </w:r>
      <w:r w:rsidR="004F73D1">
        <w:rPr>
          <w:rFonts w:ascii="Times New Roman" w:hAnsi="Times New Roman" w:cs="Times New Roman"/>
          <w:sz w:val="24"/>
          <w:szCs w:val="24"/>
        </w:rPr>
        <w:t xml:space="preserve"> </w:t>
      </w:r>
      <w:r w:rsidRPr="004F73D1">
        <w:rPr>
          <w:rFonts w:ascii="Times New Roman" w:hAnsi="Times New Roman" w:cs="Times New Roman"/>
          <w:sz w:val="24"/>
          <w:szCs w:val="24"/>
        </w:rPr>
        <w:t xml:space="preserve">составляет </w:t>
      </w:r>
      <w:r w:rsidR="00C369A0" w:rsidRPr="004F7BFF">
        <w:rPr>
          <w:rFonts w:ascii="Times New Roman" w:hAnsi="Times New Roman" w:cs="Times New Roman"/>
          <w:sz w:val="24"/>
          <w:szCs w:val="24"/>
        </w:rPr>
        <w:t>N</w:t>
      </w:r>
      <w:r w:rsidR="00C369A0" w:rsidRPr="004F73D1">
        <w:rPr>
          <w:rFonts w:ascii="Times New Roman" w:hAnsi="Times New Roman" w:cs="Times New Roman"/>
          <w:sz w:val="24"/>
          <w:szCs w:val="24"/>
        </w:rPr>
        <w:t>w</w:t>
      </w:r>
      <w:r w:rsidRPr="004F73D1">
        <w:rPr>
          <w:rFonts w:ascii="Times New Roman" w:hAnsi="Times New Roman" w:cs="Times New Roman"/>
          <w:sz w:val="24"/>
          <w:szCs w:val="24"/>
        </w:rPr>
        <w:t xml:space="preserve"> = </w:t>
      </w:r>
      <w:r w:rsidR="00C369A0" w:rsidRPr="004F73D1">
        <w:rPr>
          <w:rFonts w:ascii="Times New Roman" w:hAnsi="Times New Roman" w:cs="Times New Roman"/>
          <w:sz w:val="24"/>
          <w:szCs w:val="24"/>
        </w:rPr>
        <w:t xml:space="preserve">15 л/100 км, </w:t>
      </w:r>
      <w:r w:rsidR="004F73D1">
        <w:rPr>
          <w:rFonts w:ascii="Times New Roman" w:hAnsi="Times New Roman" w:cs="Times New Roman"/>
          <w:sz w:val="24"/>
          <w:szCs w:val="24"/>
        </w:rPr>
        <w:t>п</w:t>
      </w:r>
      <w:r w:rsidRPr="004F73D1">
        <w:rPr>
          <w:rFonts w:ascii="Times New Roman" w:hAnsi="Times New Roman" w:cs="Times New Roman"/>
          <w:sz w:val="24"/>
          <w:szCs w:val="24"/>
        </w:rPr>
        <w:t>оправочный</w:t>
      </w:r>
      <w:r w:rsidR="00AE5A9C">
        <w:rPr>
          <w:rFonts w:ascii="Times New Roman" w:hAnsi="Times New Roman" w:cs="Times New Roman"/>
          <w:sz w:val="24"/>
          <w:szCs w:val="24"/>
        </w:rPr>
        <w:t xml:space="preserve"> </w:t>
      </w:r>
      <w:r w:rsidRPr="004F73D1">
        <w:rPr>
          <w:rFonts w:ascii="Times New Roman" w:hAnsi="Times New Roman" w:cs="Times New Roman"/>
          <w:sz w:val="24"/>
          <w:szCs w:val="24"/>
        </w:rPr>
        <w:t>коэффициент на движени</w:t>
      </w:r>
      <w:r w:rsidR="004F73D1">
        <w:rPr>
          <w:rFonts w:ascii="Times New Roman" w:hAnsi="Times New Roman" w:cs="Times New Roman"/>
          <w:sz w:val="24"/>
          <w:szCs w:val="24"/>
        </w:rPr>
        <w:t xml:space="preserve">е в полевых условиях составляет </w:t>
      </w:r>
      <w:r w:rsidRPr="004F73D1">
        <w:rPr>
          <w:rFonts w:ascii="Times New Roman" w:hAnsi="Times New Roman" w:cs="Times New Roman"/>
          <w:sz w:val="24"/>
          <w:szCs w:val="24"/>
        </w:rPr>
        <w:t>1,1.</w:t>
      </w:r>
    </w:p>
    <w:p w14:paraId="1FBF9B66" w14:textId="77777777" w:rsidR="00C0572F" w:rsidRDefault="00C0572F" w:rsidP="00A30292">
      <w:pPr>
        <w:pStyle w:val="ConsPlusNonformat"/>
        <w:jc w:val="both"/>
        <w:rPr>
          <w:rFonts w:ascii="Times New Roman" w:hAnsi="Times New Roman" w:cs="Times New Roman"/>
          <w:sz w:val="24"/>
          <w:szCs w:val="24"/>
        </w:rPr>
      </w:pPr>
    </w:p>
    <w:p w14:paraId="14B948B0" w14:textId="77777777" w:rsidR="00C56728" w:rsidRPr="004F73D1" w:rsidRDefault="00C56728" w:rsidP="00A30292">
      <w:pPr>
        <w:pStyle w:val="ConsPlusNonformat"/>
        <w:jc w:val="both"/>
        <w:rPr>
          <w:rFonts w:ascii="Times New Roman" w:hAnsi="Times New Roman" w:cs="Times New Roman"/>
          <w:sz w:val="24"/>
          <w:szCs w:val="24"/>
        </w:rPr>
      </w:pPr>
      <w:r w:rsidRPr="004F73D1">
        <w:rPr>
          <w:rFonts w:ascii="Times New Roman" w:hAnsi="Times New Roman" w:cs="Times New Roman"/>
          <w:sz w:val="24"/>
          <w:szCs w:val="24"/>
        </w:rPr>
        <w:t xml:space="preserve">В соответствии с </w:t>
      </w:r>
      <w:hyperlink w:anchor="Par660" w:tooltip="         G  = 0,01 х (N  х S + N  х М   х S  ) х К,           (26)" w:history="1">
        <w:r w:rsidRPr="004F73D1">
          <w:rPr>
            <w:rFonts w:ascii="Times New Roman" w:hAnsi="Times New Roman" w:cs="Times New Roman"/>
            <w:sz w:val="24"/>
            <w:szCs w:val="24"/>
          </w:rPr>
          <w:t>формулой (</w:t>
        </w:r>
        <w:r w:rsidR="001A485E" w:rsidRPr="004F73D1">
          <w:rPr>
            <w:rFonts w:ascii="Times New Roman" w:hAnsi="Times New Roman" w:cs="Times New Roman"/>
            <w:sz w:val="24"/>
            <w:szCs w:val="24"/>
          </w:rPr>
          <w:t>4</w:t>
        </w:r>
        <w:r w:rsidRPr="004F73D1">
          <w:rPr>
            <w:rFonts w:ascii="Times New Roman" w:hAnsi="Times New Roman" w:cs="Times New Roman"/>
            <w:sz w:val="24"/>
            <w:szCs w:val="24"/>
          </w:rPr>
          <w:t>)</w:t>
        </w:r>
      </w:hyperlink>
      <w:r w:rsidRPr="004F73D1">
        <w:rPr>
          <w:rFonts w:ascii="Times New Roman" w:hAnsi="Times New Roman" w:cs="Times New Roman"/>
          <w:sz w:val="24"/>
          <w:szCs w:val="24"/>
        </w:rPr>
        <w:t xml:space="preserve"> затраты на выезд автомобилей к месту аварии составили:</w:t>
      </w:r>
    </w:p>
    <w:p w14:paraId="232636FF" w14:textId="77777777" w:rsidR="00C56728" w:rsidRPr="004F73D1" w:rsidRDefault="00C56728" w:rsidP="009B5A36">
      <w:pPr>
        <w:pStyle w:val="ConsPlusNonformat"/>
        <w:jc w:val="both"/>
        <w:rPr>
          <w:rFonts w:ascii="Times New Roman" w:hAnsi="Times New Roman" w:cs="Times New Roman"/>
          <w:sz w:val="24"/>
          <w:szCs w:val="24"/>
        </w:rPr>
      </w:pPr>
    </w:p>
    <w:p w14:paraId="0C188AD0" w14:textId="77777777" w:rsidR="00C56728" w:rsidRPr="004F73D1" w:rsidRDefault="00C369A0" w:rsidP="00710FF3">
      <w:pPr>
        <w:pStyle w:val="ConsPlusNonformat"/>
        <w:ind w:firstLine="709"/>
        <w:jc w:val="center"/>
        <w:rPr>
          <w:rFonts w:ascii="Times New Roman" w:hAnsi="Times New Roman" w:cs="Times New Roman"/>
          <w:sz w:val="24"/>
          <w:szCs w:val="24"/>
        </w:rPr>
      </w:pPr>
      <w:r w:rsidRPr="004F7BFF">
        <w:rPr>
          <w:rFonts w:ascii="Times New Roman" w:hAnsi="Times New Roman" w:cs="Times New Roman"/>
          <w:sz w:val="24"/>
          <w:szCs w:val="24"/>
        </w:rPr>
        <w:t>С</w:t>
      </w:r>
      <w:r w:rsidRPr="004F73D1">
        <w:rPr>
          <w:rFonts w:ascii="Times New Roman" w:hAnsi="Times New Roman" w:cs="Times New Roman"/>
          <w:sz w:val="24"/>
          <w:szCs w:val="24"/>
          <w:vertAlign w:val="subscript"/>
        </w:rPr>
        <w:t>ГСМ</w:t>
      </w:r>
      <w:r w:rsidR="00AE5A9C">
        <w:rPr>
          <w:rFonts w:ascii="Times New Roman" w:hAnsi="Times New Roman" w:cs="Times New Roman"/>
          <w:sz w:val="24"/>
          <w:szCs w:val="24"/>
        </w:rPr>
        <w:t xml:space="preserve"> </w:t>
      </w:r>
      <w:r w:rsidR="001A485E" w:rsidRPr="004F73D1">
        <w:rPr>
          <w:rFonts w:ascii="Times New Roman" w:hAnsi="Times New Roman" w:cs="Times New Roman"/>
          <w:sz w:val="24"/>
          <w:szCs w:val="24"/>
        </w:rPr>
        <w:t>= 2 х 0,01 х (15 х 100)</w:t>
      </w:r>
      <w:r w:rsidR="0063040C">
        <w:rPr>
          <w:rFonts w:ascii="Times New Roman" w:hAnsi="Times New Roman" w:cs="Times New Roman"/>
          <w:sz w:val="24"/>
          <w:szCs w:val="24"/>
        </w:rPr>
        <w:t xml:space="preserve"> </w:t>
      </w:r>
      <w:r w:rsidR="00C56728" w:rsidRPr="004F73D1">
        <w:rPr>
          <w:rFonts w:ascii="Times New Roman" w:hAnsi="Times New Roman" w:cs="Times New Roman"/>
          <w:sz w:val="24"/>
          <w:szCs w:val="24"/>
        </w:rPr>
        <w:t>х 1,1</w:t>
      </w:r>
      <w:r w:rsidR="001A485E" w:rsidRPr="004F73D1">
        <w:rPr>
          <w:rFonts w:ascii="Times New Roman" w:hAnsi="Times New Roman" w:cs="Times New Roman"/>
          <w:sz w:val="24"/>
          <w:szCs w:val="24"/>
        </w:rPr>
        <w:t xml:space="preserve"> х</w:t>
      </w:r>
      <w:r w:rsidR="004F73D1" w:rsidRPr="004F73D1">
        <w:rPr>
          <w:rFonts w:ascii="Times New Roman" w:hAnsi="Times New Roman" w:cs="Times New Roman"/>
          <w:sz w:val="24"/>
          <w:szCs w:val="24"/>
        </w:rPr>
        <w:t xml:space="preserve"> 35</w:t>
      </w:r>
      <w:r w:rsidR="00C56728" w:rsidRPr="004F73D1">
        <w:rPr>
          <w:rFonts w:ascii="Times New Roman" w:hAnsi="Times New Roman" w:cs="Times New Roman"/>
          <w:sz w:val="24"/>
          <w:szCs w:val="24"/>
        </w:rPr>
        <w:t xml:space="preserve"> = </w:t>
      </w:r>
      <w:r w:rsidR="004F73D1" w:rsidRPr="004F73D1">
        <w:rPr>
          <w:rFonts w:ascii="Times New Roman" w:hAnsi="Times New Roman" w:cs="Times New Roman"/>
          <w:sz w:val="24"/>
          <w:szCs w:val="24"/>
        </w:rPr>
        <w:t>1155</w:t>
      </w:r>
      <w:r w:rsidR="00C56728" w:rsidRPr="004F73D1">
        <w:rPr>
          <w:rFonts w:ascii="Times New Roman" w:hAnsi="Times New Roman" w:cs="Times New Roman"/>
          <w:sz w:val="24"/>
          <w:szCs w:val="24"/>
        </w:rPr>
        <w:t xml:space="preserve"> руб.</w:t>
      </w:r>
    </w:p>
    <w:p w14:paraId="24920D8E" w14:textId="77777777" w:rsidR="00C0572F" w:rsidRPr="00710FF3" w:rsidRDefault="00C0572F" w:rsidP="00A30292">
      <w:pPr>
        <w:pStyle w:val="ConsPlusNonformat"/>
        <w:jc w:val="both"/>
        <w:rPr>
          <w:rFonts w:ascii="Times New Roman" w:hAnsi="Times New Roman" w:cs="Times New Roman"/>
          <w:sz w:val="24"/>
          <w:szCs w:val="28"/>
        </w:rPr>
      </w:pPr>
    </w:p>
    <w:p w14:paraId="121EB8B6" w14:textId="77777777" w:rsidR="00C56728" w:rsidRPr="00BF57FC" w:rsidRDefault="00C56728" w:rsidP="00A30292">
      <w:pPr>
        <w:pStyle w:val="ConsPlusNonformat"/>
        <w:jc w:val="both"/>
        <w:rPr>
          <w:rFonts w:ascii="Times New Roman" w:hAnsi="Times New Roman" w:cs="Times New Roman"/>
          <w:sz w:val="24"/>
          <w:szCs w:val="24"/>
        </w:rPr>
      </w:pPr>
      <w:r w:rsidRPr="00BF57FC">
        <w:rPr>
          <w:rFonts w:ascii="Times New Roman" w:hAnsi="Times New Roman" w:cs="Times New Roman"/>
          <w:sz w:val="24"/>
          <w:szCs w:val="24"/>
        </w:rPr>
        <w:t xml:space="preserve">На ликвидацию криминальной врезки выехала аварийно-восстановительная бригада в составе </w:t>
      </w:r>
      <w:r w:rsidR="00C369A0" w:rsidRPr="00BF57FC">
        <w:rPr>
          <w:rFonts w:ascii="Times New Roman" w:hAnsi="Times New Roman" w:cs="Times New Roman"/>
          <w:sz w:val="24"/>
          <w:szCs w:val="24"/>
        </w:rPr>
        <w:t>6</w:t>
      </w:r>
      <w:r w:rsidRPr="00BF57FC">
        <w:rPr>
          <w:rFonts w:ascii="Times New Roman" w:hAnsi="Times New Roman" w:cs="Times New Roman"/>
          <w:sz w:val="24"/>
          <w:szCs w:val="24"/>
        </w:rPr>
        <w:t xml:space="preserve"> человек. </w:t>
      </w:r>
      <w:r w:rsidR="00C369A0" w:rsidRPr="00BF57FC">
        <w:rPr>
          <w:rFonts w:ascii="Times New Roman" w:hAnsi="Times New Roman" w:cs="Times New Roman"/>
          <w:sz w:val="24"/>
          <w:szCs w:val="24"/>
        </w:rPr>
        <w:t>2 Мастера</w:t>
      </w:r>
      <w:r w:rsidRPr="00BF57FC">
        <w:rPr>
          <w:rFonts w:ascii="Times New Roman" w:hAnsi="Times New Roman" w:cs="Times New Roman"/>
          <w:sz w:val="24"/>
          <w:szCs w:val="24"/>
        </w:rPr>
        <w:t xml:space="preserve"> </w:t>
      </w:r>
      <w:r w:rsidR="00C369A0" w:rsidRPr="00BF57FC">
        <w:rPr>
          <w:rFonts w:ascii="Times New Roman" w:hAnsi="Times New Roman" w:cs="Times New Roman"/>
          <w:sz w:val="24"/>
          <w:szCs w:val="24"/>
        </w:rPr>
        <w:t>аварийно-восстановительной бригады</w:t>
      </w:r>
      <w:r w:rsidRPr="00BF57FC">
        <w:rPr>
          <w:rFonts w:ascii="Times New Roman" w:hAnsi="Times New Roman" w:cs="Times New Roman"/>
          <w:sz w:val="24"/>
          <w:szCs w:val="24"/>
        </w:rPr>
        <w:t xml:space="preserve"> имеет месячный оклад</w:t>
      </w:r>
      <w:r w:rsidR="00AE5A9C">
        <w:rPr>
          <w:rFonts w:ascii="Times New Roman" w:hAnsi="Times New Roman" w:cs="Times New Roman"/>
          <w:sz w:val="24"/>
          <w:szCs w:val="24"/>
        </w:rPr>
        <w:t xml:space="preserve">  </w:t>
      </w:r>
      <w:r w:rsidR="00FE44C6">
        <w:rPr>
          <w:rFonts w:ascii="Times New Roman" w:hAnsi="Times New Roman" w:cs="Times New Roman"/>
          <w:sz w:val="24"/>
          <w:szCs w:val="24"/>
        </w:rPr>
        <w:t xml:space="preserve"> </w:t>
      </w:r>
      <w:r w:rsidR="00C369A0" w:rsidRPr="00BF57FC">
        <w:rPr>
          <w:rFonts w:ascii="Times New Roman" w:hAnsi="Times New Roman" w:cs="Times New Roman"/>
          <w:sz w:val="24"/>
          <w:szCs w:val="24"/>
        </w:rPr>
        <w:t>25</w:t>
      </w:r>
      <w:r w:rsidR="00FE44C6">
        <w:rPr>
          <w:rFonts w:ascii="Times New Roman" w:hAnsi="Times New Roman" w:cs="Times New Roman"/>
          <w:sz w:val="24"/>
          <w:szCs w:val="24"/>
        </w:rPr>
        <w:t xml:space="preserve"> </w:t>
      </w:r>
      <w:r w:rsidR="00C369A0" w:rsidRPr="00BF57FC">
        <w:rPr>
          <w:rFonts w:ascii="Times New Roman" w:hAnsi="Times New Roman" w:cs="Times New Roman"/>
          <w:sz w:val="24"/>
          <w:szCs w:val="24"/>
        </w:rPr>
        <w:t>000</w:t>
      </w:r>
      <w:r w:rsidRPr="00BF57FC">
        <w:rPr>
          <w:rFonts w:ascii="Times New Roman" w:hAnsi="Times New Roman" w:cs="Times New Roman"/>
          <w:sz w:val="24"/>
          <w:szCs w:val="24"/>
        </w:rPr>
        <w:t xml:space="preserve"> руб., 4 работника имеют оклад по </w:t>
      </w:r>
      <w:r w:rsidR="00FE44C6">
        <w:rPr>
          <w:rFonts w:ascii="Times New Roman" w:hAnsi="Times New Roman" w:cs="Times New Roman"/>
          <w:sz w:val="24"/>
          <w:szCs w:val="24"/>
        </w:rPr>
        <w:t xml:space="preserve">15 </w:t>
      </w:r>
      <w:r w:rsidR="00C369A0" w:rsidRPr="00BF57FC">
        <w:rPr>
          <w:rFonts w:ascii="Times New Roman" w:hAnsi="Times New Roman" w:cs="Times New Roman"/>
          <w:sz w:val="24"/>
          <w:szCs w:val="24"/>
        </w:rPr>
        <w:t>000</w:t>
      </w:r>
      <w:r w:rsidRPr="00BF57FC">
        <w:rPr>
          <w:rFonts w:ascii="Times New Roman" w:hAnsi="Times New Roman" w:cs="Times New Roman"/>
          <w:sz w:val="24"/>
          <w:szCs w:val="24"/>
        </w:rPr>
        <w:t xml:space="preserve"> руб. Каждому работнику ежемесячно выплачивается премия в размере 150</w:t>
      </w:r>
      <w:r w:rsidR="00A94A54">
        <w:rPr>
          <w:rFonts w:ascii="Times New Roman" w:hAnsi="Times New Roman" w:cs="Times New Roman"/>
          <w:sz w:val="24"/>
          <w:szCs w:val="24"/>
        </w:rPr>
        <w:t xml:space="preserve"> </w:t>
      </w:r>
      <w:r w:rsidRPr="00BF57FC">
        <w:rPr>
          <w:rFonts w:ascii="Times New Roman" w:hAnsi="Times New Roman" w:cs="Times New Roman"/>
          <w:sz w:val="24"/>
          <w:szCs w:val="24"/>
        </w:rPr>
        <w:t>% от оклада. В месяце 22 рабочих дня продолжительностью по 8 час каждый. Время, затраченное бригадой на ликвидацию повреждения, составило 10 ч.</w:t>
      </w:r>
    </w:p>
    <w:p w14:paraId="3FA0D377" w14:textId="77777777" w:rsidR="00C56728" w:rsidRPr="00710FF3" w:rsidRDefault="00C56728" w:rsidP="00710FF3">
      <w:pPr>
        <w:pStyle w:val="ConsPlusNonformat"/>
        <w:jc w:val="both"/>
        <w:rPr>
          <w:rFonts w:ascii="Times New Roman" w:hAnsi="Times New Roman" w:cs="Times New Roman"/>
          <w:sz w:val="24"/>
          <w:szCs w:val="24"/>
        </w:rPr>
      </w:pPr>
    </w:p>
    <w:p w14:paraId="17DD62A9" w14:textId="77777777" w:rsidR="00C56728" w:rsidRPr="00FE44C6" w:rsidRDefault="00C56728" w:rsidP="00AE5A9C">
      <w:pPr>
        <w:pStyle w:val="ConsPlusNonformat"/>
        <w:jc w:val="both"/>
        <w:rPr>
          <w:rFonts w:ascii="Times New Roman" w:hAnsi="Times New Roman" w:cs="Times New Roman"/>
          <w:sz w:val="24"/>
          <w:szCs w:val="24"/>
        </w:rPr>
      </w:pPr>
      <w:r w:rsidRPr="00FE44C6">
        <w:rPr>
          <w:rFonts w:ascii="Times New Roman" w:hAnsi="Times New Roman" w:cs="Times New Roman"/>
          <w:sz w:val="24"/>
          <w:szCs w:val="24"/>
        </w:rPr>
        <w:t>Расчет. Затраты на оплату труда при ликвидации повреждения составят:</w:t>
      </w:r>
    </w:p>
    <w:p w14:paraId="231EAC7C" w14:textId="77777777" w:rsidR="00C56728" w:rsidRPr="00FE44C6" w:rsidRDefault="00C56728" w:rsidP="00710FF3">
      <w:pPr>
        <w:pStyle w:val="ConsPlusNonformat"/>
        <w:jc w:val="both"/>
        <w:rPr>
          <w:rFonts w:ascii="Times New Roman" w:hAnsi="Times New Roman" w:cs="Times New Roman"/>
          <w:sz w:val="24"/>
          <w:szCs w:val="24"/>
        </w:rPr>
      </w:pPr>
    </w:p>
    <w:p w14:paraId="6ACBE8A3" w14:textId="77777777" w:rsidR="00C56728" w:rsidRPr="00FE44C6" w:rsidRDefault="00AE5A9C" w:rsidP="00A30292">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116171">
        <w:rPr>
          <w:rFonts w:ascii="Times New Roman" w:hAnsi="Times New Roman" w:cs="Times New Roman"/>
          <w:sz w:val="24"/>
          <w:szCs w:val="24"/>
        </w:rPr>
        <w:t xml:space="preserve">            </w:t>
      </w:r>
      <w:r w:rsidR="00FE44C6">
        <w:rPr>
          <w:rFonts w:ascii="Times New Roman" w:hAnsi="Times New Roman" w:cs="Times New Roman"/>
          <w:sz w:val="24"/>
          <w:szCs w:val="24"/>
        </w:rPr>
        <w:t xml:space="preserve"> </w:t>
      </w:r>
      <w:r w:rsidR="00FE44C6" w:rsidRPr="00FE44C6">
        <w:rPr>
          <w:rFonts w:ascii="Times New Roman" w:hAnsi="Times New Roman" w:cs="Times New Roman"/>
          <w:sz w:val="24"/>
          <w:szCs w:val="24"/>
        </w:rPr>
        <w:t>2 х 1,5</w:t>
      </w:r>
      <w:r w:rsidR="00A94A54" w:rsidRPr="00FE44C6">
        <w:rPr>
          <w:rFonts w:ascii="Times New Roman" w:hAnsi="Times New Roman" w:cs="Times New Roman"/>
          <w:sz w:val="24"/>
          <w:szCs w:val="24"/>
        </w:rPr>
        <w:t xml:space="preserve"> х 25000</w:t>
      </w:r>
      <w:r w:rsidR="00C56728" w:rsidRPr="00FE44C6">
        <w:rPr>
          <w:rFonts w:ascii="Times New Roman" w:hAnsi="Times New Roman" w:cs="Times New Roman"/>
          <w:sz w:val="24"/>
          <w:szCs w:val="24"/>
        </w:rPr>
        <w:t xml:space="preserve"> х 10</w:t>
      </w:r>
      <w:r>
        <w:rPr>
          <w:rFonts w:ascii="Times New Roman" w:hAnsi="Times New Roman" w:cs="Times New Roman"/>
          <w:sz w:val="24"/>
          <w:szCs w:val="24"/>
        </w:rPr>
        <w:t xml:space="preserve">     </w:t>
      </w:r>
      <w:r w:rsidR="00116171">
        <w:rPr>
          <w:rFonts w:ascii="Times New Roman" w:hAnsi="Times New Roman" w:cs="Times New Roman"/>
          <w:sz w:val="24"/>
          <w:szCs w:val="24"/>
        </w:rPr>
        <w:t xml:space="preserve">    </w:t>
      </w:r>
      <w:r w:rsidR="00C56728" w:rsidRPr="00FE44C6">
        <w:rPr>
          <w:rFonts w:ascii="Times New Roman" w:hAnsi="Times New Roman" w:cs="Times New Roman"/>
          <w:sz w:val="24"/>
          <w:szCs w:val="24"/>
        </w:rPr>
        <w:t xml:space="preserve">4 х </w:t>
      </w:r>
      <w:r w:rsidR="00FE44C6" w:rsidRPr="00FE44C6">
        <w:rPr>
          <w:rFonts w:ascii="Times New Roman" w:hAnsi="Times New Roman" w:cs="Times New Roman"/>
          <w:sz w:val="24"/>
          <w:szCs w:val="24"/>
        </w:rPr>
        <w:t>1</w:t>
      </w:r>
      <w:r w:rsidR="00C56728" w:rsidRPr="00FE44C6">
        <w:rPr>
          <w:rFonts w:ascii="Times New Roman" w:hAnsi="Times New Roman" w:cs="Times New Roman"/>
          <w:sz w:val="24"/>
          <w:szCs w:val="24"/>
        </w:rPr>
        <w:t xml:space="preserve">,5 х </w:t>
      </w:r>
      <w:r w:rsidR="00FE44C6" w:rsidRPr="00FE44C6">
        <w:rPr>
          <w:rFonts w:ascii="Times New Roman" w:hAnsi="Times New Roman" w:cs="Times New Roman"/>
          <w:sz w:val="24"/>
          <w:szCs w:val="24"/>
        </w:rPr>
        <w:t>15000</w:t>
      </w:r>
      <w:r w:rsidR="00C56728" w:rsidRPr="00FE44C6">
        <w:rPr>
          <w:rFonts w:ascii="Times New Roman" w:hAnsi="Times New Roman" w:cs="Times New Roman"/>
          <w:sz w:val="24"/>
          <w:szCs w:val="24"/>
        </w:rPr>
        <w:t xml:space="preserve"> х 10</w:t>
      </w:r>
    </w:p>
    <w:p w14:paraId="2BA89C05" w14:textId="77777777" w:rsidR="00C56728" w:rsidRPr="00FE44C6" w:rsidRDefault="00A94A54" w:rsidP="00A30292">
      <w:pPr>
        <w:pStyle w:val="ConsPlusNonformat"/>
        <w:jc w:val="center"/>
        <w:rPr>
          <w:rFonts w:ascii="Times New Roman" w:hAnsi="Times New Roman" w:cs="Times New Roman"/>
          <w:sz w:val="24"/>
          <w:szCs w:val="24"/>
        </w:rPr>
      </w:pPr>
      <w:r w:rsidRPr="00FE44C6">
        <w:rPr>
          <w:rFonts w:ascii="Times New Roman" w:hAnsi="Times New Roman" w:cs="Times New Roman"/>
          <w:sz w:val="24"/>
          <w:szCs w:val="24"/>
        </w:rPr>
        <w:lastRenderedPageBreak/>
        <w:t>З</w:t>
      </w:r>
      <w:r w:rsidRPr="00FE44C6">
        <w:rPr>
          <w:rFonts w:ascii="Times New Roman" w:hAnsi="Times New Roman" w:cs="Times New Roman"/>
          <w:sz w:val="24"/>
          <w:szCs w:val="24"/>
          <w:vertAlign w:val="subscript"/>
        </w:rPr>
        <w:t>ОТ</w:t>
      </w:r>
      <w:r w:rsidR="00C56728" w:rsidRPr="00FE44C6">
        <w:rPr>
          <w:rFonts w:ascii="Times New Roman" w:hAnsi="Times New Roman" w:cs="Times New Roman"/>
          <w:sz w:val="24"/>
          <w:szCs w:val="24"/>
        </w:rPr>
        <w:t xml:space="preserve"> = (--------------</w:t>
      </w:r>
      <w:r w:rsidR="00FE44C6" w:rsidRPr="00FE44C6">
        <w:rPr>
          <w:rFonts w:ascii="Times New Roman" w:hAnsi="Times New Roman" w:cs="Times New Roman"/>
          <w:sz w:val="24"/>
          <w:szCs w:val="24"/>
        </w:rPr>
        <w:t>-------</w:t>
      </w:r>
      <w:r w:rsidR="00FE44C6">
        <w:rPr>
          <w:rFonts w:ascii="Times New Roman" w:hAnsi="Times New Roman" w:cs="Times New Roman"/>
          <w:sz w:val="24"/>
          <w:szCs w:val="24"/>
        </w:rPr>
        <w:t>-------</w:t>
      </w:r>
      <w:r w:rsidR="00FE44C6" w:rsidRPr="00FE44C6">
        <w:rPr>
          <w:rFonts w:ascii="Times New Roman" w:hAnsi="Times New Roman" w:cs="Times New Roman"/>
          <w:sz w:val="24"/>
          <w:szCs w:val="24"/>
        </w:rPr>
        <w:t xml:space="preserve"> + ----------------</w:t>
      </w:r>
      <w:r w:rsidR="00FE44C6">
        <w:rPr>
          <w:rFonts w:ascii="Times New Roman" w:hAnsi="Times New Roman" w:cs="Times New Roman"/>
          <w:sz w:val="24"/>
          <w:szCs w:val="24"/>
        </w:rPr>
        <w:t>-------------</w:t>
      </w:r>
      <w:r w:rsidR="00FE44C6" w:rsidRPr="00FE44C6">
        <w:rPr>
          <w:rFonts w:ascii="Times New Roman" w:hAnsi="Times New Roman" w:cs="Times New Roman"/>
          <w:sz w:val="24"/>
          <w:szCs w:val="24"/>
        </w:rPr>
        <w:t>--)= 9375 руб.,</w:t>
      </w:r>
    </w:p>
    <w:p w14:paraId="7E762762" w14:textId="77777777" w:rsidR="00C56728" w:rsidRPr="00FE44C6" w:rsidRDefault="00AE5A9C" w:rsidP="00A30292">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FE44C6">
        <w:rPr>
          <w:rFonts w:ascii="Times New Roman" w:hAnsi="Times New Roman" w:cs="Times New Roman"/>
          <w:sz w:val="24"/>
          <w:szCs w:val="24"/>
        </w:rPr>
        <w:t xml:space="preserve"> </w:t>
      </w:r>
      <w:r w:rsidR="00116171">
        <w:rPr>
          <w:rFonts w:ascii="Times New Roman" w:hAnsi="Times New Roman" w:cs="Times New Roman"/>
          <w:sz w:val="24"/>
          <w:szCs w:val="24"/>
        </w:rPr>
        <w:t xml:space="preserve">            </w:t>
      </w:r>
      <w:r w:rsidR="00C56728" w:rsidRPr="00FE44C6">
        <w:rPr>
          <w:rFonts w:ascii="Times New Roman" w:hAnsi="Times New Roman" w:cs="Times New Roman"/>
          <w:sz w:val="24"/>
          <w:szCs w:val="24"/>
        </w:rPr>
        <w:t>22 х 8</w:t>
      </w:r>
      <w:r>
        <w:rPr>
          <w:rFonts w:ascii="Times New Roman" w:hAnsi="Times New Roman" w:cs="Times New Roman"/>
          <w:sz w:val="24"/>
          <w:szCs w:val="24"/>
        </w:rPr>
        <w:t xml:space="preserve">                </w:t>
      </w:r>
      <w:r w:rsidR="00116171">
        <w:rPr>
          <w:rFonts w:ascii="Times New Roman" w:hAnsi="Times New Roman" w:cs="Times New Roman"/>
          <w:sz w:val="24"/>
          <w:szCs w:val="24"/>
        </w:rPr>
        <w:t xml:space="preserve">                   </w:t>
      </w:r>
      <w:r>
        <w:rPr>
          <w:rFonts w:ascii="Times New Roman" w:hAnsi="Times New Roman" w:cs="Times New Roman"/>
          <w:sz w:val="24"/>
          <w:szCs w:val="24"/>
        </w:rPr>
        <w:t xml:space="preserve">  </w:t>
      </w:r>
      <w:r w:rsidR="00C56728" w:rsidRPr="00FE44C6">
        <w:rPr>
          <w:rFonts w:ascii="Times New Roman" w:hAnsi="Times New Roman" w:cs="Times New Roman"/>
          <w:sz w:val="24"/>
          <w:szCs w:val="24"/>
        </w:rPr>
        <w:t>22 х 8</w:t>
      </w:r>
      <w:r>
        <w:rPr>
          <w:rFonts w:ascii="Times New Roman" w:hAnsi="Times New Roman" w:cs="Times New Roman"/>
          <w:sz w:val="24"/>
          <w:szCs w:val="24"/>
        </w:rPr>
        <w:t xml:space="preserve"> </w:t>
      </w:r>
      <w:r w:rsidR="00C56728" w:rsidRPr="00FE44C6">
        <w:rPr>
          <w:rFonts w:ascii="Times New Roman" w:hAnsi="Times New Roman" w:cs="Times New Roman"/>
          <w:sz w:val="24"/>
          <w:szCs w:val="24"/>
        </w:rPr>
        <w:t xml:space="preserve"> </w:t>
      </w:r>
    </w:p>
    <w:p w14:paraId="15D1C3F4" w14:textId="77777777" w:rsidR="00C56728" w:rsidRPr="00FE44C6" w:rsidRDefault="00C56728" w:rsidP="00710FF3">
      <w:pPr>
        <w:pStyle w:val="ConsPlusNonformat"/>
        <w:jc w:val="both"/>
        <w:rPr>
          <w:rFonts w:ascii="Times New Roman" w:hAnsi="Times New Roman" w:cs="Times New Roman"/>
          <w:sz w:val="24"/>
          <w:szCs w:val="24"/>
        </w:rPr>
      </w:pPr>
    </w:p>
    <w:p w14:paraId="2B572A1B" w14:textId="77777777" w:rsidR="00C56728" w:rsidRPr="00FE44C6" w:rsidRDefault="00C56728" w:rsidP="00AE5A9C">
      <w:pPr>
        <w:pStyle w:val="ConsPlusNonformat"/>
        <w:jc w:val="both"/>
        <w:rPr>
          <w:rFonts w:ascii="Times New Roman" w:hAnsi="Times New Roman" w:cs="Times New Roman"/>
          <w:sz w:val="24"/>
          <w:szCs w:val="24"/>
        </w:rPr>
      </w:pPr>
      <w:r w:rsidRPr="00FE44C6">
        <w:rPr>
          <w:rFonts w:ascii="Times New Roman" w:hAnsi="Times New Roman" w:cs="Times New Roman"/>
          <w:sz w:val="24"/>
          <w:szCs w:val="24"/>
        </w:rPr>
        <w:t>а общие затраты с учетом начислений на заработную плату и накладных расходов составят:</w:t>
      </w:r>
    </w:p>
    <w:p w14:paraId="49F705B4" w14:textId="77777777" w:rsidR="00C56728" w:rsidRPr="00FE44C6" w:rsidRDefault="00C56728" w:rsidP="00710FF3">
      <w:pPr>
        <w:pStyle w:val="ConsPlusNonformat"/>
        <w:jc w:val="both"/>
        <w:rPr>
          <w:rFonts w:ascii="Times New Roman" w:hAnsi="Times New Roman" w:cs="Times New Roman"/>
          <w:sz w:val="24"/>
          <w:szCs w:val="24"/>
        </w:rPr>
      </w:pPr>
    </w:p>
    <w:p w14:paraId="24A2B790" w14:textId="77777777" w:rsidR="00C56728" w:rsidRPr="00FE44C6" w:rsidRDefault="00A94A54" w:rsidP="00A30292">
      <w:pPr>
        <w:pStyle w:val="ConsPlusNonformat"/>
        <w:jc w:val="center"/>
        <w:rPr>
          <w:rFonts w:ascii="Times New Roman" w:hAnsi="Times New Roman" w:cs="Times New Roman"/>
          <w:sz w:val="24"/>
          <w:szCs w:val="24"/>
        </w:rPr>
      </w:pPr>
      <w:r w:rsidRPr="00FE44C6">
        <w:rPr>
          <w:rFonts w:ascii="Times New Roman" w:hAnsi="Times New Roman" w:cs="Times New Roman"/>
          <w:sz w:val="24"/>
          <w:szCs w:val="24"/>
        </w:rPr>
        <w:t>У</w:t>
      </w:r>
      <w:r w:rsidRPr="00FE44C6">
        <w:rPr>
          <w:rFonts w:ascii="Times New Roman" w:hAnsi="Times New Roman" w:cs="Times New Roman"/>
          <w:sz w:val="24"/>
          <w:szCs w:val="24"/>
          <w:vertAlign w:val="subscript"/>
        </w:rPr>
        <w:t>ЗП</w:t>
      </w:r>
      <w:r w:rsidR="00C56728" w:rsidRPr="00FE44C6">
        <w:rPr>
          <w:rFonts w:ascii="Times New Roman" w:hAnsi="Times New Roman" w:cs="Times New Roman"/>
          <w:sz w:val="24"/>
          <w:szCs w:val="24"/>
        </w:rPr>
        <w:t xml:space="preserve"> = 1,535 х </w:t>
      </w:r>
      <w:r w:rsidR="00FE44C6" w:rsidRPr="00FE44C6">
        <w:rPr>
          <w:rFonts w:ascii="Times New Roman" w:hAnsi="Times New Roman" w:cs="Times New Roman"/>
          <w:sz w:val="24"/>
          <w:szCs w:val="24"/>
        </w:rPr>
        <w:t>9375</w:t>
      </w:r>
      <w:r w:rsidR="00C56728" w:rsidRPr="00FE44C6">
        <w:rPr>
          <w:rFonts w:ascii="Times New Roman" w:hAnsi="Times New Roman" w:cs="Times New Roman"/>
          <w:sz w:val="24"/>
          <w:szCs w:val="24"/>
        </w:rPr>
        <w:t xml:space="preserve"> = </w:t>
      </w:r>
      <w:r w:rsidR="00FE44C6" w:rsidRPr="00FE44C6">
        <w:rPr>
          <w:rFonts w:ascii="Times New Roman" w:hAnsi="Times New Roman" w:cs="Times New Roman"/>
          <w:sz w:val="24"/>
          <w:szCs w:val="24"/>
        </w:rPr>
        <w:t>14390,625</w:t>
      </w:r>
      <w:r w:rsidR="00C56728" w:rsidRPr="00FE44C6">
        <w:rPr>
          <w:rFonts w:ascii="Times New Roman" w:hAnsi="Times New Roman" w:cs="Times New Roman"/>
          <w:sz w:val="24"/>
          <w:szCs w:val="24"/>
        </w:rPr>
        <w:t xml:space="preserve"> руб.</w:t>
      </w:r>
    </w:p>
    <w:p w14:paraId="1168DBBE" w14:textId="77777777" w:rsidR="00C0572F" w:rsidRDefault="00C0572F" w:rsidP="00A30292">
      <w:pPr>
        <w:pStyle w:val="ConsPlusNonformat"/>
        <w:jc w:val="both"/>
        <w:rPr>
          <w:rFonts w:ascii="Times New Roman" w:hAnsi="Times New Roman" w:cs="Times New Roman"/>
          <w:sz w:val="24"/>
          <w:szCs w:val="24"/>
        </w:rPr>
      </w:pPr>
    </w:p>
    <w:p w14:paraId="7EC2C5FC" w14:textId="77777777" w:rsidR="00C56728" w:rsidRPr="00FE44C6" w:rsidRDefault="00C56728" w:rsidP="00A30292">
      <w:pPr>
        <w:pStyle w:val="ConsPlusNonformat"/>
        <w:jc w:val="both"/>
        <w:rPr>
          <w:rFonts w:ascii="Times New Roman" w:hAnsi="Times New Roman" w:cs="Times New Roman"/>
          <w:sz w:val="24"/>
          <w:szCs w:val="24"/>
        </w:rPr>
      </w:pPr>
      <w:r w:rsidRPr="00FE44C6">
        <w:rPr>
          <w:rFonts w:ascii="Times New Roman" w:hAnsi="Times New Roman" w:cs="Times New Roman"/>
          <w:sz w:val="24"/>
          <w:szCs w:val="24"/>
        </w:rPr>
        <w:t xml:space="preserve">Ликвидация криминальной врезки потребовала следующих затрат: были потрачены </w:t>
      </w:r>
      <w:r w:rsidR="00850E36">
        <w:rPr>
          <w:rFonts w:ascii="Times New Roman" w:hAnsi="Times New Roman" w:cs="Times New Roman"/>
          <w:sz w:val="24"/>
          <w:szCs w:val="24"/>
        </w:rPr>
        <w:t>ГСМ</w:t>
      </w:r>
      <w:r w:rsidRPr="00FE44C6">
        <w:rPr>
          <w:rFonts w:ascii="Times New Roman" w:hAnsi="Times New Roman" w:cs="Times New Roman"/>
          <w:sz w:val="24"/>
          <w:szCs w:val="24"/>
        </w:rPr>
        <w:t xml:space="preserve"> на общую сумму </w:t>
      </w:r>
      <w:r w:rsidR="00FE44C6" w:rsidRPr="004F73D1">
        <w:rPr>
          <w:rFonts w:ascii="Times New Roman" w:hAnsi="Times New Roman" w:cs="Times New Roman"/>
          <w:sz w:val="24"/>
          <w:szCs w:val="24"/>
        </w:rPr>
        <w:t>1155</w:t>
      </w:r>
      <w:r w:rsidR="00FE44C6" w:rsidRPr="00FE44C6">
        <w:rPr>
          <w:rFonts w:ascii="Times New Roman" w:hAnsi="Times New Roman" w:cs="Times New Roman"/>
          <w:sz w:val="24"/>
          <w:szCs w:val="24"/>
        </w:rPr>
        <w:t xml:space="preserve"> руб., </w:t>
      </w:r>
      <w:r w:rsidRPr="00FE44C6">
        <w:rPr>
          <w:rFonts w:ascii="Times New Roman" w:hAnsi="Times New Roman" w:cs="Times New Roman"/>
          <w:sz w:val="24"/>
          <w:szCs w:val="24"/>
        </w:rPr>
        <w:t xml:space="preserve">стоимость расходных материалов составила </w:t>
      </w:r>
      <w:r w:rsidR="00FE44C6" w:rsidRPr="00FE44C6">
        <w:rPr>
          <w:rFonts w:ascii="Times New Roman" w:hAnsi="Times New Roman" w:cs="Times New Roman"/>
          <w:sz w:val="24"/>
          <w:szCs w:val="24"/>
        </w:rPr>
        <w:t>36390,39 руб.,</w:t>
      </w:r>
      <w:r w:rsidRPr="00FE44C6">
        <w:rPr>
          <w:rFonts w:ascii="Times New Roman" w:hAnsi="Times New Roman" w:cs="Times New Roman"/>
          <w:sz w:val="24"/>
          <w:szCs w:val="24"/>
        </w:rPr>
        <w:t xml:space="preserve"> оплата труда персонала с учетом начислений на заработную плату и накладных расходов составила </w:t>
      </w:r>
      <w:r w:rsidR="00FE44C6" w:rsidRPr="00FE44C6">
        <w:rPr>
          <w:rFonts w:ascii="Times New Roman" w:hAnsi="Times New Roman" w:cs="Times New Roman"/>
          <w:sz w:val="24"/>
          <w:szCs w:val="24"/>
        </w:rPr>
        <w:t xml:space="preserve">14390,625 руб. </w:t>
      </w:r>
      <w:r w:rsidRPr="00FE44C6">
        <w:rPr>
          <w:rFonts w:ascii="Times New Roman" w:hAnsi="Times New Roman" w:cs="Times New Roman"/>
          <w:sz w:val="24"/>
          <w:szCs w:val="24"/>
        </w:rPr>
        <w:t xml:space="preserve">Амортизационные отчисления на использованные основные фонды составили </w:t>
      </w:r>
      <w:r w:rsidR="00FE44C6" w:rsidRPr="00FE44C6">
        <w:rPr>
          <w:rFonts w:ascii="Times New Roman" w:hAnsi="Times New Roman" w:cs="Times New Roman"/>
          <w:sz w:val="24"/>
          <w:szCs w:val="24"/>
        </w:rPr>
        <w:t>142884,4</w:t>
      </w:r>
      <w:r w:rsidRPr="00FE44C6">
        <w:rPr>
          <w:rFonts w:ascii="Times New Roman" w:hAnsi="Times New Roman" w:cs="Times New Roman"/>
          <w:sz w:val="24"/>
          <w:szCs w:val="24"/>
        </w:rPr>
        <w:t xml:space="preserve"> руб. Рассчитать суммарные затраты на аварийно-восстановительные работы по устранению криминальной врезки.</w:t>
      </w:r>
    </w:p>
    <w:p w14:paraId="11325D12" w14:textId="77777777" w:rsidR="00C0572F" w:rsidRDefault="00C0572F" w:rsidP="00710FF3">
      <w:pPr>
        <w:pStyle w:val="ConsPlusNonformat"/>
        <w:jc w:val="both"/>
        <w:rPr>
          <w:rFonts w:ascii="Times New Roman" w:hAnsi="Times New Roman" w:cs="Times New Roman"/>
          <w:sz w:val="24"/>
          <w:szCs w:val="24"/>
        </w:rPr>
      </w:pPr>
    </w:p>
    <w:p w14:paraId="54292D37" w14:textId="77777777" w:rsidR="00C56728" w:rsidRPr="00036F24" w:rsidRDefault="00C56728" w:rsidP="00AE5A9C">
      <w:pPr>
        <w:pStyle w:val="ConsPlusNonformat"/>
        <w:jc w:val="both"/>
        <w:rPr>
          <w:rFonts w:ascii="Times New Roman" w:hAnsi="Times New Roman" w:cs="Times New Roman"/>
          <w:sz w:val="24"/>
          <w:szCs w:val="24"/>
        </w:rPr>
      </w:pPr>
      <w:r w:rsidRPr="00036F24">
        <w:rPr>
          <w:rFonts w:ascii="Times New Roman" w:hAnsi="Times New Roman" w:cs="Times New Roman"/>
          <w:sz w:val="24"/>
          <w:szCs w:val="24"/>
        </w:rPr>
        <w:t xml:space="preserve">Расчет. Согласно </w:t>
      </w:r>
      <w:hyperlink w:anchor="Par815" w:tooltip="                   У    = 2 х (У   + У  ) + А.                (34)" w:history="1">
        <w:r w:rsidRPr="00036F24">
          <w:rPr>
            <w:rFonts w:ascii="Times New Roman" w:hAnsi="Times New Roman" w:cs="Times New Roman"/>
            <w:sz w:val="24"/>
            <w:szCs w:val="24"/>
          </w:rPr>
          <w:t xml:space="preserve">формуле </w:t>
        </w:r>
        <w:r w:rsidR="00FE44C6" w:rsidRPr="00036F24">
          <w:rPr>
            <w:rFonts w:ascii="Times New Roman" w:hAnsi="Times New Roman" w:cs="Times New Roman"/>
            <w:sz w:val="24"/>
            <w:szCs w:val="24"/>
          </w:rPr>
          <w:t>11</w:t>
        </w:r>
      </w:hyperlink>
      <w:r w:rsidRPr="00036F24">
        <w:rPr>
          <w:rFonts w:ascii="Times New Roman" w:hAnsi="Times New Roman" w:cs="Times New Roman"/>
          <w:sz w:val="24"/>
          <w:szCs w:val="24"/>
        </w:rPr>
        <w:t xml:space="preserve"> суммарные затраты равны:</w:t>
      </w:r>
    </w:p>
    <w:p w14:paraId="4AB8813A" w14:textId="77777777" w:rsidR="00C56728" w:rsidRPr="00036F24" w:rsidRDefault="00C56728" w:rsidP="00710FF3">
      <w:pPr>
        <w:pStyle w:val="ConsPlusNonformat"/>
        <w:jc w:val="both"/>
        <w:rPr>
          <w:rFonts w:ascii="Times New Roman" w:hAnsi="Times New Roman" w:cs="Times New Roman"/>
          <w:sz w:val="24"/>
          <w:szCs w:val="24"/>
        </w:rPr>
      </w:pPr>
    </w:p>
    <w:p w14:paraId="23427DA4" w14:textId="77777777" w:rsidR="00C56728" w:rsidRPr="00036F24" w:rsidRDefault="00036F24" w:rsidP="00A30292">
      <w:pPr>
        <w:pStyle w:val="ConsPlusNonformat"/>
        <w:jc w:val="center"/>
        <w:rPr>
          <w:rFonts w:ascii="Times New Roman" w:hAnsi="Times New Roman" w:cs="Times New Roman"/>
          <w:sz w:val="24"/>
          <w:szCs w:val="24"/>
        </w:rPr>
      </w:pPr>
      <w:r w:rsidRPr="004F7BFF">
        <w:rPr>
          <w:rFonts w:ascii="Times New Roman" w:hAnsi="Times New Roman" w:cs="Times New Roman"/>
          <w:sz w:val="24"/>
          <w:szCs w:val="24"/>
        </w:rPr>
        <w:t>У</w:t>
      </w:r>
      <w:r w:rsidRPr="00036F24">
        <w:rPr>
          <w:rFonts w:ascii="Times New Roman" w:hAnsi="Times New Roman" w:cs="Times New Roman"/>
          <w:sz w:val="24"/>
          <w:szCs w:val="24"/>
        </w:rPr>
        <w:t>авр</w:t>
      </w:r>
      <w:r w:rsidR="00C56728" w:rsidRPr="00036F24">
        <w:rPr>
          <w:rFonts w:ascii="Times New Roman" w:hAnsi="Times New Roman" w:cs="Times New Roman"/>
          <w:sz w:val="24"/>
          <w:szCs w:val="24"/>
        </w:rPr>
        <w:t xml:space="preserve"> = 2 х (</w:t>
      </w:r>
      <w:r w:rsidR="00FE44C6" w:rsidRPr="004F73D1">
        <w:rPr>
          <w:rFonts w:ascii="Times New Roman" w:hAnsi="Times New Roman" w:cs="Times New Roman"/>
          <w:sz w:val="24"/>
          <w:szCs w:val="24"/>
        </w:rPr>
        <w:t>1155</w:t>
      </w:r>
      <w:r w:rsidR="00FE44C6">
        <w:rPr>
          <w:rFonts w:ascii="Times New Roman" w:hAnsi="Times New Roman" w:cs="Times New Roman"/>
          <w:sz w:val="24"/>
          <w:szCs w:val="24"/>
        </w:rPr>
        <w:t xml:space="preserve"> </w:t>
      </w:r>
      <w:r w:rsidR="00C56728" w:rsidRPr="00036F24">
        <w:rPr>
          <w:rFonts w:ascii="Times New Roman" w:hAnsi="Times New Roman" w:cs="Times New Roman"/>
          <w:sz w:val="24"/>
          <w:szCs w:val="24"/>
        </w:rPr>
        <w:t xml:space="preserve">+ </w:t>
      </w:r>
      <w:r w:rsidRPr="00FE44C6">
        <w:rPr>
          <w:rFonts w:ascii="Times New Roman" w:hAnsi="Times New Roman" w:cs="Times New Roman"/>
          <w:sz w:val="24"/>
          <w:szCs w:val="24"/>
        </w:rPr>
        <w:t>9375</w:t>
      </w:r>
      <w:r w:rsidR="00C56728" w:rsidRPr="00036F24">
        <w:rPr>
          <w:rFonts w:ascii="Times New Roman" w:hAnsi="Times New Roman" w:cs="Times New Roman"/>
          <w:sz w:val="24"/>
          <w:szCs w:val="24"/>
        </w:rPr>
        <w:t xml:space="preserve"> + </w:t>
      </w:r>
      <w:r w:rsidRPr="00FE44C6">
        <w:rPr>
          <w:rFonts w:ascii="Times New Roman" w:hAnsi="Times New Roman" w:cs="Times New Roman"/>
          <w:sz w:val="24"/>
          <w:szCs w:val="24"/>
        </w:rPr>
        <w:t>14390,625</w:t>
      </w:r>
      <w:r w:rsidR="00C56728" w:rsidRPr="00036F24">
        <w:rPr>
          <w:rFonts w:ascii="Times New Roman" w:hAnsi="Times New Roman" w:cs="Times New Roman"/>
          <w:sz w:val="24"/>
          <w:szCs w:val="24"/>
        </w:rPr>
        <w:t xml:space="preserve">) + </w:t>
      </w:r>
      <w:r w:rsidRPr="00FE44C6">
        <w:rPr>
          <w:rFonts w:ascii="Times New Roman" w:hAnsi="Times New Roman" w:cs="Times New Roman"/>
          <w:sz w:val="24"/>
          <w:szCs w:val="24"/>
        </w:rPr>
        <w:t>142884,4</w:t>
      </w:r>
      <w:r w:rsidRPr="00036F24">
        <w:rPr>
          <w:rFonts w:ascii="Times New Roman" w:hAnsi="Times New Roman" w:cs="Times New Roman"/>
          <w:sz w:val="24"/>
          <w:szCs w:val="24"/>
        </w:rPr>
        <w:t xml:space="preserve"> </w:t>
      </w:r>
      <w:r w:rsidR="00C56728" w:rsidRPr="00036F24">
        <w:rPr>
          <w:rFonts w:ascii="Times New Roman" w:hAnsi="Times New Roman" w:cs="Times New Roman"/>
          <w:sz w:val="24"/>
          <w:szCs w:val="24"/>
        </w:rPr>
        <w:t xml:space="preserve">= </w:t>
      </w:r>
      <w:r w:rsidRPr="00036F24">
        <w:rPr>
          <w:rFonts w:ascii="Times New Roman" w:hAnsi="Times New Roman" w:cs="Times New Roman"/>
          <w:sz w:val="24"/>
          <w:szCs w:val="24"/>
        </w:rPr>
        <w:t>192725,65</w:t>
      </w:r>
      <w:r w:rsidR="00C56728" w:rsidRPr="00036F24">
        <w:rPr>
          <w:rFonts w:ascii="Times New Roman" w:hAnsi="Times New Roman" w:cs="Times New Roman"/>
          <w:sz w:val="24"/>
          <w:szCs w:val="24"/>
        </w:rPr>
        <w:t xml:space="preserve"> руб.</w:t>
      </w:r>
    </w:p>
    <w:p w14:paraId="48DAC1D0" w14:textId="77777777" w:rsidR="00C56728" w:rsidRPr="00AE5A9C" w:rsidRDefault="00C56728" w:rsidP="00A30292">
      <w:pPr>
        <w:pStyle w:val="ConsPlusNonformat"/>
        <w:jc w:val="both"/>
        <w:rPr>
          <w:rFonts w:ascii="Times New Roman" w:hAnsi="Times New Roman" w:cs="Times New Roman"/>
          <w:sz w:val="24"/>
          <w:szCs w:val="24"/>
        </w:rPr>
      </w:pPr>
    </w:p>
    <w:p w14:paraId="0B4A1C1C" w14:textId="77777777" w:rsidR="00C56728" w:rsidRDefault="007F5AB6" w:rsidP="00A30292">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В итоге сумма общего ущерба от криминальной врезки составит:</w:t>
      </w:r>
    </w:p>
    <w:p w14:paraId="352525F4" w14:textId="77777777" w:rsidR="007F5AB6" w:rsidRDefault="007F5AB6" w:rsidP="00AE5A9C">
      <w:pPr>
        <w:pStyle w:val="ConsPlusNonformat"/>
        <w:jc w:val="both"/>
        <w:rPr>
          <w:rFonts w:ascii="Times New Roman" w:hAnsi="Times New Roman" w:cs="Times New Roman"/>
          <w:sz w:val="24"/>
          <w:szCs w:val="24"/>
        </w:rPr>
      </w:pPr>
    </w:p>
    <w:p w14:paraId="6D2DDBED" w14:textId="77777777" w:rsidR="007A0EEE" w:rsidRDefault="007F5AB6" w:rsidP="00A30292">
      <w:pPr>
        <w:pStyle w:val="ConsPlusNonformat"/>
        <w:jc w:val="center"/>
        <w:rPr>
          <w:rFonts w:ascii="Times New Roman" w:hAnsi="Times New Roman" w:cs="Times New Roman"/>
          <w:sz w:val="24"/>
          <w:szCs w:val="24"/>
        </w:rPr>
      </w:pPr>
      <w:r w:rsidRPr="004F7BFF">
        <w:rPr>
          <w:rFonts w:ascii="Times New Roman" w:hAnsi="Times New Roman" w:cs="Times New Roman"/>
          <w:sz w:val="24"/>
          <w:szCs w:val="24"/>
        </w:rPr>
        <w:t>У</w:t>
      </w:r>
      <w:r w:rsidRPr="004F7BFF">
        <w:rPr>
          <w:rFonts w:ascii="Times New Roman" w:hAnsi="Times New Roman" w:cs="Times New Roman"/>
          <w:sz w:val="24"/>
          <w:szCs w:val="24"/>
          <w:vertAlign w:val="subscript"/>
        </w:rPr>
        <w:t>общий</w:t>
      </w:r>
      <w:r>
        <w:rPr>
          <w:rFonts w:ascii="Times New Roman" w:hAnsi="Times New Roman" w:cs="Times New Roman"/>
          <w:sz w:val="24"/>
          <w:szCs w:val="24"/>
          <w:vertAlign w:val="subscript"/>
        </w:rPr>
        <w:t xml:space="preserve"> </w:t>
      </w:r>
      <w:r w:rsidRPr="004F7BFF">
        <w:rPr>
          <w:rFonts w:ascii="Times New Roman" w:hAnsi="Times New Roman" w:cs="Times New Roman"/>
          <w:sz w:val="24"/>
          <w:szCs w:val="24"/>
        </w:rPr>
        <w:t>=</w:t>
      </w:r>
      <w:r>
        <w:rPr>
          <w:rFonts w:ascii="Times New Roman" w:hAnsi="Times New Roman" w:cs="Times New Roman"/>
          <w:sz w:val="24"/>
          <w:szCs w:val="24"/>
        </w:rPr>
        <w:t xml:space="preserve"> 192725,65 руб.</w:t>
      </w:r>
    </w:p>
    <w:p w14:paraId="135B0E95" w14:textId="77777777" w:rsidR="005C3CAC" w:rsidRDefault="005C3CAC" w:rsidP="00A30292">
      <w:pPr>
        <w:spacing w:after="200" w:line="276" w:lineRule="auto"/>
        <w:rPr>
          <w:rFonts w:ascii="Arial" w:eastAsiaTheme="minorHAnsi" w:hAnsi="Arial" w:cs="Arial"/>
          <w:b/>
          <w:bCs/>
          <w:color w:val="000000"/>
          <w:szCs w:val="32"/>
          <w:lang w:eastAsia="en-US"/>
        </w:rPr>
        <w:sectPr w:rsidR="005C3CAC" w:rsidSect="003D3265">
          <w:pgSz w:w="11906" w:h="16838" w:code="9"/>
          <w:pgMar w:top="510" w:right="1021" w:bottom="567" w:left="1247" w:header="737" w:footer="680" w:gutter="0"/>
          <w:cols w:space="708"/>
          <w:titlePg/>
          <w:docGrid w:linePitch="360"/>
        </w:sectPr>
      </w:pPr>
    </w:p>
    <w:p w14:paraId="274B2ACB" w14:textId="0106F8BC" w:rsidR="007A0EEE" w:rsidRDefault="00900276" w:rsidP="00CD758F">
      <w:pPr>
        <w:pStyle w:val="ConsPlusNonformat"/>
        <w:jc w:val="both"/>
        <w:outlineLvl w:val="1"/>
        <w:rPr>
          <w:rFonts w:ascii="Arial" w:eastAsiaTheme="minorHAnsi" w:hAnsi="Arial" w:cs="Arial"/>
          <w:b/>
          <w:bCs/>
          <w:color w:val="000000"/>
          <w:sz w:val="24"/>
          <w:szCs w:val="32"/>
          <w:lang w:eastAsia="en-US"/>
        </w:rPr>
      </w:pPr>
      <w:bookmarkStart w:id="304" w:name="_Toc31301384"/>
      <w:bookmarkStart w:id="305" w:name="_Toc46748966"/>
      <w:bookmarkStart w:id="306" w:name="_Toc46756292"/>
      <w:bookmarkStart w:id="307" w:name="приложение4"/>
      <w:r>
        <w:rPr>
          <w:rFonts w:ascii="Arial" w:eastAsiaTheme="minorHAnsi" w:hAnsi="Arial" w:cs="Arial"/>
          <w:b/>
          <w:bCs/>
          <w:color w:val="000000"/>
          <w:sz w:val="24"/>
          <w:szCs w:val="32"/>
          <w:lang w:eastAsia="en-US"/>
        </w:rPr>
        <w:lastRenderedPageBreak/>
        <w:t xml:space="preserve">ПРИЛОЖЕНИЕ </w:t>
      </w:r>
      <w:r w:rsidR="00204E95">
        <w:rPr>
          <w:rFonts w:ascii="Arial" w:eastAsiaTheme="minorHAnsi" w:hAnsi="Arial" w:cs="Arial"/>
          <w:b/>
          <w:bCs/>
          <w:color w:val="000000"/>
          <w:sz w:val="24"/>
          <w:szCs w:val="32"/>
          <w:lang w:eastAsia="en-US"/>
        </w:rPr>
        <w:t>4</w:t>
      </w:r>
      <w:r w:rsidRPr="00900276">
        <w:rPr>
          <w:rFonts w:ascii="Arial" w:eastAsiaTheme="minorHAnsi" w:hAnsi="Arial" w:cs="Arial"/>
          <w:b/>
          <w:bCs/>
          <w:color w:val="000000"/>
          <w:sz w:val="24"/>
          <w:szCs w:val="32"/>
          <w:lang w:eastAsia="en-US"/>
        </w:rPr>
        <w:t xml:space="preserve">. </w:t>
      </w:r>
      <w:r>
        <w:rPr>
          <w:rFonts w:ascii="Arial" w:eastAsiaTheme="minorHAnsi" w:hAnsi="Arial" w:cs="Arial"/>
          <w:b/>
          <w:bCs/>
          <w:color w:val="000000"/>
          <w:sz w:val="24"/>
          <w:szCs w:val="32"/>
          <w:lang w:eastAsia="en-US"/>
        </w:rPr>
        <w:t>АКТ ОПРЕДЕЛЕНИЯ УЩЕРБА ОТ КРИМИНАЛЬНОЙ ВРЕЗКИ</w:t>
      </w:r>
      <w:bookmarkEnd w:id="304"/>
      <w:bookmarkEnd w:id="305"/>
      <w:bookmarkEnd w:id="306"/>
    </w:p>
    <w:bookmarkEnd w:id="307"/>
    <w:p w14:paraId="09B57E39" w14:textId="77777777" w:rsidR="00900276" w:rsidRPr="00AE5A9C" w:rsidRDefault="00900276" w:rsidP="00A30292">
      <w:pPr>
        <w:pStyle w:val="ConsPlusNonformat"/>
        <w:jc w:val="both"/>
        <w:rPr>
          <w:rFonts w:ascii="Times New Roman" w:hAnsi="Times New Roman" w:cs="Times New Roman"/>
          <w:sz w:val="24"/>
          <w:szCs w:val="28"/>
        </w:rPr>
      </w:pPr>
    </w:p>
    <w:p w14:paraId="12B80755" w14:textId="77777777" w:rsidR="00900276" w:rsidRPr="00AE5A9C" w:rsidRDefault="00900276" w:rsidP="00A30292">
      <w:pPr>
        <w:pStyle w:val="ConsPlusNonformat"/>
        <w:jc w:val="both"/>
        <w:rPr>
          <w:rFonts w:ascii="Times New Roman" w:hAnsi="Times New Roman" w:cs="Times New Roman"/>
          <w:sz w:val="24"/>
          <w:szCs w:val="28"/>
        </w:rPr>
      </w:pPr>
    </w:p>
    <w:p w14:paraId="38FE0B51" w14:textId="77777777" w:rsidR="00900276" w:rsidRPr="00957E23" w:rsidRDefault="00900276" w:rsidP="00A30292">
      <w:pPr>
        <w:pStyle w:val="ConsPlusNonformat"/>
        <w:jc w:val="center"/>
        <w:rPr>
          <w:rFonts w:ascii="Times New Roman" w:hAnsi="Times New Roman" w:cs="Times New Roman"/>
          <w:sz w:val="28"/>
          <w:szCs w:val="28"/>
        </w:rPr>
      </w:pPr>
      <w:r w:rsidRPr="00957E23">
        <w:rPr>
          <w:rFonts w:ascii="Times New Roman" w:hAnsi="Times New Roman" w:cs="Times New Roman"/>
          <w:sz w:val="28"/>
          <w:szCs w:val="28"/>
        </w:rPr>
        <w:t>АКТ</w:t>
      </w:r>
    </w:p>
    <w:p w14:paraId="0504E830" w14:textId="77777777" w:rsidR="00900276" w:rsidRPr="00957E23" w:rsidRDefault="00900276" w:rsidP="00A30292">
      <w:pPr>
        <w:pStyle w:val="ConsPlusNonformat"/>
        <w:jc w:val="center"/>
        <w:rPr>
          <w:rFonts w:ascii="Times New Roman" w:hAnsi="Times New Roman" w:cs="Times New Roman"/>
          <w:sz w:val="28"/>
          <w:szCs w:val="28"/>
        </w:rPr>
      </w:pPr>
      <w:r w:rsidRPr="00957E23">
        <w:rPr>
          <w:rFonts w:ascii="Times New Roman" w:hAnsi="Times New Roman" w:cs="Times New Roman"/>
          <w:sz w:val="28"/>
          <w:szCs w:val="28"/>
        </w:rPr>
        <w:t xml:space="preserve">определения ущерба от </w:t>
      </w:r>
      <w:r>
        <w:rPr>
          <w:rFonts w:ascii="Times New Roman" w:hAnsi="Times New Roman" w:cs="Times New Roman"/>
          <w:sz w:val="28"/>
          <w:szCs w:val="28"/>
        </w:rPr>
        <w:t>криминальной</w:t>
      </w:r>
      <w:r w:rsidRPr="00957E23">
        <w:rPr>
          <w:rFonts w:ascii="Times New Roman" w:hAnsi="Times New Roman" w:cs="Times New Roman"/>
          <w:sz w:val="28"/>
          <w:szCs w:val="28"/>
        </w:rPr>
        <w:t xml:space="preserve"> врезки</w:t>
      </w:r>
    </w:p>
    <w:p w14:paraId="284C3109" w14:textId="0E79470F" w:rsidR="00900276" w:rsidRPr="00957E23" w:rsidRDefault="00900276" w:rsidP="005E2A51">
      <w:pPr>
        <w:pStyle w:val="ConsPlusNonformat"/>
        <w:rPr>
          <w:rFonts w:ascii="Times New Roman" w:hAnsi="Times New Roman" w:cs="Times New Roman"/>
          <w:sz w:val="28"/>
          <w:szCs w:val="28"/>
        </w:rPr>
      </w:pPr>
    </w:p>
    <w:p w14:paraId="0E01F792" w14:textId="77777777" w:rsidR="00900276" w:rsidRPr="00AE5A9C" w:rsidRDefault="00900276" w:rsidP="00A30292">
      <w:pPr>
        <w:pStyle w:val="ConsPlusNonformat"/>
        <w:jc w:val="both"/>
        <w:rPr>
          <w:rFonts w:ascii="Times New Roman" w:hAnsi="Times New Roman" w:cs="Times New Roman"/>
          <w:sz w:val="24"/>
          <w:szCs w:val="28"/>
        </w:rPr>
      </w:pPr>
    </w:p>
    <w:p w14:paraId="7C835295"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________________________</w:t>
      </w:r>
      <w:r w:rsidR="00AE5A9C">
        <w:rPr>
          <w:rFonts w:ascii="Times New Roman" w:hAnsi="Times New Roman" w:cs="Times New Roman"/>
          <w:sz w:val="28"/>
          <w:szCs w:val="28"/>
        </w:rPr>
        <w:t xml:space="preserve">                   </w:t>
      </w:r>
      <w:r w:rsidRPr="00957E23">
        <w:rPr>
          <w:rFonts w:ascii="Times New Roman" w:hAnsi="Times New Roman" w:cs="Times New Roman"/>
          <w:sz w:val="28"/>
          <w:szCs w:val="28"/>
        </w:rPr>
        <w:t>"__" ___________ ____ г.</w:t>
      </w:r>
    </w:p>
    <w:p w14:paraId="55042752" w14:textId="77777777" w:rsidR="00900276" w:rsidRPr="00957E23" w:rsidRDefault="00AE5A9C" w:rsidP="00A30292">
      <w:pPr>
        <w:pStyle w:val="ConsPlusNonformat"/>
        <w:jc w:val="both"/>
        <w:rPr>
          <w:rFonts w:ascii="Times New Roman" w:hAnsi="Times New Roman" w:cs="Times New Roman"/>
          <w:sz w:val="24"/>
          <w:szCs w:val="28"/>
        </w:rPr>
      </w:pPr>
      <w:r>
        <w:rPr>
          <w:rFonts w:ascii="Times New Roman" w:hAnsi="Times New Roman" w:cs="Times New Roman"/>
          <w:sz w:val="24"/>
          <w:szCs w:val="28"/>
        </w:rPr>
        <w:t xml:space="preserve"> </w:t>
      </w:r>
      <w:r w:rsidR="00900276">
        <w:rPr>
          <w:rFonts w:ascii="Times New Roman" w:hAnsi="Times New Roman" w:cs="Times New Roman"/>
          <w:sz w:val="24"/>
          <w:szCs w:val="28"/>
        </w:rPr>
        <w:t xml:space="preserve"> </w:t>
      </w:r>
      <w:r w:rsidR="00900276" w:rsidRPr="00957E23">
        <w:rPr>
          <w:rFonts w:ascii="Times New Roman" w:hAnsi="Times New Roman" w:cs="Times New Roman"/>
          <w:sz w:val="24"/>
          <w:szCs w:val="28"/>
        </w:rPr>
        <w:t>(место составления акта)</w:t>
      </w:r>
    </w:p>
    <w:p w14:paraId="1B65651C" w14:textId="77777777" w:rsidR="00900276" w:rsidRPr="00AE5A9C" w:rsidRDefault="00900276" w:rsidP="00A30292">
      <w:pPr>
        <w:pStyle w:val="ConsPlusNonformat"/>
        <w:jc w:val="both"/>
        <w:rPr>
          <w:rFonts w:ascii="Times New Roman" w:hAnsi="Times New Roman" w:cs="Times New Roman"/>
          <w:sz w:val="24"/>
          <w:szCs w:val="28"/>
        </w:rPr>
      </w:pPr>
    </w:p>
    <w:p w14:paraId="1BE4A15D"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Комиссия, назначенная приказом ___________________________________</w:t>
      </w:r>
    </w:p>
    <w:p w14:paraId="2D0F3D7C"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 xml:space="preserve">__________________________ </w:t>
      </w:r>
      <w:r w:rsidR="005C3CAC">
        <w:rPr>
          <w:rFonts w:ascii="Times New Roman" w:hAnsi="Times New Roman" w:cs="Times New Roman"/>
          <w:sz w:val="28"/>
          <w:szCs w:val="28"/>
        </w:rPr>
        <w:t>№</w:t>
      </w:r>
      <w:r w:rsidRPr="00957E23">
        <w:rPr>
          <w:rFonts w:ascii="Times New Roman" w:hAnsi="Times New Roman" w:cs="Times New Roman"/>
          <w:sz w:val="28"/>
          <w:szCs w:val="28"/>
        </w:rPr>
        <w:t xml:space="preserve"> ________ от "__" ____________ ____ г.</w:t>
      </w:r>
    </w:p>
    <w:p w14:paraId="3CB68993" w14:textId="77777777" w:rsidR="00900276" w:rsidRPr="00957E23" w:rsidRDefault="00900276" w:rsidP="00A30292">
      <w:pPr>
        <w:pStyle w:val="ConsPlusNonformat"/>
        <w:jc w:val="both"/>
        <w:rPr>
          <w:rFonts w:ascii="Times New Roman" w:hAnsi="Times New Roman" w:cs="Times New Roman"/>
          <w:sz w:val="24"/>
          <w:szCs w:val="28"/>
        </w:rPr>
      </w:pPr>
      <w:r w:rsidRPr="00957E23">
        <w:rPr>
          <w:rFonts w:ascii="Times New Roman" w:hAnsi="Times New Roman" w:cs="Times New Roman"/>
          <w:sz w:val="24"/>
          <w:szCs w:val="28"/>
        </w:rPr>
        <w:t>(наименование организации)</w:t>
      </w:r>
    </w:p>
    <w:p w14:paraId="41C8A9D7" w14:textId="77777777" w:rsidR="00900276" w:rsidRPr="00AE5A9C" w:rsidRDefault="00900276" w:rsidP="00A30292">
      <w:pPr>
        <w:pStyle w:val="ConsPlusNonformat"/>
        <w:jc w:val="both"/>
        <w:rPr>
          <w:rFonts w:ascii="Times New Roman" w:hAnsi="Times New Roman" w:cs="Times New Roman"/>
          <w:sz w:val="24"/>
          <w:szCs w:val="28"/>
        </w:rPr>
      </w:pPr>
    </w:p>
    <w:p w14:paraId="4A2863FD"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в составе:</w:t>
      </w:r>
    </w:p>
    <w:p w14:paraId="0A90B44F"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председателя</w:t>
      </w:r>
    </w:p>
    <w:p w14:paraId="6C61F48B"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__________________________________________________________________</w:t>
      </w:r>
    </w:p>
    <w:p w14:paraId="04EF5B08" w14:textId="77777777" w:rsidR="00900276" w:rsidRPr="00957E23" w:rsidRDefault="00900276" w:rsidP="00AE5A9C">
      <w:pPr>
        <w:pStyle w:val="ConsPlusNonformat"/>
        <w:jc w:val="center"/>
        <w:rPr>
          <w:rFonts w:ascii="Times New Roman" w:hAnsi="Times New Roman" w:cs="Times New Roman"/>
          <w:sz w:val="28"/>
          <w:szCs w:val="28"/>
        </w:rPr>
      </w:pPr>
      <w:r w:rsidRPr="00957E23">
        <w:rPr>
          <w:rFonts w:ascii="Times New Roman" w:hAnsi="Times New Roman" w:cs="Times New Roman"/>
          <w:sz w:val="24"/>
          <w:szCs w:val="28"/>
        </w:rPr>
        <w:t>(Ф.И.О., должность)</w:t>
      </w:r>
    </w:p>
    <w:p w14:paraId="6D83EFFC"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и членов</w:t>
      </w:r>
    </w:p>
    <w:p w14:paraId="799A8B95"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__________________________________________________________________</w:t>
      </w:r>
    </w:p>
    <w:p w14:paraId="38E9C8D8" w14:textId="77777777" w:rsidR="00900276" w:rsidRPr="00957E23" w:rsidRDefault="00900276" w:rsidP="00AE5A9C">
      <w:pPr>
        <w:pStyle w:val="ConsPlusNonformat"/>
        <w:jc w:val="center"/>
        <w:rPr>
          <w:rFonts w:ascii="Times New Roman" w:hAnsi="Times New Roman" w:cs="Times New Roman"/>
          <w:sz w:val="24"/>
          <w:szCs w:val="28"/>
        </w:rPr>
      </w:pPr>
      <w:r w:rsidRPr="00957E23">
        <w:rPr>
          <w:rFonts w:ascii="Times New Roman" w:hAnsi="Times New Roman" w:cs="Times New Roman"/>
          <w:sz w:val="24"/>
          <w:szCs w:val="28"/>
        </w:rPr>
        <w:t>(Ф.И.О., должность)</w:t>
      </w:r>
    </w:p>
    <w:p w14:paraId="7BCAC7BA"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__________________________________________________________________</w:t>
      </w:r>
    </w:p>
    <w:p w14:paraId="2D5D32CB"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__________________________________________________________________</w:t>
      </w:r>
    </w:p>
    <w:p w14:paraId="6B7251E9"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__________________________________________________________________</w:t>
      </w:r>
    </w:p>
    <w:p w14:paraId="1BBD5261"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__________________________________</w:t>
      </w:r>
      <w:r>
        <w:rPr>
          <w:rFonts w:ascii="Times New Roman" w:hAnsi="Times New Roman" w:cs="Times New Roman"/>
          <w:sz w:val="28"/>
          <w:szCs w:val="28"/>
        </w:rPr>
        <w:t>_____________________________</w:t>
      </w:r>
    </w:p>
    <w:p w14:paraId="490E1B18"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на основании материалов, изло</w:t>
      </w:r>
      <w:r>
        <w:rPr>
          <w:rFonts w:ascii="Times New Roman" w:hAnsi="Times New Roman" w:cs="Times New Roman"/>
          <w:sz w:val="28"/>
          <w:szCs w:val="28"/>
        </w:rPr>
        <w:t xml:space="preserve">женных в Акте технического </w:t>
      </w:r>
      <w:r w:rsidRPr="00957E23">
        <w:rPr>
          <w:rFonts w:ascii="Times New Roman" w:hAnsi="Times New Roman" w:cs="Times New Roman"/>
          <w:sz w:val="28"/>
          <w:szCs w:val="28"/>
        </w:rPr>
        <w:t>расследования</w:t>
      </w:r>
      <w:r w:rsidR="00AE5A9C">
        <w:rPr>
          <w:rFonts w:ascii="Times New Roman" w:hAnsi="Times New Roman" w:cs="Times New Roman"/>
          <w:sz w:val="28"/>
          <w:szCs w:val="28"/>
        </w:rPr>
        <w:t xml:space="preserve"> </w:t>
      </w:r>
      <w:r w:rsidRPr="00957E23">
        <w:rPr>
          <w:rFonts w:ascii="Times New Roman" w:hAnsi="Times New Roman" w:cs="Times New Roman"/>
          <w:sz w:val="28"/>
          <w:szCs w:val="28"/>
        </w:rPr>
        <w:t>аварии</w:t>
      </w:r>
      <w:r w:rsidR="00AE5A9C">
        <w:rPr>
          <w:rFonts w:ascii="Times New Roman" w:hAnsi="Times New Roman" w:cs="Times New Roman"/>
          <w:sz w:val="28"/>
          <w:szCs w:val="28"/>
        </w:rPr>
        <w:t xml:space="preserve"> </w:t>
      </w:r>
      <w:r w:rsidRPr="00957E23">
        <w:rPr>
          <w:rFonts w:ascii="Times New Roman" w:hAnsi="Times New Roman" w:cs="Times New Roman"/>
          <w:sz w:val="28"/>
          <w:szCs w:val="28"/>
        </w:rPr>
        <w:t>(</w:t>
      </w:r>
      <w:r>
        <w:rPr>
          <w:rFonts w:ascii="Times New Roman" w:hAnsi="Times New Roman" w:cs="Times New Roman"/>
          <w:sz w:val="28"/>
          <w:szCs w:val="28"/>
        </w:rPr>
        <w:t>криминальной</w:t>
      </w:r>
      <w:r w:rsidRPr="00957E23">
        <w:rPr>
          <w:rFonts w:ascii="Times New Roman" w:hAnsi="Times New Roman" w:cs="Times New Roman"/>
          <w:sz w:val="28"/>
          <w:szCs w:val="28"/>
        </w:rPr>
        <w:t xml:space="preserve"> врезки) в </w:t>
      </w:r>
      <w:r w:rsidR="00D45331">
        <w:rPr>
          <w:rFonts w:ascii="Times New Roman" w:hAnsi="Times New Roman" w:cs="Times New Roman"/>
          <w:sz w:val="28"/>
          <w:szCs w:val="28"/>
        </w:rPr>
        <w:t>трубопровод</w:t>
      </w:r>
    </w:p>
    <w:p w14:paraId="3D3248FA"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______________________________ от "__" __________________ ____ г.,</w:t>
      </w:r>
    </w:p>
    <w:p w14:paraId="4D266FD1" w14:textId="77777777" w:rsidR="00900276" w:rsidRPr="00957E23" w:rsidRDefault="00AE5A9C" w:rsidP="00A30292">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900276" w:rsidRPr="00957E23">
        <w:rPr>
          <w:rFonts w:ascii="Times New Roman" w:hAnsi="Times New Roman" w:cs="Times New Roman"/>
          <w:sz w:val="28"/>
          <w:szCs w:val="28"/>
        </w:rPr>
        <w:t xml:space="preserve"> </w:t>
      </w:r>
      <w:r w:rsidR="00900276" w:rsidRPr="00957E23">
        <w:rPr>
          <w:rFonts w:ascii="Times New Roman" w:hAnsi="Times New Roman" w:cs="Times New Roman"/>
          <w:sz w:val="24"/>
          <w:szCs w:val="28"/>
        </w:rPr>
        <w:t xml:space="preserve">(наименование </w:t>
      </w:r>
      <w:r w:rsidR="00EF26ED">
        <w:rPr>
          <w:rFonts w:ascii="Times New Roman" w:hAnsi="Times New Roman" w:cs="Times New Roman"/>
          <w:sz w:val="24"/>
          <w:szCs w:val="28"/>
        </w:rPr>
        <w:t>трубопровода</w:t>
      </w:r>
      <w:r w:rsidR="00900276" w:rsidRPr="00957E23">
        <w:rPr>
          <w:rFonts w:ascii="Times New Roman" w:hAnsi="Times New Roman" w:cs="Times New Roman"/>
          <w:sz w:val="24"/>
          <w:szCs w:val="28"/>
        </w:rPr>
        <w:t>)</w:t>
      </w:r>
    </w:p>
    <w:p w14:paraId="569C8C53"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составила настоящий акт в том, что:</w:t>
      </w:r>
    </w:p>
    <w:p w14:paraId="4EC03F77"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 xml:space="preserve">В результате </w:t>
      </w:r>
      <w:r>
        <w:rPr>
          <w:rFonts w:ascii="Times New Roman" w:hAnsi="Times New Roman" w:cs="Times New Roman"/>
          <w:sz w:val="28"/>
          <w:szCs w:val="28"/>
        </w:rPr>
        <w:t>криминальной</w:t>
      </w:r>
      <w:r w:rsidRPr="00957E23">
        <w:rPr>
          <w:rFonts w:ascii="Times New Roman" w:hAnsi="Times New Roman" w:cs="Times New Roman"/>
          <w:sz w:val="28"/>
          <w:szCs w:val="28"/>
        </w:rPr>
        <w:t xml:space="preserve"> </w:t>
      </w:r>
      <w:r>
        <w:rPr>
          <w:rFonts w:ascii="Times New Roman" w:hAnsi="Times New Roman" w:cs="Times New Roman"/>
          <w:sz w:val="28"/>
          <w:szCs w:val="28"/>
        </w:rPr>
        <w:t xml:space="preserve">врезки в вышеуказанный </w:t>
      </w:r>
      <w:r w:rsidR="00D45331">
        <w:rPr>
          <w:rFonts w:ascii="Times New Roman" w:hAnsi="Times New Roman" w:cs="Times New Roman"/>
          <w:sz w:val="28"/>
          <w:szCs w:val="28"/>
        </w:rPr>
        <w:t>трубопровод</w:t>
      </w:r>
      <w:r w:rsidRPr="00957E23">
        <w:rPr>
          <w:rFonts w:ascii="Times New Roman" w:hAnsi="Times New Roman" w:cs="Times New Roman"/>
          <w:sz w:val="28"/>
          <w:szCs w:val="28"/>
        </w:rPr>
        <w:t>, находящийся на балансе</w:t>
      </w:r>
    </w:p>
    <w:p w14:paraId="404FA6FA"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_________________________________________________________________,</w:t>
      </w:r>
    </w:p>
    <w:p w14:paraId="4AC58A21" w14:textId="77777777" w:rsidR="00900276" w:rsidRPr="00957E23" w:rsidRDefault="00900276" w:rsidP="00AE5A9C">
      <w:pPr>
        <w:pStyle w:val="ConsPlusNonformat"/>
        <w:jc w:val="center"/>
        <w:rPr>
          <w:rFonts w:ascii="Times New Roman" w:hAnsi="Times New Roman" w:cs="Times New Roman"/>
          <w:sz w:val="24"/>
          <w:szCs w:val="28"/>
        </w:rPr>
      </w:pPr>
      <w:r w:rsidRPr="00957E23">
        <w:rPr>
          <w:rFonts w:ascii="Times New Roman" w:hAnsi="Times New Roman" w:cs="Times New Roman"/>
          <w:sz w:val="24"/>
          <w:szCs w:val="28"/>
        </w:rPr>
        <w:t>(наименование организации)</w:t>
      </w:r>
    </w:p>
    <w:p w14:paraId="1750EE81"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нанесен ущерб на общую сумму _____________________</w:t>
      </w:r>
    </w:p>
    <w:p w14:paraId="16DA8E87" w14:textId="77777777" w:rsidR="00900276" w:rsidRPr="00957E23"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(___________________________________________________________) руб.</w:t>
      </w:r>
    </w:p>
    <w:p w14:paraId="599A8557" w14:textId="77777777" w:rsidR="00900276" w:rsidRPr="00957E23" w:rsidRDefault="00900276" w:rsidP="00AE5A9C">
      <w:pPr>
        <w:pStyle w:val="ConsPlusNonformat"/>
        <w:jc w:val="center"/>
        <w:rPr>
          <w:rFonts w:ascii="Times New Roman" w:hAnsi="Times New Roman" w:cs="Times New Roman"/>
          <w:sz w:val="24"/>
          <w:szCs w:val="28"/>
        </w:rPr>
      </w:pPr>
      <w:r w:rsidRPr="00957E23">
        <w:rPr>
          <w:rFonts w:ascii="Times New Roman" w:hAnsi="Times New Roman" w:cs="Times New Roman"/>
          <w:sz w:val="24"/>
          <w:szCs w:val="28"/>
        </w:rPr>
        <w:t>(сумма прописью)</w:t>
      </w:r>
    </w:p>
    <w:p w14:paraId="17FA5292" w14:textId="77777777" w:rsidR="00900276" w:rsidRDefault="00900276" w:rsidP="00A30292">
      <w:pPr>
        <w:pStyle w:val="ConsPlusNonformat"/>
        <w:jc w:val="both"/>
        <w:rPr>
          <w:rFonts w:ascii="Times New Roman" w:hAnsi="Times New Roman" w:cs="Times New Roman"/>
          <w:sz w:val="28"/>
          <w:szCs w:val="28"/>
        </w:rPr>
      </w:pPr>
      <w:r w:rsidRPr="00957E23">
        <w:rPr>
          <w:rFonts w:ascii="Times New Roman" w:hAnsi="Times New Roman" w:cs="Times New Roman"/>
          <w:sz w:val="28"/>
          <w:szCs w:val="28"/>
        </w:rPr>
        <w:t>В том числе по статьям:</w:t>
      </w:r>
    </w:p>
    <w:p w14:paraId="793E5718" w14:textId="77777777" w:rsidR="00900276" w:rsidRPr="00AE5A9C" w:rsidRDefault="00900276" w:rsidP="00A30292">
      <w:pPr>
        <w:pStyle w:val="ConsPlusNonformat"/>
        <w:jc w:val="both"/>
        <w:rPr>
          <w:rFonts w:ascii="Times New Roman" w:hAnsi="Times New Roman" w:cs="Times New Roman"/>
          <w:sz w:val="24"/>
          <w:szCs w:val="28"/>
        </w:rPr>
      </w:pPr>
    </w:p>
    <w:tbl>
      <w:tblPr>
        <w:tblStyle w:val="af0"/>
        <w:tblW w:w="0" w:type="auto"/>
        <w:tblLayout w:type="fixed"/>
        <w:tblLook w:val="04A0" w:firstRow="1" w:lastRow="0" w:firstColumn="1" w:lastColumn="0" w:noHBand="0" w:noVBand="1"/>
      </w:tblPr>
      <w:tblGrid>
        <w:gridCol w:w="2943"/>
        <w:gridCol w:w="1418"/>
        <w:gridCol w:w="1417"/>
        <w:gridCol w:w="1701"/>
        <w:gridCol w:w="1985"/>
      </w:tblGrid>
      <w:tr w:rsidR="00900276" w14:paraId="67E40B36" w14:textId="77777777" w:rsidTr="008E1981">
        <w:tc>
          <w:tcPr>
            <w:tcW w:w="2943" w:type="dxa"/>
            <w:vAlign w:val="center"/>
          </w:tcPr>
          <w:p w14:paraId="67A02C6D" w14:textId="77777777" w:rsidR="00900276" w:rsidRPr="00957E23" w:rsidRDefault="00900276" w:rsidP="00A30292">
            <w:pPr>
              <w:pStyle w:val="ConsPlusNormal"/>
              <w:ind w:firstLine="0"/>
              <w:jc w:val="center"/>
              <w:rPr>
                <w:rFonts w:ascii="Times New Roman" w:hAnsi="Times New Roman" w:cs="Times New Roman"/>
                <w:sz w:val="24"/>
                <w:szCs w:val="28"/>
              </w:rPr>
            </w:pPr>
            <w:r w:rsidRPr="00957E23">
              <w:rPr>
                <w:rFonts w:ascii="Times New Roman" w:hAnsi="Times New Roman" w:cs="Times New Roman"/>
                <w:sz w:val="24"/>
                <w:szCs w:val="28"/>
              </w:rPr>
              <w:t>Наименование статьи</w:t>
            </w:r>
            <w:r w:rsidR="005C3CAC">
              <w:rPr>
                <w:rFonts w:ascii="Times New Roman" w:hAnsi="Times New Roman" w:cs="Times New Roman"/>
                <w:sz w:val="24"/>
                <w:szCs w:val="28"/>
              </w:rPr>
              <w:t xml:space="preserve"> </w:t>
            </w:r>
            <w:r w:rsidRPr="00957E23">
              <w:rPr>
                <w:rFonts w:ascii="Times New Roman" w:hAnsi="Times New Roman" w:cs="Times New Roman"/>
                <w:sz w:val="24"/>
                <w:szCs w:val="28"/>
              </w:rPr>
              <w:t>ущерба</w:t>
            </w:r>
          </w:p>
        </w:tc>
        <w:tc>
          <w:tcPr>
            <w:tcW w:w="1418" w:type="dxa"/>
            <w:vAlign w:val="center"/>
          </w:tcPr>
          <w:p w14:paraId="06D5436B" w14:textId="77777777" w:rsidR="00900276" w:rsidRPr="00957E23" w:rsidRDefault="00900276" w:rsidP="00A30292">
            <w:pPr>
              <w:pStyle w:val="ConsPlusNormal"/>
              <w:ind w:firstLine="0"/>
              <w:jc w:val="center"/>
              <w:rPr>
                <w:rFonts w:ascii="Times New Roman" w:hAnsi="Times New Roman" w:cs="Times New Roman"/>
                <w:sz w:val="24"/>
                <w:szCs w:val="28"/>
              </w:rPr>
            </w:pPr>
            <w:r w:rsidRPr="00957E23">
              <w:rPr>
                <w:rFonts w:ascii="Times New Roman" w:hAnsi="Times New Roman" w:cs="Times New Roman"/>
                <w:sz w:val="24"/>
                <w:szCs w:val="28"/>
              </w:rPr>
              <w:t>Единица измерения</w:t>
            </w:r>
          </w:p>
        </w:tc>
        <w:tc>
          <w:tcPr>
            <w:tcW w:w="1417" w:type="dxa"/>
            <w:vAlign w:val="center"/>
          </w:tcPr>
          <w:p w14:paraId="3E880FFA" w14:textId="77777777" w:rsidR="00900276" w:rsidRPr="00957E23" w:rsidRDefault="00900276" w:rsidP="00A30292">
            <w:pPr>
              <w:pStyle w:val="ConsPlusNormal"/>
              <w:ind w:firstLine="0"/>
              <w:rPr>
                <w:rFonts w:ascii="Times New Roman" w:hAnsi="Times New Roman" w:cs="Times New Roman"/>
                <w:sz w:val="24"/>
                <w:szCs w:val="28"/>
              </w:rPr>
            </w:pPr>
            <w:r w:rsidRPr="00957E23">
              <w:rPr>
                <w:rFonts w:ascii="Times New Roman" w:hAnsi="Times New Roman" w:cs="Times New Roman"/>
                <w:sz w:val="24"/>
                <w:szCs w:val="28"/>
              </w:rPr>
              <w:t>Количество</w:t>
            </w:r>
          </w:p>
        </w:tc>
        <w:tc>
          <w:tcPr>
            <w:tcW w:w="1701" w:type="dxa"/>
            <w:vAlign w:val="center"/>
          </w:tcPr>
          <w:p w14:paraId="04D9B4D4" w14:textId="77777777" w:rsidR="00900276" w:rsidRPr="00957E23" w:rsidRDefault="00900276" w:rsidP="00A30292">
            <w:pPr>
              <w:pStyle w:val="ConsPlusNormal"/>
              <w:ind w:firstLine="0"/>
              <w:jc w:val="center"/>
              <w:rPr>
                <w:rFonts w:ascii="Times New Roman" w:hAnsi="Times New Roman" w:cs="Times New Roman"/>
                <w:sz w:val="24"/>
                <w:szCs w:val="28"/>
              </w:rPr>
            </w:pPr>
            <w:r w:rsidRPr="00957E23">
              <w:rPr>
                <w:rFonts w:ascii="Times New Roman" w:hAnsi="Times New Roman" w:cs="Times New Roman"/>
                <w:sz w:val="24"/>
                <w:szCs w:val="28"/>
              </w:rPr>
              <w:t>Стоимость единицы, руб.</w:t>
            </w:r>
          </w:p>
        </w:tc>
        <w:tc>
          <w:tcPr>
            <w:tcW w:w="1985" w:type="dxa"/>
            <w:vAlign w:val="center"/>
          </w:tcPr>
          <w:p w14:paraId="2EFAD5AD" w14:textId="77777777" w:rsidR="00900276" w:rsidRPr="00957E23" w:rsidRDefault="00900276" w:rsidP="00A30292">
            <w:pPr>
              <w:pStyle w:val="ConsPlusNormal"/>
              <w:ind w:firstLine="0"/>
              <w:jc w:val="center"/>
              <w:rPr>
                <w:rFonts w:ascii="Times New Roman" w:hAnsi="Times New Roman" w:cs="Times New Roman"/>
                <w:sz w:val="24"/>
                <w:szCs w:val="28"/>
              </w:rPr>
            </w:pPr>
            <w:r w:rsidRPr="00957E23">
              <w:rPr>
                <w:rFonts w:ascii="Times New Roman" w:hAnsi="Times New Roman" w:cs="Times New Roman"/>
                <w:sz w:val="24"/>
                <w:szCs w:val="28"/>
              </w:rPr>
              <w:t>Общая стоимость, руб.</w:t>
            </w:r>
          </w:p>
        </w:tc>
      </w:tr>
      <w:tr w:rsidR="00900276" w14:paraId="5CFCADBD" w14:textId="77777777" w:rsidTr="008E1981">
        <w:tc>
          <w:tcPr>
            <w:tcW w:w="2943" w:type="dxa"/>
          </w:tcPr>
          <w:p w14:paraId="328F0DC1" w14:textId="77777777" w:rsidR="00900276" w:rsidRPr="0030118A" w:rsidRDefault="00900276" w:rsidP="009B1292">
            <w:pPr>
              <w:pStyle w:val="ConsPlusNormal"/>
              <w:ind w:firstLine="0"/>
              <w:jc w:val="both"/>
              <w:rPr>
                <w:rFonts w:ascii="Times New Roman" w:hAnsi="Times New Roman" w:cs="Times New Roman"/>
                <w:sz w:val="24"/>
                <w:szCs w:val="24"/>
              </w:rPr>
            </w:pPr>
            <w:r w:rsidRPr="0030118A">
              <w:rPr>
                <w:rFonts w:ascii="Times New Roman" w:hAnsi="Times New Roman" w:cs="Times New Roman"/>
                <w:sz w:val="24"/>
                <w:szCs w:val="24"/>
              </w:rPr>
              <w:t xml:space="preserve">Потери </w:t>
            </w:r>
            <w:r w:rsidR="00741A68">
              <w:rPr>
                <w:rFonts w:ascii="Times New Roman" w:hAnsi="Times New Roman" w:cs="Times New Roman"/>
                <w:sz w:val="24"/>
                <w:szCs w:val="28"/>
              </w:rPr>
              <w:t>УВС и ПП</w:t>
            </w:r>
          </w:p>
        </w:tc>
        <w:tc>
          <w:tcPr>
            <w:tcW w:w="1418" w:type="dxa"/>
            <w:vAlign w:val="center"/>
          </w:tcPr>
          <w:p w14:paraId="350F779C" w14:textId="77777777" w:rsidR="00900276" w:rsidRPr="0030118A" w:rsidRDefault="00900276" w:rsidP="007C373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w:t>
            </w:r>
          </w:p>
        </w:tc>
        <w:tc>
          <w:tcPr>
            <w:tcW w:w="1417" w:type="dxa"/>
          </w:tcPr>
          <w:p w14:paraId="2D6C74FD"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34D0D52B"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4A8EA27F" w14:textId="77777777" w:rsidR="00900276" w:rsidRDefault="00900276" w:rsidP="00A30292">
            <w:pPr>
              <w:pStyle w:val="ConsPlusNormal"/>
              <w:jc w:val="both"/>
              <w:rPr>
                <w:rFonts w:ascii="Times New Roman" w:hAnsi="Times New Roman" w:cs="Times New Roman"/>
                <w:sz w:val="28"/>
                <w:szCs w:val="28"/>
              </w:rPr>
            </w:pPr>
          </w:p>
        </w:tc>
      </w:tr>
      <w:tr w:rsidR="00900276" w14:paraId="20B7E651" w14:textId="77777777" w:rsidTr="008E1981">
        <w:tc>
          <w:tcPr>
            <w:tcW w:w="2943" w:type="dxa"/>
          </w:tcPr>
          <w:p w14:paraId="64A21010" w14:textId="77777777" w:rsidR="00900276" w:rsidRPr="0030118A" w:rsidRDefault="00900276" w:rsidP="009B1292">
            <w:pPr>
              <w:pStyle w:val="ConsPlusNormal"/>
              <w:ind w:firstLine="0"/>
              <w:jc w:val="both"/>
              <w:rPr>
                <w:rFonts w:ascii="Times New Roman" w:hAnsi="Times New Roman" w:cs="Times New Roman"/>
                <w:sz w:val="24"/>
                <w:szCs w:val="24"/>
              </w:rPr>
            </w:pPr>
            <w:r w:rsidRPr="0030118A">
              <w:rPr>
                <w:rFonts w:ascii="Times New Roman" w:hAnsi="Times New Roman" w:cs="Times New Roman"/>
                <w:sz w:val="24"/>
                <w:szCs w:val="24"/>
              </w:rPr>
              <w:t>Затраты на транспортировку</w:t>
            </w:r>
          </w:p>
        </w:tc>
        <w:tc>
          <w:tcPr>
            <w:tcW w:w="1418" w:type="dxa"/>
            <w:vAlign w:val="center"/>
          </w:tcPr>
          <w:p w14:paraId="384F1EF0"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7" w:type="dxa"/>
          </w:tcPr>
          <w:p w14:paraId="4E62B0F5"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3B2B83B1"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0F67EB3B" w14:textId="77777777" w:rsidR="00900276" w:rsidRDefault="00900276" w:rsidP="00A30292">
            <w:pPr>
              <w:pStyle w:val="ConsPlusNormal"/>
              <w:jc w:val="both"/>
              <w:rPr>
                <w:rFonts w:ascii="Times New Roman" w:hAnsi="Times New Roman" w:cs="Times New Roman"/>
                <w:sz w:val="28"/>
                <w:szCs w:val="28"/>
              </w:rPr>
            </w:pPr>
          </w:p>
        </w:tc>
      </w:tr>
      <w:tr w:rsidR="00900276" w14:paraId="69FF2895" w14:textId="77777777" w:rsidTr="008E1981">
        <w:tc>
          <w:tcPr>
            <w:tcW w:w="2943" w:type="dxa"/>
          </w:tcPr>
          <w:p w14:paraId="4A0B6786"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xml:space="preserve">Затраты на аварийно-восстановительные </w:t>
            </w:r>
            <w:r w:rsidRPr="0030118A">
              <w:rPr>
                <w:rFonts w:ascii="Times New Roman" w:hAnsi="Times New Roman" w:cs="Times New Roman"/>
                <w:sz w:val="24"/>
                <w:szCs w:val="24"/>
              </w:rPr>
              <w:lastRenderedPageBreak/>
              <w:t>работы, в том числе:</w:t>
            </w:r>
          </w:p>
        </w:tc>
        <w:tc>
          <w:tcPr>
            <w:tcW w:w="1418" w:type="dxa"/>
            <w:vAlign w:val="center"/>
          </w:tcPr>
          <w:p w14:paraId="328F5F11"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lastRenderedPageBreak/>
              <w:t>руб.</w:t>
            </w:r>
          </w:p>
        </w:tc>
        <w:tc>
          <w:tcPr>
            <w:tcW w:w="1417" w:type="dxa"/>
          </w:tcPr>
          <w:p w14:paraId="413ECB6B"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210EA336"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49981234" w14:textId="77777777" w:rsidR="00900276" w:rsidRDefault="00900276" w:rsidP="00A30292">
            <w:pPr>
              <w:pStyle w:val="ConsPlusNormal"/>
              <w:jc w:val="both"/>
              <w:rPr>
                <w:rFonts w:ascii="Times New Roman" w:hAnsi="Times New Roman" w:cs="Times New Roman"/>
                <w:sz w:val="28"/>
                <w:szCs w:val="28"/>
              </w:rPr>
            </w:pPr>
          </w:p>
        </w:tc>
      </w:tr>
      <w:tr w:rsidR="00900276" w14:paraId="3D8A0BDC" w14:textId="77777777" w:rsidTr="008E1981">
        <w:tc>
          <w:tcPr>
            <w:tcW w:w="2943" w:type="dxa"/>
          </w:tcPr>
          <w:p w14:paraId="7CC4D835"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Расходные материалы</w:t>
            </w:r>
          </w:p>
        </w:tc>
        <w:tc>
          <w:tcPr>
            <w:tcW w:w="1418" w:type="dxa"/>
            <w:vAlign w:val="center"/>
          </w:tcPr>
          <w:p w14:paraId="26A761AA"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7" w:type="dxa"/>
          </w:tcPr>
          <w:p w14:paraId="7E5A8CB2"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72D495FA"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608A87D6" w14:textId="77777777" w:rsidR="00900276" w:rsidRDefault="00900276" w:rsidP="00A30292">
            <w:pPr>
              <w:pStyle w:val="ConsPlusNormal"/>
              <w:jc w:val="both"/>
              <w:rPr>
                <w:rFonts w:ascii="Times New Roman" w:hAnsi="Times New Roman" w:cs="Times New Roman"/>
                <w:sz w:val="28"/>
                <w:szCs w:val="28"/>
              </w:rPr>
            </w:pPr>
          </w:p>
        </w:tc>
      </w:tr>
      <w:tr w:rsidR="00900276" w14:paraId="2C5FA8DE" w14:textId="77777777" w:rsidTr="008E1981">
        <w:tc>
          <w:tcPr>
            <w:tcW w:w="2943" w:type="dxa"/>
          </w:tcPr>
          <w:p w14:paraId="73F5DF12" w14:textId="71046D3F" w:rsidR="00900276" w:rsidRPr="0030118A" w:rsidRDefault="00900276" w:rsidP="008E1981">
            <w:pPr>
              <w:pStyle w:val="ConsPlusNormal"/>
              <w:rPr>
                <w:rFonts w:ascii="Times New Roman" w:hAnsi="Times New Roman" w:cs="Times New Roman"/>
                <w:sz w:val="24"/>
                <w:szCs w:val="24"/>
              </w:rPr>
            </w:pPr>
            <w:r w:rsidRPr="0030118A">
              <w:rPr>
                <w:rFonts w:ascii="Times New Roman" w:hAnsi="Times New Roman" w:cs="Times New Roman"/>
                <w:sz w:val="24"/>
                <w:szCs w:val="24"/>
              </w:rPr>
              <w:t>в том числе:</w:t>
            </w:r>
            <w:r w:rsidR="00AE5A9C">
              <w:rPr>
                <w:rFonts w:ascii="Times New Roman" w:hAnsi="Times New Roman" w:cs="Times New Roman"/>
                <w:sz w:val="24"/>
                <w:szCs w:val="24"/>
              </w:rPr>
              <w:t xml:space="preserve"> </w:t>
            </w:r>
          </w:p>
        </w:tc>
        <w:tc>
          <w:tcPr>
            <w:tcW w:w="1418" w:type="dxa"/>
            <w:vAlign w:val="center"/>
          </w:tcPr>
          <w:p w14:paraId="3A7BA1D0" w14:textId="77777777" w:rsidR="00900276" w:rsidRPr="0030118A" w:rsidRDefault="00900276" w:rsidP="007C3735">
            <w:pPr>
              <w:pStyle w:val="ConsPlusNormal"/>
              <w:jc w:val="center"/>
              <w:rPr>
                <w:rFonts w:ascii="Times New Roman" w:hAnsi="Times New Roman" w:cs="Times New Roman"/>
                <w:sz w:val="24"/>
                <w:szCs w:val="24"/>
              </w:rPr>
            </w:pPr>
          </w:p>
        </w:tc>
        <w:tc>
          <w:tcPr>
            <w:tcW w:w="1417" w:type="dxa"/>
          </w:tcPr>
          <w:p w14:paraId="33FB6E2C"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4FBE5E02"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55294C44" w14:textId="77777777" w:rsidR="00900276" w:rsidRDefault="00900276" w:rsidP="00A30292">
            <w:pPr>
              <w:pStyle w:val="ConsPlusNormal"/>
              <w:jc w:val="both"/>
              <w:rPr>
                <w:rFonts w:ascii="Times New Roman" w:hAnsi="Times New Roman" w:cs="Times New Roman"/>
                <w:sz w:val="28"/>
                <w:szCs w:val="28"/>
              </w:rPr>
            </w:pPr>
          </w:p>
        </w:tc>
      </w:tr>
      <w:tr w:rsidR="00900276" w14:paraId="6A35809B" w14:textId="77777777" w:rsidTr="008E1981">
        <w:tc>
          <w:tcPr>
            <w:tcW w:w="2943" w:type="dxa"/>
          </w:tcPr>
          <w:p w14:paraId="6CDE1028" w14:textId="51DFFA6E"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ГСМ для доставки</w:t>
            </w:r>
            <w:r w:rsidR="00AE5A9C">
              <w:rPr>
                <w:rFonts w:ascii="Times New Roman" w:hAnsi="Times New Roman" w:cs="Times New Roman"/>
                <w:sz w:val="24"/>
                <w:szCs w:val="24"/>
              </w:rPr>
              <w:t xml:space="preserve"> </w:t>
            </w:r>
            <w:r w:rsidRPr="0030118A">
              <w:rPr>
                <w:rFonts w:ascii="Times New Roman" w:hAnsi="Times New Roman" w:cs="Times New Roman"/>
                <w:sz w:val="24"/>
                <w:szCs w:val="24"/>
              </w:rPr>
              <w:t>людей и материалов на расстояние _____ км и обратно</w:t>
            </w:r>
          </w:p>
        </w:tc>
        <w:tc>
          <w:tcPr>
            <w:tcW w:w="1418" w:type="dxa"/>
            <w:vAlign w:val="center"/>
          </w:tcPr>
          <w:p w14:paraId="1E1EC1A0" w14:textId="77777777" w:rsidR="00900276" w:rsidRPr="0030118A" w:rsidRDefault="00900276" w:rsidP="007C373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л.</w:t>
            </w:r>
          </w:p>
        </w:tc>
        <w:tc>
          <w:tcPr>
            <w:tcW w:w="1417" w:type="dxa"/>
          </w:tcPr>
          <w:p w14:paraId="1CF6CA9A"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42C7479E"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721351C9" w14:textId="77777777" w:rsidR="00900276" w:rsidRDefault="00900276" w:rsidP="00A30292">
            <w:pPr>
              <w:pStyle w:val="ConsPlusNormal"/>
              <w:jc w:val="both"/>
              <w:rPr>
                <w:rFonts w:ascii="Times New Roman" w:hAnsi="Times New Roman" w:cs="Times New Roman"/>
                <w:sz w:val="28"/>
                <w:szCs w:val="28"/>
              </w:rPr>
            </w:pPr>
          </w:p>
        </w:tc>
      </w:tr>
      <w:tr w:rsidR="00900276" w14:paraId="4D08B1DF" w14:textId="77777777" w:rsidTr="008E1981">
        <w:tc>
          <w:tcPr>
            <w:tcW w:w="2943" w:type="dxa"/>
          </w:tcPr>
          <w:p w14:paraId="2193AC6D"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Материалы для ремонта:</w:t>
            </w:r>
          </w:p>
        </w:tc>
        <w:tc>
          <w:tcPr>
            <w:tcW w:w="1418" w:type="dxa"/>
            <w:vAlign w:val="center"/>
          </w:tcPr>
          <w:p w14:paraId="394A9D93" w14:textId="77777777" w:rsidR="00900276" w:rsidRPr="0030118A" w:rsidRDefault="00900276" w:rsidP="007C3735">
            <w:pPr>
              <w:pStyle w:val="ConsPlusNormal"/>
              <w:jc w:val="center"/>
              <w:rPr>
                <w:rFonts w:ascii="Times New Roman" w:hAnsi="Times New Roman" w:cs="Times New Roman"/>
                <w:sz w:val="24"/>
                <w:szCs w:val="24"/>
              </w:rPr>
            </w:pPr>
          </w:p>
        </w:tc>
        <w:tc>
          <w:tcPr>
            <w:tcW w:w="1417" w:type="dxa"/>
          </w:tcPr>
          <w:p w14:paraId="7E8BF148"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59B4520A"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75BC1F46" w14:textId="77777777" w:rsidR="00900276" w:rsidRDefault="00900276" w:rsidP="00A30292">
            <w:pPr>
              <w:pStyle w:val="ConsPlusNormal"/>
              <w:jc w:val="both"/>
              <w:rPr>
                <w:rFonts w:ascii="Times New Roman" w:hAnsi="Times New Roman" w:cs="Times New Roman"/>
                <w:sz w:val="28"/>
                <w:szCs w:val="28"/>
              </w:rPr>
            </w:pPr>
          </w:p>
        </w:tc>
      </w:tr>
      <w:tr w:rsidR="00900276" w14:paraId="54301F73" w14:textId="77777777" w:rsidTr="008E1981">
        <w:tc>
          <w:tcPr>
            <w:tcW w:w="2943" w:type="dxa"/>
          </w:tcPr>
          <w:p w14:paraId="619C9226"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пробка</w:t>
            </w:r>
          </w:p>
        </w:tc>
        <w:tc>
          <w:tcPr>
            <w:tcW w:w="1418" w:type="dxa"/>
            <w:vAlign w:val="center"/>
          </w:tcPr>
          <w:p w14:paraId="4E9FA959"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шт.</w:t>
            </w:r>
          </w:p>
        </w:tc>
        <w:tc>
          <w:tcPr>
            <w:tcW w:w="1417" w:type="dxa"/>
          </w:tcPr>
          <w:p w14:paraId="5E30AA99"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0C0DA5AC"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02997528" w14:textId="77777777" w:rsidR="00900276" w:rsidRDefault="00900276" w:rsidP="00A30292">
            <w:pPr>
              <w:pStyle w:val="ConsPlusNormal"/>
              <w:jc w:val="both"/>
              <w:rPr>
                <w:rFonts w:ascii="Times New Roman" w:hAnsi="Times New Roman" w:cs="Times New Roman"/>
                <w:sz w:val="28"/>
                <w:szCs w:val="28"/>
              </w:rPr>
            </w:pPr>
          </w:p>
        </w:tc>
      </w:tr>
      <w:tr w:rsidR="00900276" w14:paraId="1CC0E148" w14:textId="77777777" w:rsidTr="008E1981">
        <w:tc>
          <w:tcPr>
            <w:tcW w:w="2943" w:type="dxa"/>
          </w:tcPr>
          <w:p w14:paraId="55336727"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заплата</w:t>
            </w:r>
          </w:p>
        </w:tc>
        <w:tc>
          <w:tcPr>
            <w:tcW w:w="1418" w:type="dxa"/>
            <w:vAlign w:val="center"/>
          </w:tcPr>
          <w:p w14:paraId="300934FC"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шт.</w:t>
            </w:r>
          </w:p>
        </w:tc>
        <w:tc>
          <w:tcPr>
            <w:tcW w:w="1417" w:type="dxa"/>
          </w:tcPr>
          <w:p w14:paraId="6C427E03"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4DE92A75"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050E9D9A" w14:textId="77777777" w:rsidR="00900276" w:rsidRDefault="00900276" w:rsidP="00A30292">
            <w:pPr>
              <w:pStyle w:val="ConsPlusNormal"/>
              <w:jc w:val="both"/>
              <w:rPr>
                <w:rFonts w:ascii="Times New Roman" w:hAnsi="Times New Roman" w:cs="Times New Roman"/>
                <w:sz w:val="28"/>
                <w:szCs w:val="28"/>
              </w:rPr>
            </w:pPr>
          </w:p>
        </w:tc>
      </w:tr>
      <w:tr w:rsidR="00900276" w14:paraId="2958058C" w14:textId="77777777" w:rsidTr="008E1981">
        <w:tc>
          <w:tcPr>
            <w:tcW w:w="2943" w:type="dxa"/>
          </w:tcPr>
          <w:p w14:paraId="2E8F53CF"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хомут</w:t>
            </w:r>
          </w:p>
        </w:tc>
        <w:tc>
          <w:tcPr>
            <w:tcW w:w="1418" w:type="dxa"/>
            <w:vAlign w:val="center"/>
          </w:tcPr>
          <w:p w14:paraId="4B8EFF12"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шт.</w:t>
            </w:r>
          </w:p>
        </w:tc>
        <w:tc>
          <w:tcPr>
            <w:tcW w:w="1417" w:type="dxa"/>
          </w:tcPr>
          <w:p w14:paraId="47DC2B55"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647734E4"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4C3506F0" w14:textId="77777777" w:rsidR="00900276" w:rsidRDefault="00900276" w:rsidP="00A30292">
            <w:pPr>
              <w:pStyle w:val="ConsPlusNormal"/>
              <w:jc w:val="both"/>
              <w:rPr>
                <w:rFonts w:ascii="Times New Roman" w:hAnsi="Times New Roman" w:cs="Times New Roman"/>
                <w:sz w:val="28"/>
                <w:szCs w:val="28"/>
              </w:rPr>
            </w:pPr>
          </w:p>
        </w:tc>
      </w:tr>
      <w:tr w:rsidR="00900276" w14:paraId="1B50ED5F" w14:textId="77777777" w:rsidTr="008E1981">
        <w:tc>
          <w:tcPr>
            <w:tcW w:w="2943" w:type="dxa"/>
          </w:tcPr>
          <w:p w14:paraId="30D995F7"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катушка</w:t>
            </w:r>
          </w:p>
        </w:tc>
        <w:tc>
          <w:tcPr>
            <w:tcW w:w="1418" w:type="dxa"/>
            <w:vAlign w:val="center"/>
          </w:tcPr>
          <w:p w14:paraId="265AF0DC"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м.</w:t>
            </w:r>
          </w:p>
        </w:tc>
        <w:tc>
          <w:tcPr>
            <w:tcW w:w="1417" w:type="dxa"/>
          </w:tcPr>
          <w:p w14:paraId="09D6F062"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15D08585"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7B9EEF58" w14:textId="77777777" w:rsidR="00900276" w:rsidRDefault="00900276" w:rsidP="00A30292">
            <w:pPr>
              <w:pStyle w:val="ConsPlusNormal"/>
              <w:jc w:val="both"/>
              <w:rPr>
                <w:rFonts w:ascii="Times New Roman" w:hAnsi="Times New Roman" w:cs="Times New Roman"/>
                <w:sz w:val="28"/>
                <w:szCs w:val="28"/>
              </w:rPr>
            </w:pPr>
          </w:p>
        </w:tc>
      </w:tr>
      <w:tr w:rsidR="00900276" w14:paraId="64DC147C" w14:textId="77777777" w:rsidTr="008E1981">
        <w:tc>
          <w:tcPr>
            <w:tcW w:w="2943" w:type="dxa"/>
          </w:tcPr>
          <w:p w14:paraId="0AAF064B"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запорное устройство</w:t>
            </w:r>
          </w:p>
        </w:tc>
        <w:tc>
          <w:tcPr>
            <w:tcW w:w="1418" w:type="dxa"/>
            <w:vAlign w:val="center"/>
          </w:tcPr>
          <w:p w14:paraId="7791283C"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шт.</w:t>
            </w:r>
          </w:p>
        </w:tc>
        <w:tc>
          <w:tcPr>
            <w:tcW w:w="1417" w:type="dxa"/>
          </w:tcPr>
          <w:p w14:paraId="16C18075"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1869C952"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2D5D06D6" w14:textId="77777777" w:rsidR="00900276" w:rsidRDefault="00900276" w:rsidP="00A30292">
            <w:pPr>
              <w:pStyle w:val="ConsPlusNormal"/>
              <w:jc w:val="both"/>
              <w:rPr>
                <w:rFonts w:ascii="Times New Roman" w:hAnsi="Times New Roman" w:cs="Times New Roman"/>
                <w:sz w:val="28"/>
                <w:szCs w:val="28"/>
              </w:rPr>
            </w:pPr>
          </w:p>
        </w:tc>
      </w:tr>
      <w:tr w:rsidR="00900276" w14:paraId="2F036D2A" w14:textId="77777777" w:rsidTr="008E1981">
        <w:tc>
          <w:tcPr>
            <w:tcW w:w="2943" w:type="dxa"/>
          </w:tcPr>
          <w:p w14:paraId="6A0AC398"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соединительный элемент</w:t>
            </w:r>
          </w:p>
        </w:tc>
        <w:tc>
          <w:tcPr>
            <w:tcW w:w="1418" w:type="dxa"/>
            <w:vAlign w:val="center"/>
          </w:tcPr>
          <w:p w14:paraId="39FE834C"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шт.</w:t>
            </w:r>
          </w:p>
        </w:tc>
        <w:tc>
          <w:tcPr>
            <w:tcW w:w="1417" w:type="dxa"/>
          </w:tcPr>
          <w:p w14:paraId="73FFD5B8"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38B6EF40"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5D054A62" w14:textId="77777777" w:rsidR="00900276" w:rsidRDefault="00900276" w:rsidP="00A30292">
            <w:pPr>
              <w:pStyle w:val="ConsPlusNormal"/>
              <w:jc w:val="both"/>
              <w:rPr>
                <w:rFonts w:ascii="Times New Roman" w:hAnsi="Times New Roman" w:cs="Times New Roman"/>
                <w:sz w:val="28"/>
                <w:szCs w:val="28"/>
              </w:rPr>
            </w:pPr>
          </w:p>
        </w:tc>
      </w:tr>
      <w:tr w:rsidR="00900276" w14:paraId="770699D5" w14:textId="77777777" w:rsidTr="008E1981">
        <w:tc>
          <w:tcPr>
            <w:tcW w:w="2943" w:type="dxa"/>
          </w:tcPr>
          <w:p w14:paraId="317FBCC0"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электроды</w:t>
            </w:r>
          </w:p>
        </w:tc>
        <w:tc>
          <w:tcPr>
            <w:tcW w:w="1418" w:type="dxa"/>
            <w:vAlign w:val="center"/>
          </w:tcPr>
          <w:p w14:paraId="0C78D916"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шт.</w:t>
            </w:r>
          </w:p>
        </w:tc>
        <w:tc>
          <w:tcPr>
            <w:tcW w:w="1417" w:type="dxa"/>
          </w:tcPr>
          <w:p w14:paraId="132CD179"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396CD670"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1F6B6B78" w14:textId="77777777" w:rsidR="00900276" w:rsidRDefault="00900276" w:rsidP="00A30292">
            <w:pPr>
              <w:pStyle w:val="ConsPlusNormal"/>
              <w:jc w:val="both"/>
              <w:rPr>
                <w:rFonts w:ascii="Times New Roman" w:hAnsi="Times New Roman" w:cs="Times New Roman"/>
                <w:sz w:val="28"/>
                <w:szCs w:val="28"/>
              </w:rPr>
            </w:pPr>
          </w:p>
        </w:tc>
      </w:tr>
      <w:tr w:rsidR="00900276" w14:paraId="489A379F" w14:textId="77777777" w:rsidTr="008E1981">
        <w:tc>
          <w:tcPr>
            <w:tcW w:w="2943" w:type="dxa"/>
          </w:tcPr>
          <w:p w14:paraId="534865E8"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битумная мастика</w:t>
            </w:r>
          </w:p>
        </w:tc>
        <w:tc>
          <w:tcPr>
            <w:tcW w:w="1418" w:type="dxa"/>
            <w:vAlign w:val="center"/>
          </w:tcPr>
          <w:p w14:paraId="1B7A53EB"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шт.</w:t>
            </w:r>
          </w:p>
        </w:tc>
        <w:tc>
          <w:tcPr>
            <w:tcW w:w="1417" w:type="dxa"/>
          </w:tcPr>
          <w:p w14:paraId="3EF221A8"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6A020837"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6B020C2E" w14:textId="77777777" w:rsidR="00900276" w:rsidRDefault="00900276" w:rsidP="00A30292">
            <w:pPr>
              <w:pStyle w:val="ConsPlusNormal"/>
              <w:jc w:val="both"/>
              <w:rPr>
                <w:rFonts w:ascii="Times New Roman" w:hAnsi="Times New Roman" w:cs="Times New Roman"/>
                <w:sz w:val="28"/>
                <w:szCs w:val="28"/>
              </w:rPr>
            </w:pPr>
          </w:p>
        </w:tc>
      </w:tr>
      <w:tr w:rsidR="00900276" w14:paraId="738CAED9" w14:textId="77777777" w:rsidTr="008E1981">
        <w:tc>
          <w:tcPr>
            <w:tcW w:w="2943" w:type="dxa"/>
          </w:tcPr>
          <w:p w14:paraId="5F54B2CA"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изоляционная лента</w:t>
            </w:r>
          </w:p>
        </w:tc>
        <w:tc>
          <w:tcPr>
            <w:tcW w:w="1418" w:type="dxa"/>
            <w:vAlign w:val="center"/>
          </w:tcPr>
          <w:p w14:paraId="4F5BDC07"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шт.</w:t>
            </w:r>
          </w:p>
        </w:tc>
        <w:tc>
          <w:tcPr>
            <w:tcW w:w="1417" w:type="dxa"/>
          </w:tcPr>
          <w:p w14:paraId="1214E0EC"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4605722F"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59FA549B" w14:textId="77777777" w:rsidR="00900276" w:rsidRDefault="00900276" w:rsidP="00A30292">
            <w:pPr>
              <w:pStyle w:val="ConsPlusNormal"/>
              <w:jc w:val="both"/>
              <w:rPr>
                <w:rFonts w:ascii="Times New Roman" w:hAnsi="Times New Roman" w:cs="Times New Roman"/>
                <w:sz w:val="28"/>
                <w:szCs w:val="28"/>
              </w:rPr>
            </w:pPr>
          </w:p>
        </w:tc>
      </w:tr>
      <w:tr w:rsidR="00900276" w14:paraId="3B675A67" w14:textId="77777777" w:rsidTr="008E1981">
        <w:tc>
          <w:tcPr>
            <w:tcW w:w="2943" w:type="dxa"/>
          </w:tcPr>
          <w:p w14:paraId="771CB44A"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герметик</w:t>
            </w:r>
          </w:p>
        </w:tc>
        <w:tc>
          <w:tcPr>
            <w:tcW w:w="1418" w:type="dxa"/>
            <w:vAlign w:val="center"/>
          </w:tcPr>
          <w:p w14:paraId="233D65A8"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шт.</w:t>
            </w:r>
          </w:p>
        </w:tc>
        <w:tc>
          <w:tcPr>
            <w:tcW w:w="1417" w:type="dxa"/>
          </w:tcPr>
          <w:p w14:paraId="0571B1BB"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75BC0249"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48B0A2EE" w14:textId="77777777" w:rsidR="00900276" w:rsidRDefault="00900276" w:rsidP="00A30292">
            <w:pPr>
              <w:pStyle w:val="ConsPlusNormal"/>
              <w:jc w:val="both"/>
              <w:rPr>
                <w:rFonts w:ascii="Times New Roman" w:hAnsi="Times New Roman" w:cs="Times New Roman"/>
                <w:sz w:val="28"/>
                <w:szCs w:val="28"/>
              </w:rPr>
            </w:pPr>
          </w:p>
        </w:tc>
      </w:tr>
      <w:tr w:rsidR="00900276" w14:paraId="4F56A59A" w14:textId="77777777" w:rsidTr="008E1981">
        <w:tc>
          <w:tcPr>
            <w:tcW w:w="2943" w:type="dxa"/>
          </w:tcPr>
          <w:p w14:paraId="07040860"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Материалы для</w:t>
            </w:r>
            <w:r w:rsidR="005C3CAC">
              <w:rPr>
                <w:rFonts w:ascii="Times New Roman" w:hAnsi="Times New Roman" w:cs="Times New Roman"/>
                <w:sz w:val="24"/>
                <w:szCs w:val="24"/>
              </w:rPr>
              <w:t xml:space="preserve"> </w:t>
            </w:r>
            <w:r w:rsidRPr="0030118A">
              <w:rPr>
                <w:rFonts w:ascii="Times New Roman" w:hAnsi="Times New Roman" w:cs="Times New Roman"/>
                <w:sz w:val="24"/>
                <w:szCs w:val="24"/>
              </w:rPr>
              <w:t>сбора и утилизации</w:t>
            </w:r>
            <w:r w:rsidR="005C3CAC">
              <w:rPr>
                <w:rFonts w:ascii="Times New Roman" w:hAnsi="Times New Roman" w:cs="Times New Roman"/>
                <w:sz w:val="24"/>
                <w:szCs w:val="24"/>
              </w:rPr>
              <w:t xml:space="preserve"> </w:t>
            </w:r>
            <w:r w:rsidRPr="0030118A">
              <w:rPr>
                <w:rFonts w:ascii="Times New Roman" w:hAnsi="Times New Roman" w:cs="Times New Roman"/>
                <w:sz w:val="24"/>
                <w:szCs w:val="24"/>
              </w:rPr>
              <w:t>продукта:</w:t>
            </w:r>
          </w:p>
        </w:tc>
        <w:tc>
          <w:tcPr>
            <w:tcW w:w="1418" w:type="dxa"/>
            <w:vAlign w:val="center"/>
          </w:tcPr>
          <w:p w14:paraId="40C1EE04" w14:textId="77777777" w:rsidR="00900276" w:rsidRPr="0030118A" w:rsidRDefault="00900276" w:rsidP="005C3CAC">
            <w:pPr>
              <w:pStyle w:val="ConsPlusNormal"/>
              <w:ind w:firstLine="0"/>
              <w:rPr>
                <w:rFonts w:ascii="Times New Roman" w:hAnsi="Times New Roman" w:cs="Times New Roman"/>
                <w:sz w:val="24"/>
                <w:szCs w:val="24"/>
              </w:rPr>
            </w:pPr>
          </w:p>
        </w:tc>
        <w:tc>
          <w:tcPr>
            <w:tcW w:w="1417" w:type="dxa"/>
          </w:tcPr>
          <w:p w14:paraId="6AD4F08F"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061D8761"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35DF373B" w14:textId="77777777" w:rsidR="00900276" w:rsidRDefault="00900276" w:rsidP="00A30292">
            <w:pPr>
              <w:pStyle w:val="ConsPlusNormal"/>
              <w:jc w:val="both"/>
              <w:rPr>
                <w:rFonts w:ascii="Times New Roman" w:hAnsi="Times New Roman" w:cs="Times New Roman"/>
                <w:sz w:val="28"/>
                <w:szCs w:val="28"/>
              </w:rPr>
            </w:pPr>
          </w:p>
        </w:tc>
      </w:tr>
      <w:tr w:rsidR="00900276" w14:paraId="5569ED55" w14:textId="77777777" w:rsidTr="008E1981">
        <w:tc>
          <w:tcPr>
            <w:tcW w:w="2943" w:type="dxa"/>
          </w:tcPr>
          <w:p w14:paraId="4A1BF69C"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песок</w:t>
            </w:r>
          </w:p>
        </w:tc>
        <w:tc>
          <w:tcPr>
            <w:tcW w:w="1418" w:type="dxa"/>
            <w:vAlign w:val="center"/>
          </w:tcPr>
          <w:p w14:paraId="2DD0AD91" w14:textId="77777777" w:rsidR="00900276" w:rsidRPr="0030118A" w:rsidRDefault="00996005" w:rsidP="007C373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w:t>
            </w:r>
          </w:p>
        </w:tc>
        <w:tc>
          <w:tcPr>
            <w:tcW w:w="1417" w:type="dxa"/>
          </w:tcPr>
          <w:p w14:paraId="399F66EC"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333C3E02"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29239723" w14:textId="77777777" w:rsidR="00900276" w:rsidRDefault="00900276" w:rsidP="00A30292">
            <w:pPr>
              <w:pStyle w:val="ConsPlusNormal"/>
              <w:jc w:val="both"/>
              <w:rPr>
                <w:rFonts w:ascii="Times New Roman" w:hAnsi="Times New Roman" w:cs="Times New Roman"/>
                <w:sz w:val="28"/>
                <w:szCs w:val="28"/>
              </w:rPr>
            </w:pPr>
          </w:p>
        </w:tc>
      </w:tr>
      <w:tr w:rsidR="00900276" w14:paraId="621AE44B" w14:textId="77777777" w:rsidTr="008E1981">
        <w:tc>
          <w:tcPr>
            <w:tcW w:w="2943" w:type="dxa"/>
          </w:tcPr>
          <w:p w14:paraId="5BC2CAFE"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сорбент</w:t>
            </w:r>
          </w:p>
        </w:tc>
        <w:tc>
          <w:tcPr>
            <w:tcW w:w="1418" w:type="dxa"/>
            <w:vAlign w:val="center"/>
          </w:tcPr>
          <w:p w14:paraId="5AF24871" w14:textId="77777777" w:rsidR="00900276" w:rsidRPr="0030118A" w:rsidRDefault="00996005" w:rsidP="007C373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w:t>
            </w:r>
          </w:p>
        </w:tc>
        <w:tc>
          <w:tcPr>
            <w:tcW w:w="1417" w:type="dxa"/>
          </w:tcPr>
          <w:p w14:paraId="1BD1EC8C"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5F6C7400"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5EAB063B" w14:textId="77777777" w:rsidR="00900276" w:rsidRDefault="00900276" w:rsidP="00A30292">
            <w:pPr>
              <w:pStyle w:val="ConsPlusNormal"/>
              <w:jc w:val="both"/>
              <w:rPr>
                <w:rFonts w:ascii="Times New Roman" w:hAnsi="Times New Roman" w:cs="Times New Roman"/>
                <w:sz w:val="28"/>
                <w:szCs w:val="28"/>
              </w:rPr>
            </w:pPr>
          </w:p>
        </w:tc>
      </w:tr>
      <w:tr w:rsidR="00900276" w14:paraId="13ADC02D" w14:textId="77777777" w:rsidTr="008E1981">
        <w:tc>
          <w:tcPr>
            <w:tcW w:w="2943" w:type="dxa"/>
          </w:tcPr>
          <w:p w14:paraId="3CB4E970"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биопрепарат</w:t>
            </w:r>
          </w:p>
        </w:tc>
        <w:tc>
          <w:tcPr>
            <w:tcW w:w="1418" w:type="dxa"/>
            <w:vAlign w:val="center"/>
          </w:tcPr>
          <w:p w14:paraId="036C3F83" w14:textId="77777777" w:rsidR="00900276" w:rsidRPr="0030118A" w:rsidRDefault="00996005" w:rsidP="007C3735">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кг.</w:t>
            </w:r>
          </w:p>
        </w:tc>
        <w:tc>
          <w:tcPr>
            <w:tcW w:w="1417" w:type="dxa"/>
          </w:tcPr>
          <w:p w14:paraId="6ACD458D"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5FF21E91"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668B93B0" w14:textId="77777777" w:rsidR="00900276" w:rsidRDefault="00900276" w:rsidP="00A30292">
            <w:pPr>
              <w:pStyle w:val="ConsPlusNormal"/>
              <w:jc w:val="both"/>
              <w:rPr>
                <w:rFonts w:ascii="Times New Roman" w:hAnsi="Times New Roman" w:cs="Times New Roman"/>
                <w:sz w:val="28"/>
                <w:szCs w:val="28"/>
              </w:rPr>
            </w:pPr>
          </w:p>
        </w:tc>
      </w:tr>
      <w:tr w:rsidR="00900276" w14:paraId="38C2EC66" w14:textId="77777777" w:rsidTr="008E1981">
        <w:tc>
          <w:tcPr>
            <w:tcW w:w="2943" w:type="dxa"/>
          </w:tcPr>
          <w:p w14:paraId="0BB22DC8"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другие</w:t>
            </w:r>
          </w:p>
        </w:tc>
        <w:tc>
          <w:tcPr>
            <w:tcW w:w="1418" w:type="dxa"/>
            <w:vAlign w:val="center"/>
          </w:tcPr>
          <w:p w14:paraId="4D93044F" w14:textId="77777777" w:rsidR="00900276" w:rsidRPr="0030118A" w:rsidRDefault="00900276" w:rsidP="007C3735">
            <w:pPr>
              <w:pStyle w:val="ConsPlusNormal"/>
              <w:jc w:val="center"/>
              <w:rPr>
                <w:rFonts w:ascii="Times New Roman" w:hAnsi="Times New Roman" w:cs="Times New Roman"/>
                <w:sz w:val="24"/>
                <w:szCs w:val="24"/>
              </w:rPr>
            </w:pPr>
          </w:p>
        </w:tc>
        <w:tc>
          <w:tcPr>
            <w:tcW w:w="1417" w:type="dxa"/>
          </w:tcPr>
          <w:p w14:paraId="1C191C73"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0A6521C7"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64CD7308" w14:textId="77777777" w:rsidR="00900276" w:rsidRDefault="00900276" w:rsidP="00A30292">
            <w:pPr>
              <w:pStyle w:val="ConsPlusNormal"/>
              <w:jc w:val="both"/>
              <w:rPr>
                <w:rFonts w:ascii="Times New Roman" w:hAnsi="Times New Roman" w:cs="Times New Roman"/>
                <w:sz w:val="28"/>
                <w:szCs w:val="28"/>
              </w:rPr>
            </w:pPr>
          </w:p>
        </w:tc>
      </w:tr>
      <w:tr w:rsidR="00900276" w14:paraId="66CAD8B6" w14:textId="77777777" w:rsidTr="008E1981">
        <w:tc>
          <w:tcPr>
            <w:tcW w:w="2943" w:type="dxa"/>
          </w:tcPr>
          <w:p w14:paraId="28F3CD83"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Оплата труда</w:t>
            </w:r>
            <w:r w:rsidR="00AE5A9C">
              <w:rPr>
                <w:rFonts w:ascii="Times New Roman" w:hAnsi="Times New Roman" w:cs="Times New Roman"/>
                <w:sz w:val="24"/>
                <w:szCs w:val="24"/>
              </w:rPr>
              <w:t xml:space="preserve">    </w:t>
            </w:r>
            <w:r w:rsidRPr="0030118A">
              <w:rPr>
                <w:rFonts w:ascii="Times New Roman" w:hAnsi="Times New Roman" w:cs="Times New Roman"/>
                <w:sz w:val="24"/>
                <w:szCs w:val="24"/>
              </w:rPr>
              <w:t xml:space="preserve"> работников аварийно-восстановительной </w:t>
            </w:r>
            <w:r w:rsidR="00DD61F7">
              <w:rPr>
                <w:rFonts w:ascii="Times New Roman" w:hAnsi="Times New Roman" w:cs="Times New Roman"/>
                <w:sz w:val="24"/>
                <w:szCs w:val="24"/>
              </w:rPr>
              <w:t>службы</w:t>
            </w:r>
            <w:r w:rsidRPr="0030118A">
              <w:rPr>
                <w:rFonts w:ascii="Times New Roman" w:hAnsi="Times New Roman" w:cs="Times New Roman"/>
                <w:sz w:val="24"/>
                <w:szCs w:val="24"/>
              </w:rPr>
              <w:t>, в том числе по составу</w:t>
            </w:r>
            <w:r w:rsidR="00996005">
              <w:rPr>
                <w:rFonts w:ascii="Times New Roman" w:hAnsi="Times New Roman" w:cs="Times New Roman"/>
                <w:sz w:val="24"/>
                <w:szCs w:val="24"/>
              </w:rPr>
              <w:t>:</w:t>
            </w:r>
          </w:p>
        </w:tc>
        <w:tc>
          <w:tcPr>
            <w:tcW w:w="1418" w:type="dxa"/>
            <w:vAlign w:val="center"/>
          </w:tcPr>
          <w:p w14:paraId="2C1FE6DE"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7" w:type="dxa"/>
          </w:tcPr>
          <w:p w14:paraId="5EE8A90A"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1EA9CF09"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73783D0C" w14:textId="77777777" w:rsidR="00900276" w:rsidRDefault="00900276" w:rsidP="00A30292">
            <w:pPr>
              <w:pStyle w:val="ConsPlusNormal"/>
              <w:jc w:val="both"/>
              <w:rPr>
                <w:rFonts w:ascii="Times New Roman" w:hAnsi="Times New Roman" w:cs="Times New Roman"/>
                <w:sz w:val="28"/>
                <w:szCs w:val="28"/>
              </w:rPr>
            </w:pPr>
          </w:p>
        </w:tc>
      </w:tr>
      <w:tr w:rsidR="00900276" w14:paraId="67918DA7" w14:textId="77777777" w:rsidTr="008E1981">
        <w:tc>
          <w:tcPr>
            <w:tcW w:w="2943" w:type="dxa"/>
          </w:tcPr>
          <w:p w14:paraId="0EE8B8EE" w14:textId="77777777" w:rsidR="00900276" w:rsidRPr="0030118A" w:rsidRDefault="00996005" w:rsidP="008E1981">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900276" w:rsidRPr="0030118A">
              <w:rPr>
                <w:rFonts w:ascii="Times New Roman" w:hAnsi="Times New Roman" w:cs="Times New Roman"/>
                <w:sz w:val="24"/>
                <w:szCs w:val="24"/>
              </w:rPr>
              <w:t>Мастер</w:t>
            </w:r>
          </w:p>
        </w:tc>
        <w:tc>
          <w:tcPr>
            <w:tcW w:w="1418" w:type="dxa"/>
            <w:vAlign w:val="center"/>
          </w:tcPr>
          <w:p w14:paraId="110B2AC7"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7" w:type="dxa"/>
          </w:tcPr>
          <w:p w14:paraId="7474BD20"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3D88749A"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36EE1B14" w14:textId="77777777" w:rsidR="00900276" w:rsidRDefault="00900276" w:rsidP="00A30292">
            <w:pPr>
              <w:pStyle w:val="ConsPlusNormal"/>
              <w:jc w:val="both"/>
              <w:rPr>
                <w:rFonts w:ascii="Times New Roman" w:hAnsi="Times New Roman" w:cs="Times New Roman"/>
                <w:sz w:val="28"/>
                <w:szCs w:val="28"/>
              </w:rPr>
            </w:pPr>
          </w:p>
        </w:tc>
      </w:tr>
      <w:tr w:rsidR="00900276" w14:paraId="44122C1A" w14:textId="77777777" w:rsidTr="008E1981">
        <w:tc>
          <w:tcPr>
            <w:tcW w:w="2943" w:type="dxa"/>
          </w:tcPr>
          <w:p w14:paraId="55F43322" w14:textId="77777777" w:rsidR="00900276" w:rsidRPr="0030118A" w:rsidRDefault="00996005" w:rsidP="008E1981">
            <w:pPr>
              <w:pStyle w:val="ConsPlusNormal"/>
              <w:ind w:firstLine="0"/>
              <w:rPr>
                <w:rFonts w:ascii="Times New Roman" w:hAnsi="Times New Roman" w:cs="Times New Roman"/>
                <w:sz w:val="24"/>
                <w:szCs w:val="24"/>
              </w:rPr>
            </w:pPr>
            <w:r>
              <w:rPr>
                <w:rFonts w:ascii="Times New Roman" w:hAnsi="Times New Roman" w:cs="Times New Roman"/>
                <w:sz w:val="24"/>
                <w:szCs w:val="24"/>
              </w:rPr>
              <w:t>- </w:t>
            </w:r>
            <w:r w:rsidR="00900276" w:rsidRPr="0030118A">
              <w:rPr>
                <w:rFonts w:ascii="Times New Roman" w:hAnsi="Times New Roman" w:cs="Times New Roman"/>
                <w:sz w:val="24"/>
                <w:szCs w:val="24"/>
              </w:rPr>
              <w:t>Машинист- экскаваторщик</w:t>
            </w:r>
          </w:p>
        </w:tc>
        <w:tc>
          <w:tcPr>
            <w:tcW w:w="1418" w:type="dxa"/>
            <w:vAlign w:val="center"/>
          </w:tcPr>
          <w:p w14:paraId="145A75AC"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7" w:type="dxa"/>
          </w:tcPr>
          <w:p w14:paraId="6D61048C"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3DF8707C"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7F00282C" w14:textId="77777777" w:rsidR="00900276" w:rsidRDefault="00900276" w:rsidP="00A30292">
            <w:pPr>
              <w:pStyle w:val="ConsPlusNormal"/>
              <w:jc w:val="both"/>
              <w:rPr>
                <w:rFonts w:ascii="Times New Roman" w:hAnsi="Times New Roman" w:cs="Times New Roman"/>
                <w:sz w:val="28"/>
                <w:szCs w:val="28"/>
              </w:rPr>
            </w:pPr>
          </w:p>
        </w:tc>
      </w:tr>
      <w:tr w:rsidR="00900276" w14:paraId="075F0B4F" w14:textId="77777777" w:rsidTr="008E1981">
        <w:tc>
          <w:tcPr>
            <w:tcW w:w="2943" w:type="dxa"/>
          </w:tcPr>
          <w:p w14:paraId="0832AEB3" w14:textId="77777777" w:rsidR="00900276" w:rsidRPr="0030118A" w:rsidRDefault="00996005" w:rsidP="008E1981">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900276" w:rsidRPr="0030118A">
              <w:rPr>
                <w:rFonts w:ascii="Times New Roman" w:hAnsi="Times New Roman" w:cs="Times New Roman"/>
                <w:sz w:val="24"/>
                <w:szCs w:val="24"/>
              </w:rPr>
              <w:t>Электросварщик</w:t>
            </w:r>
          </w:p>
        </w:tc>
        <w:tc>
          <w:tcPr>
            <w:tcW w:w="1418" w:type="dxa"/>
            <w:vAlign w:val="center"/>
          </w:tcPr>
          <w:p w14:paraId="1B64C6EC"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7" w:type="dxa"/>
          </w:tcPr>
          <w:p w14:paraId="04300090"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409249F6"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472C3E4E" w14:textId="77777777" w:rsidR="00900276" w:rsidRDefault="00900276" w:rsidP="00A30292">
            <w:pPr>
              <w:pStyle w:val="ConsPlusNormal"/>
              <w:jc w:val="both"/>
              <w:rPr>
                <w:rFonts w:ascii="Times New Roman" w:hAnsi="Times New Roman" w:cs="Times New Roman"/>
                <w:sz w:val="28"/>
                <w:szCs w:val="28"/>
              </w:rPr>
            </w:pPr>
          </w:p>
        </w:tc>
      </w:tr>
      <w:tr w:rsidR="00900276" w14:paraId="245C629A" w14:textId="77777777" w:rsidTr="008E1981">
        <w:tc>
          <w:tcPr>
            <w:tcW w:w="2943" w:type="dxa"/>
          </w:tcPr>
          <w:p w14:paraId="6441886C" w14:textId="77777777" w:rsidR="00900276" w:rsidRPr="0030118A" w:rsidRDefault="00996005" w:rsidP="008E1981">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 </w:t>
            </w:r>
            <w:r w:rsidR="00900276" w:rsidRPr="0030118A">
              <w:rPr>
                <w:rFonts w:ascii="Times New Roman" w:hAnsi="Times New Roman" w:cs="Times New Roman"/>
                <w:sz w:val="24"/>
                <w:szCs w:val="24"/>
              </w:rPr>
              <w:t>Водитель</w:t>
            </w:r>
          </w:p>
        </w:tc>
        <w:tc>
          <w:tcPr>
            <w:tcW w:w="1418" w:type="dxa"/>
            <w:vAlign w:val="center"/>
          </w:tcPr>
          <w:p w14:paraId="411B9650"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7" w:type="dxa"/>
          </w:tcPr>
          <w:p w14:paraId="5A62574C"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09BBEF74"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09DDFDC0" w14:textId="77777777" w:rsidR="00900276" w:rsidRDefault="00900276" w:rsidP="00A30292">
            <w:pPr>
              <w:pStyle w:val="ConsPlusNormal"/>
              <w:jc w:val="both"/>
              <w:rPr>
                <w:rFonts w:ascii="Times New Roman" w:hAnsi="Times New Roman" w:cs="Times New Roman"/>
                <w:sz w:val="28"/>
                <w:szCs w:val="28"/>
              </w:rPr>
            </w:pPr>
          </w:p>
        </w:tc>
      </w:tr>
      <w:tr w:rsidR="00900276" w14:paraId="703180C1" w14:textId="77777777" w:rsidTr="008E1981">
        <w:tc>
          <w:tcPr>
            <w:tcW w:w="2943" w:type="dxa"/>
          </w:tcPr>
          <w:p w14:paraId="073F7C19" w14:textId="77777777" w:rsidR="00900276" w:rsidRPr="0030118A" w:rsidRDefault="00996005" w:rsidP="008E1981">
            <w:pPr>
              <w:pStyle w:val="ConsPlusNormal"/>
              <w:ind w:firstLine="0"/>
              <w:rPr>
                <w:rFonts w:ascii="Times New Roman" w:hAnsi="Times New Roman" w:cs="Times New Roman"/>
                <w:sz w:val="24"/>
                <w:szCs w:val="24"/>
              </w:rPr>
            </w:pPr>
            <w:r>
              <w:rPr>
                <w:rFonts w:ascii="Times New Roman" w:hAnsi="Times New Roman" w:cs="Times New Roman"/>
                <w:sz w:val="24"/>
                <w:szCs w:val="24"/>
              </w:rPr>
              <w:t>- </w:t>
            </w:r>
            <w:r w:rsidR="003378ED">
              <w:rPr>
                <w:rFonts w:ascii="Times New Roman" w:hAnsi="Times New Roman" w:cs="Times New Roman"/>
                <w:sz w:val="24"/>
                <w:szCs w:val="24"/>
              </w:rPr>
              <w:t>Обходчик</w:t>
            </w:r>
          </w:p>
        </w:tc>
        <w:tc>
          <w:tcPr>
            <w:tcW w:w="1418" w:type="dxa"/>
            <w:vAlign w:val="center"/>
          </w:tcPr>
          <w:p w14:paraId="29888FDE"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7" w:type="dxa"/>
          </w:tcPr>
          <w:p w14:paraId="770407BE"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70AA0AE4"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4670CB3B" w14:textId="77777777" w:rsidR="00900276" w:rsidRDefault="00900276" w:rsidP="00A30292">
            <w:pPr>
              <w:pStyle w:val="ConsPlusNormal"/>
              <w:jc w:val="both"/>
              <w:rPr>
                <w:rFonts w:ascii="Times New Roman" w:hAnsi="Times New Roman" w:cs="Times New Roman"/>
                <w:sz w:val="28"/>
                <w:szCs w:val="28"/>
              </w:rPr>
            </w:pPr>
          </w:p>
        </w:tc>
      </w:tr>
      <w:tr w:rsidR="00900276" w14:paraId="3B54AFCD" w14:textId="77777777" w:rsidTr="008E1981">
        <w:tc>
          <w:tcPr>
            <w:tcW w:w="2943" w:type="dxa"/>
          </w:tcPr>
          <w:p w14:paraId="362562A7"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Скрытый ущерб от</w:t>
            </w:r>
            <w:r w:rsidR="00AE5A9C">
              <w:rPr>
                <w:rFonts w:ascii="Times New Roman" w:hAnsi="Times New Roman" w:cs="Times New Roman"/>
                <w:sz w:val="24"/>
                <w:szCs w:val="24"/>
              </w:rPr>
              <w:t xml:space="preserve">  </w:t>
            </w:r>
            <w:r w:rsidRPr="0030118A">
              <w:rPr>
                <w:rFonts w:ascii="Times New Roman" w:hAnsi="Times New Roman" w:cs="Times New Roman"/>
                <w:sz w:val="24"/>
                <w:szCs w:val="24"/>
              </w:rPr>
              <w:t xml:space="preserve"> снижения несущей</w:t>
            </w:r>
            <w:r w:rsidR="00AE5A9C">
              <w:rPr>
                <w:rFonts w:ascii="Times New Roman" w:hAnsi="Times New Roman" w:cs="Times New Roman"/>
                <w:sz w:val="24"/>
                <w:szCs w:val="24"/>
              </w:rPr>
              <w:t xml:space="preserve">     </w:t>
            </w:r>
            <w:r w:rsidRPr="0030118A">
              <w:rPr>
                <w:rFonts w:ascii="Times New Roman" w:hAnsi="Times New Roman" w:cs="Times New Roman"/>
                <w:sz w:val="24"/>
                <w:szCs w:val="24"/>
              </w:rPr>
              <w:t xml:space="preserve">способности </w:t>
            </w:r>
            <w:r w:rsidR="00942A73">
              <w:rPr>
                <w:rFonts w:ascii="Times New Roman" w:hAnsi="Times New Roman" w:cs="Times New Roman"/>
                <w:sz w:val="24"/>
                <w:szCs w:val="24"/>
              </w:rPr>
              <w:t>трубопровода</w:t>
            </w:r>
          </w:p>
        </w:tc>
        <w:tc>
          <w:tcPr>
            <w:tcW w:w="1418" w:type="dxa"/>
            <w:vAlign w:val="center"/>
          </w:tcPr>
          <w:p w14:paraId="534661EE"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7" w:type="dxa"/>
          </w:tcPr>
          <w:p w14:paraId="4E27C951"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67630ACE"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5DA26DA1" w14:textId="77777777" w:rsidR="00900276" w:rsidRDefault="00900276" w:rsidP="00A30292">
            <w:pPr>
              <w:pStyle w:val="ConsPlusNormal"/>
              <w:jc w:val="both"/>
              <w:rPr>
                <w:rFonts w:ascii="Times New Roman" w:hAnsi="Times New Roman" w:cs="Times New Roman"/>
                <w:sz w:val="28"/>
                <w:szCs w:val="28"/>
              </w:rPr>
            </w:pPr>
          </w:p>
        </w:tc>
      </w:tr>
      <w:tr w:rsidR="00900276" w14:paraId="5C3AE624" w14:textId="77777777" w:rsidTr="008E1981">
        <w:tc>
          <w:tcPr>
            <w:tcW w:w="2943" w:type="dxa"/>
          </w:tcPr>
          <w:p w14:paraId="3AE91E0B" w14:textId="78E1C086"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xml:space="preserve">Амортизационные </w:t>
            </w:r>
            <w:r>
              <w:rPr>
                <w:rFonts w:ascii="Times New Roman" w:hAnsi="Times New Roman" w:cs="Times New Roman"/>
                <w:sz w:val="24"/>
                <w:szCs w:val="24"/>
              </w:rPr>
              <w:t xml:space="preserve">отчисления </w:t>
            </w:r>
            <w:r w:rsidRPr="0030118A">
              <w:rPr>
                <w:rFonts w:ascii="Times New Roman" w:hAnsi="Times New Roman" w:cs="Times New Roman"/>
                <w:sz w:val="24"/>
                <w:szCs w:val="24"/>
              </w:rPr>
              <w:t>на</w:t>
            </w:r>
            <w:r w:rsidR="00AE5A9C">
              <w:rPr>
                <w:rFonts w:ascii="Times New Roman" w:hAnsi="Times New Roman" w:cs="Times New Roman"/>
                <w:sz w:val="24"/>
                <w:szCs w:val="24"/>
              </w:rPr>
              <w:t xml:space="preserve">    </w:t>
            </w:r>
            <w:r w:rsidRPr="0030118A">
              <w:rPr>
                <w:rFonts w:ascii="Times New Roman" w:hAnsi="Times New Roman" w:cs="Times New Roman"/>
                <w:sz w:val="24"/>
                <w:szCs w:val="24"/>
              </w:rPr>
              <w:t xml:space="preserve"> восстановление использованных при</w:t>
            </w:r>
            <w:r w:rsidR="00AE5A9C">
              <w:rPr>
                <w:rFonts w:ascii="Times New Roman" w:hAnsi="Times New Roman" w:cs="Times New Roman"/>
                <w:sz w:val="24"/>
                <w:szCs w:val="24"/>
              </w:rPr>
              <w:t xml:space="preserve">    </w:t>
            </w:r>
            <w:r w:rsidRPr="0030118A">
              <w:rPr>
                <w:rFonts w:ascii="Times New Roman" w:hAnsi="Times New Roman" w:cs="Times New Roman"/>
                <w:sz w:val="24"/>
                <w:szCs w:val="24"/>
              </w:rPr>
              <w:t>проведении аварийно-восстановительных работ основных фондов</w:t>
            </w:r>
          </w:p>
        </w:tc>
        <w:tc>
          <w:tcPr>
            <w:tcW w:w="1418" w:type="dxa"/>
            <w:vAlign w:val="center"/>
          </w:tcPr>
          <w:p w14:paraId="1C326C48"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7" w:type="dxa"/>
          </w:tcPr>
          <w:p w14:paraId="5570C94B"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62E7127E"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55BD5A37" w14:textId="77777777" w:rsidR="00900276" w:rsidRDefault="00900276" w:rsidP="00A30292">
            <w:pPr>
              <w:pStyle w:val="ConsPlusNormal"/>
              <w:jc w:val="both"/>
              <w:rPr>
                <w:rFonts w:ascii="Times New Roman" w:hAnsi="Times New Roman" w:cs="Times New Roman"/>
                <w:sz w:val="28"/>
                <w:szCs w:val="28"/>
              </w:rPr>
            </w:pPr>
          </w:p>
        </w:tc>
      </w:tr>
      <w:tr w:rsidR="00900276" w14:paraId="60491823" w14:textId="77777777" w:rsidTr="008E1981">
        <w:tc>
          <w:tcPr>
            <w:tcW w:w="2943" w:type="dxa"/>
          </w:tcPr>
          <w:p w14:paraId="5A9BDE13" w14:textId="18972136"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lastRenderedPageBreak/>
              <w:t>Иски природоохранных органов</w:t>
            </w:r>
          </w:p>
        </w:tc>
        <w:tc>
          <w:tcPr>
            <w:tcW w:w="1418" w:type="dxa"/>
            <w:vAlign w:val="center"/>
          </w:tcPr>
          <w:p w14:paraId="28A3676E"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7" w:type="dxa"/>
          </w:tcPr>
          <w:p w14:paraId="1FC3A95A"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304492A0"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51B9CF0D" w14:textId="77777777" w:rsidR="00900276" w:rsidRDefault="00900276" w:rsidP="00A30292">
            <w:pPr>
              <w:pStyle w:val="ConsPlusNormal"/>
              <w:jc w:val="both"/>
              <w:rPr>
                <w:rFonts w:ascii="Times New Roman" w:hAnsi="Times New Roman" w:cs="Times New Roman"/>
                <w:sz w:val="28"/>
                <w:szCs w:val="28"/>
              </w:rPr>
            </w:pPr>
          </w:p>
        </w:tc>
      </w:tr>
      <w:tr w:rsidR="00900276" w14:paraId="1E4B802D" w14:textId="77777777" w:rsidTr="008E1981">
        <w:tc>
          <w:tcPr>
            <w:tcW w:w="2943" w:type="dxa"/>
          </w:tcPr>
          <w:p w14:paraId="6F2FDE90" w14:textId="44338DEF"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Иски сторонних</w:t>
            </w:r>
            <w:r w:rsidR="008E1981">
              <w:rPr>
                <w:rFonts w:ascii="Times New Roman" w:hAnsi="Times New Roman" w:cs="Times New Roman"/>
                <w:sz w:val="24"/>
                <w:szCs w:val="24"/>
              </w:rPr>
              <w:t xml:space="preserve"> </w:t>
            </w:r>
            <w:r w:rsidRPr="0030118A">
              <w:rPr>
                <w:rFonts w:ascii="Times New Roman" w:hAnsi="Times New Roman" w:cs="Times New Roman"/>
                <w:sz w:val="24"/>
                <w:szCs w:val="24"/>
              </w:rPr>
              <w:t>организаций</w:t>
            </w:r>
          </w:p>
        </w:tc>
        <w:tc>
          <w:tcPr>
            <w:tcW w:w="1418" w:type="dxa"/>
            <w:vAlign w:val="center"/>
          </w:tcPr>
          <w:p w14:paraId="1A7A3114"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7" w:type="dxa"/>
          </w:tcPr>
          <w:p w14:paraId="5CB97BFE"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52D6B429"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11CA7086" w14:textId="77777777" w:rsidR="00900276" w:rsidRDefault="00900276" w:rsidP="00A30292">
            <w:pPr>
              <w:pStyle w:val="ConsPlusNormal"/>
              <w:jc w:val="both"/>
              <w:rPr>
                <w:rFonts w:ascii="Times New Roman" w:hAnsi="Times New Roman" w:cs="Times New Roman"/>
                <w:sz w:val="28"/>
                <w:szCs w:val="28"/>
              </w:rPr>
            </w:pPr>
          </w:p>
        </w:tc>
      </w:tr>
      <w:tr w:rsidR="00900276" w14:paraId="314694AE" w14:textId="77777777" w:rsidTr="008E1981">
        <w:tc>
          <w:tcPr>
            <w:tcW w:w="2943" w:type="dxa"/>
          </w:tcPr>
          <w:p w14:paraId="5180FA5D"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Иски сторонних лиц</w:t>
            </w:r>
          </w:p>
        </w:tc>
        <w:tc>
          <w:tcPr>
            <w:tcW w:w="1418" w:type="dxa"/>
            <w:vAlign w:val="center"/>
          </w:tcPr>
          <w:p w14:paraId="5C11AE94"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7" w:type="dxa"/>
          </w:tcPr>
          <w:p w14:paraId="2D635A14"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578383D6"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6B658906" w14:textId="77777777" w:rsidR="00900276" w:rsidRDefault="00900276" w:rsidP="00A30292">
            <w:pPr>
              <w:pStyle w:val="ConsPlusNormal"/>
              <w:jc w:val="both"/>
              <w:rPr>
                <w:rFonts w:ascii="Times New Roman" w:hAnsi="Times New Roman" w:cs="Times New Roman"/>
                <w:sz w:val="28"/>
                <w:szCs w:val="28"/>
              </w:rPr>
            </w:pPr>
          </w:p>
        </w:tc>
      </w:tr>
      <w:tr w:rsidR="00900276" w14:paraId="5035E02E" w14:textId="77777777" w:rsidTr="008E1981">
        <w:tc>
          <w:tcPr>
            <w:tcW w:w="2943" w:type="dxa"/>
          </w:tcPr>
          <w:p w14:paraId="7BC2A775" w14:textId="71941C60"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Ущерб от упущенной</w:t>
            </w:r>
            <w:r w:rsidR="00AE5A9C">
              <w:rPr>
                <w:rFonts w:ascii="Times New Roman" w:hAnsi="Times New Roman" w:cs="Times New Roman"/>
                <w:sz w:val="24"/>
                <w:szCs w:val="24"/>
              </w:rPr>
              <w:t xml:space="preserve"> </w:t>
            </w:r>
            <w:r w:rsidRPr="0030118A">
              <w:rPr>
                <w:rFonts w:ascii="Times New Roman" w:hAnsi="Times New Roman" w:cs="Times New Roman"/>
                <w:sz w:val="24"/>
                <w:szCs w:val="24"/>
              </w:rPr>
              <w:t>выгоды</w:t>
            </w:r>
          </w:p>
        </w:tc>
        <w:tc>
          <w:tcPr>
            <w:tcW w:w="1418" w:type="dxa"/>
            <w:vAlign w:val="center"/>
          </w:tcPr>
          <w:p w14:paraId="759F21F2"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7" w:type="dxa"/>
          </w:tcPr>
          <w:p w14:paraId="74E63739"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3EE17EB7"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6BC719CE" w14:textId="77777777" w:rsidR="00900276" w:rsidRDefault="00900276" w:rsidP="00A30292">
            <w:pPr>
              <w:pStyle w:val="ConsPlusNormal"/>
              <w:jc w:val="both"/>
              <w:rPr>
                <w:rFonts w:ascii="Times New Roman" w:hAnsi="Times New Roman" w:cs="Times New Roman"/>
                <w:sz w:val="28"/>
                <w:szCs w:val="28"/>
              </w:rPr>
            </w:pPr>
          </w:p>
        </w:tc>
      </w:tr>
      <w:tr w:rsidR="00900276" w14:paraId="40E39A2E" w14:textId="77777777" w:rsidTr="008E1981">
        <w:tc>
          <w:tcPr>
            <w:tcW w:w="2943" w:type="dxa"/>
          </w:tcPr>
          <w:p w14:paraId="3DE637BA" w14:textId="77777777" w:rsidR="00900276" w:rsidRPr="0030118A" w:rsidRDefault="00900276" w:rsidP="008E1981">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xml:space="preserve">Ущерб от ликвидации последствий разлива </w:t>
            </w:r>
            <w:r w:rsidR="00741A68">
              <w:rPr>
                <w:rFonts w:ascii="Times New Roman" w:hAnsi="Times New Roman" w:cs="Times New Roman"/>
                <w:sz w:val="24"/>
                <w:szCs w:val="28"/>
              </w:rPr>
              <w:t>УВС и ПП</w:t>
            </w:r>
          </w:p>
        </w:tc>
        <w:tc>
          <w:tcPr>
            <w:tcW w:w="1418" w:type="dxa"/>
            <w:vAlign w:val="center"/>
          </w:tcPr>
          <w:p w14:paraId="43F4AD71" w14:textId="77777777" w:rsidR="00900276" w:rsidRPr="0030118A" w:rsidRDefault="00900276" w:rsidP="007C3735">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7" w:type="dxa"/>
          </w:tcPr>
          <w:p w14:paraId="1CAE9DD9"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71EA407B"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42B8A6CB" w14:textId="77777777" w:rsidR="00900276" w:rsidRDefault="00900276" w:rsidP="00A30292">
            <w:pPr>
              <w:pStyle w:val="ConsPlusNormal"/>
              <w:jc w:val="both"/>
              <w:rPr>
                <w:rFonts w:ascii="Times New Roman" w:hAnsi="Times New Roman" w:cs="Times New Roman"/>
                <w:sz w:val="28"/>
                <w:szCs w:val="28"/>
              </w:rPr>
            </w:pPr>
          </w:p>
        </w:tc>
      </w:tr>
      <w:tr w:rsidR="00900276" w14:paraId="7152AFB0" w14:textId="77777777" w:rsidTr="008E1981">
        <w:tc>
          <w:tcPr>
            <w:tcW w:w="2943" w:type="dxa"/>
          </w:tcPr>
          <w:p w14:paraId="769EA7C8" w14:textId="77777777" w:rsidR="00900276" w:rsidRPr="0030118A" w:rsidRDefault="00900276" w:rsidP="008E1981">
            <w:pPr>
              <w:pStyle w:val="ConsPlusNormal"/>
              <w:ind w:firstLine="0"/>
              <w:rPr>
                <w:rFonts w:ascii="Times New Roman" w:hAnsi="Times New Roman" w:cs="Times New Roman"/>
                <w:b/>
                <w:sz w:val="24"/>
                <w:szCs w:val="24"/>
              </w:rPr>
            </w:pPr>
            <w:r w:rsidRPr="0030118A">
              <w:rPr>
                <w:rFonts w:ascii="Times New Roman" w:hAnsi="Times New Roman" w:cs="Times New Roman"/>
                <w:b/>
                <w:sz w:val="24"/>
                <w:szCs w:val="24"/>
              </w:rPr>
              <w:t xml:space="preserve">Всего ущерб от </w:t>
            </w:r>
            <w:r>
              <w:rPr>
                <w:rFonts w:ascii="Times New Roman" w:hAnsi="Times New Roman" w:cs="Times New Roman"/>
                <w:b/>
                <w:sz w:val="24"/>
                <w:szCs w:val="24"/>
              </w:rPr>
              <w:t>криминальной</w:t>
            </w:r>
            <w:r w:rsidRPr="0030118A">
              <w:rPr>
                <w:rFonts w:ascii="Times New Roman" w:hAnsi="Times New Roman" w:cs="Times New Roman"/>
                <w:b/>
                <w:sz w:val="24"/>
                <w:szCs w:val="24"/>
              </w:rPr>
              <w:t xml:space="preserve"> врезки</w:t>
            </w:r>
          </w:p>
        </w:tc>
        <w:tc>
          <w:tcPr>
            <w:tcW w:w="1418" w:type="dxa"/>
            <w:vAlign w:val="center"/>
          </w:tcPr>
          <w:p w14:paraId="3F979207" w14:textId="77777777" w:rsidR="00900276" w:rsidRPr="0030118A" w:rsidRDefault="00900276" w:rsidP="007C3735">
            <w:pPr>
              <w:pStyle w:val="ConsPlusNormal"/>
              <w:ind w:firstLine="0"/>
              <w:jc w:val="center"/>
              <w:rPr>
                <w:rFonts w:ascii="Times New Roman" w:hAnsi="Times New Roman" w:cs="Times New Roman"/>
                <w:b/>
                <w:sz w:val="24"/>
                <w:szCs w:val="24"/>
              </w:rPr>
            </w:pPr>
            <w:r w:rsidRPr="0030118A">
              <w:rPr>
                <w:rFonts w:ascii="Times New Roman" w:hAnsi="Times New Roman" w:cs="Times New Roman"/>
                <w:b/>
                <w:sz w:val="24"/>
                <w:szCs w:val="24"/>
              </w:rPr>
              <w:t>руб.</w:t>
            </w:r>
          </w:p>
        </w:tc>
        <w:tc>
          <w:tcPr>
            <w:tcW w:w="1417" w:type="dxa"/>
          </w:tcPr>
          <w:p w14:paraId="34C9DF73" w14:textId="77777777" w:rsidR="00900276" w:rsidRDefault="00900276" w:rsidP="00A30292">
            <w:pPr>
              <w:pStyle w:val="ConsPlusNormal"/>
              <w:jc w:val="both"/>
              <w:rPr>
                <w:rFonts w:ascii="Times New Roman" w:hAnsi="Times New Roman" w:cs="Times New Roman"/>
                <w:sz w:val="28"/>
                <w:szCs w:val="28"/>
              </w:rPr>
            </w:pPr>
          </w:p>
        </w:tc>
        <w:tc>
          <w:tcPr>
            <w:tcW w:w="1701" w:type="dxa"/>
          </w:tcPr>
          <w:p w14:paraId="3F8E0E80" w14:textId="77777777" w:rsidR="00900276" w:rsidRDefault="00900276" w:rsidP="00A30292">
            <w:pPr>
              <w:pStyle w:val="ConsPlusNormal"/>
              <w:jc w:val="both"/>
              <w:rPr>
                <w:rFonts w:ascii="Times New Roman" w:hAnsi="Times New Roman" w:cs="Times New Roman"/>
                <w:sz w:val="28"/>
                <w:szCs w:val="28"/>
              </w:rPr>
            </w:pPr>
          </w:p>
        </w:tc>
        <w:tc>
          <w:tcPr>
            <w:tcW w:w="1985" w:type="dxa"/>
          </w:tcPr>
          <w:p w14:paraId="47CF2887" w14:textId="77777777" w:rsidR="00900276" w:rsidRDefault="00900276" w:rsidP="00A30292">
            <w:pPr>
              <w:pStyle w:val="ConsPlusNormal"/>
              <w:jc w:val="both"/>
              <w:rPr>
                <w:rFonts w:ascii="Times New Roman" w:hAnsi="Times New Roman" w:cs="Times New Roman"/>
                <w:sz w:val="28"/>
                <w:szCs w:val="28"/>
              </w:rPr>
            </w:pPr>
          </w:p>
        </w:tc>
      </w:tr>
    </w:tbl>
    <w:p w14:paraId="0C2ADB51" w14:textId="77777777" w:rsidR="00900276" w:rsidRDefault="00900276" w:rsidP="009B1292">
      <w:pPr>
        <w:rPr>
          <w:sz w:val="28"/>
          <w:szCs w:val="28"/>
        </w:rPr>
      </w:pPr>
    </w:p>
    <w:p w14:paraId="632C66F3" w14:textId="77777777" w:rsidR="00900276" w:rsidRPr="0030118A" w:rsidRDefault="00900276" w:rsidP="007C3735">
      <w:pPr>
        <w:pStyle w:val="ConsPlusNormal"/>
        <w:ind w:firstLine="540"/>
        <w:jc w:val="both"/>
        <w:rPr>
          <w:rFonts w:ascii="Times New Roman" w:hAnsi="Times New Roman" w:cs="Times New Roman"/>
          <w:sz w:val="24"/>
        </w:rPr>
      </w:pPr>
      <w:r w:rsidRPr="0030118A">
        <w:rPr>
          <w:rFonts w:ascii="Times New Roman" w:hAnsi="Times New Roman" w:cs="Times New Roman"/>
          <w:sz w:val="24"/>
        </w:rPr>
        <w:t>Председатель комиссии:</w:t>
      </w:r>
    </w:p>
    <w:p w14:paraId="39765EC8" w14:textId="77777777" w:rsidR="00900276" w:rsidRDefault="00900276" w:rsidP="00AE5A9C">
      <w:pPr>
        <w:pStyle w:val="ConsPlusNormal"/>
        <w:ind w:firstLine="0"/>
        <w:jc w:val="both"/>
        <w:rPr>
          <w:rFonts w:ascii="Times New Roman" w:hAnsi="Times New Roman" w:cs="Times New Roman"/>
          <w:sz w:val="24"/>
        </w:rPr>
      </w:pPr>
    </w:p>
    <w:p w14:paraId="0D1EE4B8" w14:textId="77777777" w:rsidR="00900276" w:rsidRPr="0030118A" w:rsidRDefault="00900276" w:rsidP="00AE5A9C">
      <w:pPr>
        <w:pStyle w:val="ConsPlusNormal"/>
        <w:ind w:firstLine="0"/>
        <w:jc w:val="both"/>
        <w:rPr>
          <w:rFonts w:ascii="Times New Roman" w:hAnsi="Times New Roman" w:cs="Times New Roman"/>
          <w:sz w:val="24"/>
        </w:rPr>
      </w:pPr>
    </w:p>
    <w:p w14:paraId="753913F3" w14:textId="77777777" w:rsidR="00900276" w:rsidRDefault="00900276" w:rsidP="00A30292">
      <w:pPr>
        <w:pStyle w:val="ConsPlusNormal"/>
        <w:ind w:firstLine="540"/>
        <w:jc w:val="both"/>
        <w:rPr>
          <w:rFonts w:ascii="Times New Roman" w:hAnsi="Times New Roman" w:cs="Times New Roman"/>
          <w:sz w:val="24"/>
        </w:rPr>
      </w:pPr>
      <w:r w:rsidRPr="0030118A">
        <w:rPr>
          <w:rFonts w:ascii="Times New Roman" w:hAnsi="Times New Roman" w:cs="Times New Roman"/>
          <w:sz w:val="24"/>
        </w:rPr>
        <w:t>Члены комиссии:</w:t>
      </w:r>
    </w:p>
    <w:p w14:paraId="4DC31C87" w14:textId="77777777" w:rsidR="00962EF0" w:rsidRPr="0030118A" w:rsidRDefault="00962EF0" w:rsidP="00A30292">
      <w:pPr>
        <w:pStyle w:val="ConsPlusNormal"/>
        <w:ind w:firstLine="540"/>
        <w:jc w:val="both"/>
        <w:rPr>
          <w:rFonts w:ascii="Times New Roman" w:hAnsi="Times New Roman" w:cs="Times New Roman"/>
          <w:sz w:val="24"/>
        </w:rPr>
      </w:pPr>
    </w:p>
    <w:p w14:paraId="29BF3875" w14:textId="77777777" w:rsidR="00204E95" w:rsidRDefault="00204E95" w:rsidP="00AE5A9C">
      <w:pPr>
        <w:pStyle w:val="ConsPlusNormal"/>
        <w:ind w:firstLine="0"/>
        <w:jc w:val="both"/>
        <w:rPr>
          <w:rFonts w:ascii="Times New Roman" w:hAnsi="Times New Roman" w:cs="Times New Roman"/>
          <w:sz w:val="24"/>
        </w:rPr>
        <w:sectPr w:rsidR="00204E95" w:rsidSect="003D3265">
          <w:pgSz w:w="11906" w:h="16838"/>
          <w:pgMar w:top="510" w:right="1021" w:bottom="567" w:left="1247" w:header="850" w:footer="680" w:gutter="0"/>
          <w:cols w:space="708"/>
          <w:titlePg/>
          <w:docGrid w:linePitch="360"/>
        </w:sectPr>
      </w:pPr>
    </w:p>
    <w:p w14:paraId="27E598A1" w14:textId="2C5502EA" w:rsidR="00204E95" w:rsidRDefault="00204E95" w:rsidP="00204E95">
      <w:pPr>
        <w:pStyle w:val="ConsPlusNonformat"/>
        <w:jc w:val="both"/>
        <w:outlineLvl w:val="1"/>
        <w:rPr>
          <w:rFonts w:ascii="Arial" w:eastAsiaTheme="minorHAnsi" w:hAnsi="Arial" w:cs="Arial"/>
          <w:b/>
          <w:bCs/>
          <w:color w:val="000000"/>
          <w:sz w:val="24"/>
          <w:szCs w:val="32"/>
          <w:lang w:eastAsia="en-US"/>
        </w:rPr>
      </w:pPr>
      <w:bookmarkStart w:id="308" w:name="_Toc46748967"/>
      <w:bookmarkStart w:id="309" w:name="_Toc46756293"/>
      <w:bookmarkStart w:id="310" w:name="приложение5"/>
      <w:r>
        <w:rPr>
          <w:rFonts w:ascii="Arial" w:eastAsiaTheme="minorHAnsi" w:hAnsi="Arial" w:cs="Arial"/>
          <w:b/>
          <w:bCs/>
          <w:color w:val="000000"/>
          <w:sz w:val="24"/>
          <w:szCs w:val="32"/>
          <w:lang w:eastAsia="en-US"/>
        </w:rPr>
        <w:lastRenderedPageBreak/>
        <w:t>ПРИЛОЖЕНИЕ 5</w:t>
      </w:r>
      <w:r w:rsidRPr="00900276">
        <w:rPr>
          <w:rFonts w:ascii="Arial" w:eastAsiaTheme="minorHAnsi" w:hAnsi="Arial" w:cs="Arial"/>
          <w:b/>
          <w:bCs/>
          <w:color w:val="000000"/>
          <w:sz w:val="24"/>
          <w:szCs w:val="32"/>
          <w:lang w:eastAsia="en-US"/>
        </w:rPr>
        <w:t xml:space="preserve">. </w:t>
      </w:r>
      <w:r w:rsidR="00147602">
        <w:rPr>
          <w:rFonts w:ascii="Arial" w:eastAsiaTheme="minorHAnsi" w:hAnsi="Arial" w:cs="Arial"/>
          <w:b/>
          <w:bCs/>
          <w:color w:val="000000"/>
          <w:sz w:val="24"/>
          <w:szCs w:val="32"/>
          <w:lang w:eastAsia="en-US"/>
        </w:rPr>
        <w:t xml:space="preserve">СПРАВКА ОБ </w:t>
      </w:r>
      <w:r w:rsidR="009E28D7">
        <w:rPr>
          <w:rFonts w:ascii="Arial" w:eastAsiaTheme="minorHAnsi" w:hAnsi="Arial" w:cs="Arial"/>
          <w:b/>
          <w:bCs/>
          <w:color w:val="000000"/>
          <w:sz w:val="24"/>
          <w:szCs w:val="32"/>
          <w:lang w:eastAsia="en-US"/>
        </w:rPr>
        <w:t xml:space="preserve">ЭКОНОМИЧЕСКОМ </w:t>
      </w:r>
      <w:r w:rsidR="00147602">
        <w:rPr>
          <w:rFonts w:ascii="Arial" w:eastAsiaTheme="minorHAnsi" w:hAnsi="Arial" w:cs="Arial"/>
          <w:b/>
          <w:bCs/>
          <w:color w:val="000000"/>
          <w:sz w:val="24"/>
          <w:szCs w:val="32"/>
          <w:lang w:eastAsia="en-US"/>
        </w:rPr>
        <w:t>УЩЕРБЕ ОГ</w:t>
      </w:r>
      <w:bookmarkEnd w:id="308"/>
      <w:bookmarkEnd w:id="309"/>
    </w:p>
    <w:p w14:paraId="07A3BF75" w14:textId="77777777" w:rsidR="003D3265" w:rsidRPr="003D3265" w:rsidRDefault="003D3265" w:rsidP="003D3265">
      <w:pPr>
        <w:pStyle w:val="ConsPlusNonformat"/>
        <w:jc w:val="both"/>
        <w:rPr>
          <w:rFonts w:ascii="Times New Roman" w:eastAsiaTheme="minorHAnsi" w:hAnsi="Times New Roman" w:cs="Times New Roman"/>
          <w:bCs/>
          <w:color w:val="000000"/>
          <w:sz w:val="24"/>
          <w:szCs w:val="32"/>
          <w:lang w:eastAsia="en-US"/>
        </w:rPr>
      </w:pPr>
    </w:p>
    <w:p w14:paraId="2097BDE1" w14:textId="77777777" w:rsidR="003D3265" w:rsidRPr="003D3265" w:rsidRDefault="003D3265" w:rsidP="003D3265">
      <w:pPr>
        <w:pStyle w:val="ConsPlusNonformat"/>
        <w:jc w:val="both"/>
        <w:rPr>
          <w:rFonts w:ascii="Times New Roman" w:eastAsiaTheme="minorHAnsi" w:hAnsi="Times New Roman" w:cs="Times New Roman"/>
          <w:bCs/>
          <w:color w:val="000000"/>
          <w:sz w:val="24"/>
          <w:szCs w:val="32"/>
          <w:lang w:eastAsia="en-US"/>
        </w:rPr>
      </w:pPr>
    </w:p>
    <w:tbl>
      <w:tblPr>
        <w:tblW w:w="9513" w:type="dxa"/>
        <w:tblInd w:w="93" w:type="dxa"/>
        <w:tblLayout w:type="fixed"/>
        <w:tblLook w:val="04A0" w:firstRow="1" w:lastRow="0" w:firstColumn="1" w:lastColumn="0" w:noHBand="0" w:noVBand="1"/>
      </w:tblPr>
      <w:tblGrid>
        <w:gridCol w:w="2567"/>
        <w:gridCol w:w="1559"/>
        <w:gridCol w:w="1080"/>
        <w:gridCol w:w="900"/>
        <w:gridCol w:w="847"/>
        <w:gridCol w:w="717"/>
        <w:gridCol w:w="773"/>
        <w:gridCol w:w="1070"/>
      </w:tblGrid>
      <w:tr w:rsidR="00147602" w:rsidRPr="00147602" w14:paraId="54BE6FC7" w14:textId="77777777" w:rsidTr="00147602">
        <w:trPr>
          <w:trHeight w:val="315"/>
        </w:trPr>
        <w:tc>
          <w:tcPr>
            <w:tcW w:w="2567" w:type="dxa"/>
            <w:tcBorders>
              <w:top w:val="nil"/>
              <w:left w:val="nil"/>
              <w:bottom w:val="nil"/>
              <w:right w:val="nil"/>
            </w:tcBorders>
            <w:shd w:val="clear" w:color="000000" w:fill="FFFFFF"/>
            <w:noWrap/>
            <w:vAlign w:val="bottom"/>
            <w:hideMark/>
          </w:tcPr>
          <w:bookmarkEnd w:id="310"/>
          <w:p w14:paraId="2E1D0DD7" w14:textId="77777777" w:rsidR="00147602" w:rsidRPr="00147602" w:rsidRDefault="00147602" w:rsidP="00147602">
            <w:pPr>
              <w:rPr>
                <w:sz w:val="22"/>
                <w:szCs w:val="22"/>
              </w:rPr>
            </w:pPr>
            <w:r w:rsidRPr="00147602">
              <w:rPr>
                <w:sz w:val="22"/>
                <w:szCs w:val="22"/>
              </w:rPr>
              <w:t> </w:t>
            </w:r>
          </w:p>
        </w:tc>
        <w:tc>
          <w:tcPr>
            <w:tcW w:w="1559" w:type="dxa"/>
            <w:tcBorders>
              <w:top w:val="nil"/>
              <w:left w:val="nil"/>
              <w:bottom w:val="nil"/>
              <w:right w:val="nil"/>
            </w:tcBorders>
            <w:shd w:val="clear" w:color="000000" w:fill="FFFFFF"/>
            <w:noWrap/>
            <w:vAlign w:val="bottom"/>
            <w:hideMark/>
          </w:tcPr>
          <w:p w14:paraId="2BA8B12C" w14:textId="77777777" w:rsidR="00147602" w:rsidRPr="00147602" w:rsidRDefault="00147602" w:rsidP="00147602">
            <w:pPr>
              <w:rPr>
                <w:sz w:val="22"/>
                <w:szCs w:val="22"/>
              </w:rPr>
            </w:pPr>
            <w:r w:rsidRPr="00147602">
              <w:rPr>
                <w:sz w:val="22"/>
                <w:szCs w:val="22"/>
              </w:rPr>
              <w:t> </w:t>
            </w:r>
          </w:p>
        </w:tc>
        <w:tc>
          <w:tcPr>
            <w:tcW w:w="1080" w:type="dxa"/>
            <w:tcBorders>
              <w:top w:val="nil"/>
              <w:left w:val="nil"/>
              <w:bottom w:val="nil"/>
              <w:right w:val="nil"/>
            </w:tcBorders>
            <w:shd w:val="clear" w:color="000000" w:fill="FFFFFF"/>
            <w:noWrap/>
            <w:vAlign w:val="bottom"/>
            <w:hideMark/>
          </w:tcPr>
          <w:p w14:paraId="01A1A414" w14:textId="77777777" w:rsidR="00147602" w:rsidRPr="00147602" w:rsidRDefault="00147602" w:rsidP="00147602">
            <w:r w:rsidRPr="00147602">
              <w:t> </w:t>
            </w:r>
          </w:p>
        </w:tc>
        <w:tc>
          <w:tcPr>
            <w:tcW w:w="900" w:type="dxa"/>
            <w:tcBorders>
              <w:top w:val="nil"/>
              <w:left w:val="nil"/>
              <w:bottom w:val="nil"/>
              <w:right w:val="nil"/>
            </w:tcBorders>
            <w:shd w:val="clear" w:color="000000" w:fill="FFFFFF"/>
            <w:noWrap/>
            <w:vAlign w:val="bottom"/>
            <w:hideMark/>
          </w:tcPr>
          <w:p w14:paraId="3120447F" w14:textId="77777777" w:rsidR="00147602" w:rsidRPr="00147602" w:rsidRDefault="00147602" w:rsidP="00147602">
            <w:r w:rsidRPr="00147602">
              <w:t> </w:t>
            </w:r>
          </w:p>
        </w:tc>
        <w:tc>
          <w:tcPr>
            <w:tcW w:w="847" w:type="dxa"/>
            <w:tcBorders>
              <w:top w:val="nil"/>
              <w:left w:val="nil"/>
              <w:bottom w:val="nil"/>
              <w:right w:val="nil"/>
            </w:tcBorders>
            <w:shd w:val="clear" w:color="000000" w:fill="FFFFFF"/>
            <w:noWrap/>
            <w:vAlign w:val="bottom"/>
            <w:hideMark/>
          </w:tcPr>
          <w:p w14:paraId="3DF07C94" w14:textId="77777777" w:rsidR="00147602" w:rsidRPr="00147602" w:rsidRDefault="00147602" w:rsidP="00147602">
            <w:r w:rsidRPr="00147602">
              <w:t> </w:t>
            </w:r>
          </w:p>
        </w:tc>
        <w:tc>
          <w:tcPr>
            <w:tcW w:w="717" w:type="dxa"/>
            <w:tcBorders>
              <w:top w:val="nil"/>
              <w:left w:val="nil"/>
              <w:bottom w:val="nil"/>
              <w:right w:val="nil"/>
            </w:tcBorders>
            <w:shd w:val="clear" w:color="auto" w:fill="auto"/>
            <w:noWrap/>
            <w:vAlign w:val="center"/>
          </w:tcPr>
          <w:p w14:paraId="4DE800D6" w14:textId="77777777" w:rsidR="00147602" w:rsidRPr="00147602" w:rsidRDefault="00147602" w:rsidP="00147602">
            <w:pPr>
              <w:rPr>
                <w:b/>
                <w:bCs/>
              </w:rPr>
            </w:pPr>
          </w:p>
        </w:tc>
        <w:tc>
          <w:tcPr>
            <w:tcW w:w="773" w:type="dxa"/>
            <w:tcBorders>
              <w:top w:val="nil"/>
              <w:left w:val="nil"/>
              <w:bottom w:val="nil"/>
              <w:right w:val="nil"/>
            </w:tcBorders>
            <w:shd w:val="clear" w:color="auto" w:fill="auto"/>
            <w:noWrap/>
            <w:vAlign w:val="center"/>
            <w:hideMark/>
          </w:tcPr>
          <w:p w14:paraId="5874E36A" w14:textId="77777777" w:rsidR="00147602" w:rsidRPr="00147602" w:rsidRDefault="00147602" w:rsidP="00147602">
            <w:pPr>
              <w:rPr>
                <w:b/>
                <w:bCs/>
              </w:rPr>
            </w:pPr>
          </w:p>
        </w:tc>
        <w:tc>
          <w:tcPr>
            <w:tcW w:w="1070" w:type="dxa"/>
            <w:tcBorders>
              <w:top w:val="nil"/>
              <w:left w:val="nil"/>
              <w:bottom w:val="nil"/>
              <w:right w:val="nil"/>
            </w:tcBorders>
            <w:shd w:val="clear" w:color="000000" w:fill="FFFFFF"/>
            <w:noWrap/>
            <w:vAlign w:val="bottom"/>
            <w:hideMark/>
          </w:tcPr>
          <w:p w14:paraId="174532E6" w14:textId="77777777" w:rsidR="00147602" w:rsidRPr="00147602" w:rsidRDefault="00147602" w:rsidP="00147602">
            <w:pPr>
              <w:jc w:val="center"/>
              <w:rPr>
                <w:sz w:val="22"/>
                <w:szCs w:val="22"/>
              </w:rPr>
            </w:pPr>
            <w:r w:rsidRPr="00147602">
              <w:rPr>
                <w:sz w:val="22"/>
                <w:szCs w:val="22"/>
              </w:rPr>
              <w:t> </w:t>
            </w:r>
          </w:p>
        </w:tc>
      </w:tr>
      <w:tr w:rsidR="00147602" w:rsidRPr="00147602" w14:paraId="02A6C49D" w14:textId="77777777" w:rsidTr="00147602">
        <w:trPr>
          <w:trHeight w:val="315"/>
        </w:trPr>
        <w:tc>
          <w:tcPr>
            <w:tcW w:w="9513" w:type="dxa"/>
            <w:gridSpan w:val="8"/>
            <w:tcBorders>
              <w:top w:val="nil"/>
              <w:left w:val="nil"/>
              <w:bottom w:val="nil"/>
              <w:right w:val="nil"/>
            </w:tcBorders>
            <w:shd w:val="clear" w:color="000000" w:fill="FFFFFF"/>
            <w:noWrap/>
            <w:vAlign w:val="bottom"/>
            <w:hideMark/>
          </w:tcPr>
          <w:p w14:paraId="1B7E2114" w14:textId="77777777" w:rsidR="009E28D7" w:rsidRDefault="00C42F6C" w:rsidP="00C42F6C">
            <w:pPr>
              <w:jc w:val="both"/>
              <w:rPr>
                <w:bCs/>
                <w:sz w:val="28"/>
                <w:szCs w:val="28"/>
              </w:rPr>
            </w:pPr>
            <w:r>
              <w:rPr>
                <w:bCs/>
                <w:sz w:val="28"/>
                <w:szCs w:val="28"/>
              </w:rPr>
              <w:t xml:space="preserve">Справка об </w:t>
            </w:r>
          </w:p>
          <w:p w14:paraId="28D31769" w14:textId="50C7C279" w:rsidR="00C42F6C" w:rsidRPr="00C42F6C" w:rsidRDefault="009E28D7" w:rsidP="00C42F6C">
            <w:pPr>
              <w:jc w:val="both"/>
              <w:rPr>
                <w:bCs/>
                <w:sz w:val="28"/>
                <w:szCs w:val="28"/>
              </w:rPr>
            </w:pPr>
            <w:r>
              <w:rPr>
                <w:bCs/>
                <w:sz w:val="28"/>
                <w:szCs w:val="28"/>
              </w:rPr>
              <w:t xml:space="preserve">экономическом </w:t>
            </w:r>
            <w:r w:rsidR="00C42F6C">
              <w:rPr>
                <w:bCs/>
                <w:sz w:val="28"/>
                <w:szCs w:val="28"/>
              </w:rPr>
              <w:t>ущербе в</w:t>
            </w:r>
            <w:r w:rsidR="00147602" w:rsidRPr="00147602">
              <w:rPr>
                <w:bCs/>
                <w:sz w:val="28"/>
                <w:szCs w:val="28"/>
              </w:rPr>
              <w:t xml:space="preserve"> </w:t>
            </w:r>
            <w:r w:rsidR="00C42F6C" w:rsidRPr="00C42F6C">
              <w:rPr>
                <w:bCs/>
                <w:sz w:val="28"/>
                <w:szCs w:val="28"/>
              </w:rPr>
              <w:t>_________________________________________,</w:t>
            </w:r>
          </w:p>
          <w:p w14:paraId="4535E31F" w14:textId="06DF240F" w:rsidR="00C42F6C" w:rsidRPr="00C42F6C" w:rsidRDefault="00C42F6C" w:rsidP="00C42F6C">
            <w:pPr>
              <w:jc w:val="both"/>
              <w:rPr>
                <w:bCs/>
                <w:szCs w:val="28"/>
              </w:rPr>
            </w:pPr>
            <w:r>
              <w:rPr>
                <w:bCs/>
                <w:sz w:val="28"/>
                <w:szCs w:val="28"/>
              </w:rPr>
              <w:t xml:space="preserve">                                                            </w:t>
            </w:r>
            <w:r w:rsidRPr="00C42F6C">
              <w:rPr>
                <w:bCs/>
                <w:szCs w:val="28"/>
              </w:rPr>
              <w:t xml:space="preserve"> </w:t>
            </w:r>
            <w:r w:rsidRPr="00C42F6C">
              <w:rPr>
                <w:bCs/>
                <w:sz w:val="20"/>
                <w:szCs w:val="28"/>
              </w:rPr>
              <w:t xml:space="preserve">(наименование </w:t>
            </w:r>
            <w:r w:rsidR="00B60A56">
              <w:rPr>
                <w:bCs/>
                <w:sz w:val="20"/>
                <w:szCs w:val="28"/>
              </w:rPr>
              <w:t>ОГ</w:t>
            </w:r>
            <w:r w:rsidRPr="00C42F6C">
              <w:rPr>
                <w:bCs/>
                <w:sz w:val="20"/>
                <w:szCs w:val="28"/>
              </w:rPr>
              <w:t>)</w:t>
            </w:r>
          </w:p>
          <w:p w14:paraId="3F56FD25" w14:textId="77777777" w:rsidR="00C42F6C" w:rsidRPr="00C42F6C" w:rsidRDefault="00C42F6C" w:rsidP="00C42F6C">
            <w:pPr>
              <w:jc w:val="both"/>
              <w:rPr>
                <w:bCs/>
                <w:sz w:val="28"/>
                <w:szCs w:val="28"/>
              </w:rPr>
            </w:pPr>
            <w:r>
              <w:rPr>
                <w:bCs/>
                <w:sz w:val="28"/>
                <w:szCs w:val="28"/>
              </w:rPr>
              <w:t>от</w:t>
            </w:r>
            <w:r w:rsidR="00147602" w:rsidRPr="00147602">
              <w:rPr>
                <w:bCs/>
                <w:sz w:val="28"/>
                <w:szCs w:val="28"/>
              </w:rPr>
              <w:t xml:space="preserve"> криминальной врезки в трубопровод</w:t>
            </w:r>
            <w:r w:rsidRPr="00C42F6C">
              <w:rPr>
                <w:bCs/>
                <w:sz w:val="28"/>
                <w:szCs w:val="28"/>
              </w:rPr>
              <w:t>_______</w:t>
            </w:r>
            <w:r>
              <w:rPr>
                <w:bCs/>
                <w:sz w:val="28"/>
                <w:szCs w:val="28"/>
              </w:rPr>
              <w:t>_______________________.</w:t>
            </w:r>
          </w:p>
          <w:p w14:paraId="073A48F7" w14:textId="77777777" w:rsidR="00C42F6C" w:rsidRPr="00C42F6C" w:rsidRDefault="00C42F6C" w:rsidP="00C42F6C">
            <w:pPr>
              <w:jc w:val="both"/>
              <w:rPr>
                <w:bCs/>
                <w:sz w:val="28"/>
                <w:szCs w:val="28"/>
              </w:rPr>
            </w:pPr>
            <w:r>
              <w:rPr>
                <w:bCs/>
                <w:sz w:val="28"/>
                <w:szCs w:val="28"/>
              </w:rPr>
              <w:t xml:space="preserve">                                                                           </w:t>
            </w:r>
            <w:r w:rsidRPr="00C42F6C">
              <w:rPr>
                <w:bCs/>
                <w:sz w:val="20"/>
                <w:szCs w:val="28"/>
              </w:rPr>
              <w:t>(наименование трубопровода)</w:t>
            </w:r>
          </w:p>
          <w:p w14:paraId="620DDB02" w14:textId="77777777" w:rsidR="00147602" w:rsidRDefault="00147602" w:rsidP="00C42F6C">
            <w:pPr>
              <w:rPr>
                <w:bCs/>
                <w:sz w:val="28"/>
                <w:szCs w:val="28"/>
              </w:rPr>
            </w:pPr>
          </w:p>
          <w:p w14:paraId="4897CD2B" w14:textId="77777777" w:rsidR="005026CE" w:rsidRPr="00147602" w:rsidRDefault="005026CE" w:rsidP="00147602">
            <w:pPr>
              <w:jc w:val="center"/>
              <w:rPr>
                <w:bCs/>
                <w:sz w:val="28"/>
                <w:szCs w:val="28"/>
              </w:rPr>
            </w:pPr>
          </w:p>
        </w:tc>
      </w:tr>
    </w:tbl>
    <w:tbl>
      <w:tblPr>
        <w:tblStyle w:val="af0"/>
        <w:tblW w:w="0" w:type="auto"/>
        <w:tblLayout w:type="fixed"/>
        <w:tblLook w:val="04A0" w:firstRow="1" w:lastRow="0" w:firstColumn="1" w:lastColumn="0" w:noHBand="0" w:noVBand="1"/>
      </w:tblPr>
      <w:tblGrid>
        <w:gridCol w:w="3227"/>
        <w:gridCol w:w="1417"/>
        <w:gridCol w:w="1418"/>
        <w:gridCol w:w="1559"/>
        <w:gridCol w:w="1985"/>
      </w:tblGrid>
      <w:tr w:rsidR="005026CE" w14:paraId="71B7C653" w14:textId="77777777" w:rsidTr="007E5403">
        <w:tc>
          <w:tcPr>
            <w:tcW w:w="3227" w:type="dxa"/>
            <w:vAlign w:val="center"/>
          </w:tcPr>
          <w:p w14:paraId="52D17448" w14:textId="77777777" w:rsidR="005026CE" w:rsidRPr="00957E23" w:rsidRDefault="005026CE" w:rsidP="00653CBE">
            <w:pPr>
              <w:pStyle w:val="ConsPlusNormal"/>
              <w:ind w:firstLine="0"/>
              <w:jc w:val="center"/>
              <w:rPr>
                <w:rFonts w:ascii="Times New Roman" w:hAnsi="Times New Roman" w:cs="Times New Roman"/>
                <w:sz w:val="24"/>
                <w:szCs w:val="28"/>
              </w:rPr>
            </w:pPr>
            <w:r w:rsidRPr="00957E23">
              <w:rPr>
                <w:rFonts w:ascii="Times New Roman" w:hAnsi="Times New Roman" w:cs="Times New Roman"/>
                <w:sz w:val="24"/>
                <w:szCs w:val="28"/>
              </w:rPr>
              <w:t>Наименование статьи</w:t>
            </w:r>
            <w:r>
              <w:rPr>
                <w:rFonts w:ascii="Times New Roman" w:hAnsi="Times New Roman" w:cs="Times New Roman"/>
                <w:sz w:val="24"/>
                <w:szCs w:val="28"/>
              </w:rPr>
              <w:t xml:space="preserve"> </w:t>
            </w:r>
            <w:r w:rsidRPr="00957E23">
              <w:rPr>
                <w:rFonts w:ascii="Times New Roman" w:hAnsi="Times New Roman" w:cs="Times New Roman"/>
                <w:sz w:val="24"/>
                <w:szCs w:val="28"/>
              </w:rPr>
              <w:t>ущерба</w:t>
            </w:r>
          </w:p>
        </w:tc>
        <w:tc>
          <w:tcPr>
            <w:tcW w:w="1417" w:type="dxa"/>
            <w:vAlign w:val="center"/>
          </w:tcPr>
          <w:p w14:paraId="4866BF4E" w14:textId="77777777" w:rsidR="005026CE" w:rsidRPr="00957E23" w:rsidRDefault="005026CE" w:rsidP="00653CBE">
            <w:pPr>
              <w:pStyle w:val="ConsPlusNormal"/>
              <w:ind w:firstLine="0"/>
              <w:jc w:val="center"/>
              <w:rPr>
                <w:rFonts w:ascii="Times New Roman" w:hAnsi="Times New Roman" w:cs="Times New Roman"/>
                <w:sz w:val="24"/>
                <w:szCs w:val="28"/>
              </w:rPr>
            </w:pPr>
            <w:r w:rsidRPr="00957E23">
              <w:rPr>
                <w:rFonts w:ascii="Times New Roman" w:hAnsi="Times New Roman" w:cs="Times New Roman"/>
                <w:sz w:val="24"/>
                <w:szCs w:val="28"/>
              </w:rPr>
              <w:t>Единица измерения</w:t>
            </w:r>
          </w:p>
        </w:tc>
        <w:tc>
          <w:tcPr>
            <w:tcW w:w="1418" w:type="dxa"/>
            <w:vAlign w:val="center"/>
          </w:tcPr>
          <w:p w14:paraId="28C5F951" w14:textId="77777777" w:rsidR="005026CE" w:rsidRPr="00957E23" w:rsidRDefault="005026CE" w:rsidP="00653CBE">
            <w:pPr>
              <w:pStyle w:val="ConsPlusNormal"/>
              <w:ind w:firstLine="0"/>
              <w:rPr>
                <w:rFonts w:ascii="Times New Roman" w:hAnsi="Times New Roman" w:cs="Times New Roman"/>
                <w:sz w:val="24"/>
                <w:szCs w:val="28"/>
              </w:rPr>
            </w:pPr>
            <w:r w:rsidRPr="00957E23">
              <w:rPr>
                <w:rFonts w:ascii="Times New Roman" w:hAnsi="Times New Roman" w:cs="Times New Roman"/>
                <w:sz w:val="24"/>
                <w:szCs w:val="28"/>
              </w:rPr>
              <w:t>Количество</w:t>
            </w:r>
          </w:p>
        </w:tc>
        <w:tc>
          <w:tcPr>
            <w:tcW w:w="1559" w:type="dxa"/>
            <w:vAlign w:val="center"/>
          </w:tcPr>
          <w:p w14:paraId="4DFA5411" w14:textId="77777777" w:rsidR="005026CE" w:rsidRPr="00957E23" w:rsidRDefault="005026CE" w:rsidP="00653CBE">
            <w:pPr>
              <w:pStyle w:val="ConsPlusNormal"/>
              <w:ind w:firstLine="0"/>
              <w:jc w:val="center"/>
              <w:rPr>
                <w:rFonts w:ascii="Times New Roman" w:hAnsi="Times New Roman" w:cs="Times New Roman"/>
                <w:sz w:val="24"/>
                <w:szCs w:val="28"/>
              </w:rPr>
            </w:pPr>
            <w:r w:rsidRPr="00957E23">
              <w:rPr>
                <w:rFonts w:ascii="Times New Roman" w:hAnsi="Times New Roman" w:cs="Times New Roman"/>
                <w:sz w:val="24"/>
                <w:szCs w:val="28"/>
              </w:rPr>
              <w:t>Стоимость единицы, руб.</w:t>
            </w:r>
          </w:p>
        </w:tc>
        <w:tc>
          <w:tcPr>
            <w:tcW w:w="1985" w:type="dxa"/>
            <w:vAlign w:val="center"/>
          </w:tcPr>
          <w:p w14:paraId="1778007F" w14:textId="77777777" w:rsidR="005026CE" w:rsidRPr="00957E23" w:rsidRDefault="005026CE" w:rsidP="00653CBE">
            <w:pPr>
              <w:pStyle w:val="ConsPlusNormal"/>
              <w:ind w:firstLine="0"/>
              <w:jc w:val="center"/>
              <w:rPr>
                <w:rFonts w:ascii="Times New Roman" w:hAnsi="Times New Roman" w:cs="Times New Roman"/>
                <w:sz w:val="24"/>
                <w:szCs w:val="28"/>
              </w:rPr>
            </w:pPr>
            <w:r w:rsidRPr="00957E23">
              <w:rPr>
                <w:rFonts w:ascii="Times New Roman" w:hAnsi="Times New Roman" w:cs="Times New Roman"/>
                <w:sz w:val="24"/>
                <w:szCs w:val="28"/>
              </w:rPr>
              <w:t>Общая стоимость, руб.</w:t>
            </w:r>
          </w:p>
        </w:tc>
      </w:tr>
      <w:tr w:rsidR="005026CE" w14:paraId="6AFFF7E7" w14:textId="77777777" w:rsidTr="007E5403">
        <w:tc>
          <w:tcPr>
            <w:tcW w:w="3227" w:type="dxa"/>
          </w:tcPr>
          <w:p w14:paraId="32405537" w14:textId="77777777" w:rsidR="005026CE" w:rsidRPr="0030118A" w:rsidRDefault="005026CE" w:rsidP="003D3265">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xml:space="preserve">Потери </w:t>
            </w:r>
            <w:r w:rsidR="00741A68">
              <w:rPr>
                <w:rFonts w:ascii="Times New Roman" w:hAnsi="Times New Roman" w:cs="Times New Roman"/>
                <w:sz w:val="24"/>
                <w:szCs w:val="28"/>
              </w:rPr>
              <w:t>УВС и ПП</w:t>
            </w:r>
          </w:p>
        </w:tc>
        <w:tc>
          <w:tcPr>
            <w:tcW w:w="1417" w:type="dxa"/>
            <w:vAlign w:val="center"/>
          </w:tcPr>
          <w:p w14:paraId="6911EA95" w14:textId="77777777" w:rsidR="005026CE" w:rsidRPr="0030118A" w:rsidRDefault="005026CE" w:rsidP="00653CB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w:t>
            </w:r>
          </w:p>
        </w:tc>
        <w:tc>
          <w:tcPr>
            <w:tcW w:w="1418" w:type="dxa"/>
          </w:tcPr>
          <w:p w14:paraId="6F613A88" w14:textId="77777777" w:rsidR="005026CE" w:rsidRDefault="005026CE" w:rsidP="00653CBE">
            <w:pPr>
              <w:pStyle w:val="ConsPlusNormal"/>
              <w:jc w:val="both"/>
              <w:rPr>
                <w:rFonts w:ascii="Times New Roman" w:hAnsi="Times New Roman" w:cs="Times New Roman"/>
                <w:sz w:val="28"/>
                <w:szCs w:val="28"/>
              </w:rPr>
            </w:pPr>
          </w:p>
        </w:tc>
        <w:tc>
          <w:tcPr>
            <w:tcW w:w="1559" w:type="dxa"/>
          </w:tcPr>
          <w:p w14:paraId="000F5C89" w14:textId="77777777" w:rsidR="005026CE" w:rsidRDefault="005026CE" w:rsidP="00653CBE">
            <w:pPr>
              <w:pStyle w:val="ConsPlusNormal"/>
              <w:jc w:val="both"/>
              <w:rPr>
                <w:rFonts w:ascii="Times New Roman" w:hAnsi="Times New Roman" w:cs="Times New Roman"/>
                <w:sz w:val="28"/>
                <w:szCs w:val="28"/>
              </w:rPr>
            </w:pPr>
          </w:p>
        </w:tc>
        <w:tc>
          <w:tcPr>
            <w:tcW w:w="1985" w:type="dxa"/>
          </w:tcPr>
          <w:p w14:paraId="685DA140" w14:textId="77777777" w:rsidR="005026CE" w:rsidRDefault="005026CE" w:rsidP="00653CBE">
            <w:pPr>
              <w:pStyle w:val="ConsPlusNormal"/>
              <w:jc w:val="both"/>
              <w:rPr>
                <w:rFonts w:ascii="Times New Roman" w:hAnsi="Times New Roman" w:cs="Times New Roman"/>
                <w:sz w:val="28"/>
                <w:szCs w:val="28"/>
              </w:rPr>
            </w:pPr>
          </w:p>
        </w:tc>
      </w:tr>
      <w:tr w:rsidR="005026CE" w14:paraId="14760546" w14:textId="77777777" w:rsidTr="007E5403">
        <w:tc>
          <w:tcPr>
            <w:tcW w:w="3227" w:type="dxa"/>
          </w:tcPr>
          <w:p w14:paraId="78D656B8" w14:textId="77777777" w:rsidR="005026CE" w:rsidRPr="0030118A" w:rsidRDefault="005026CE" w:rsidP="003D3265">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Затраты на транспортировку</w:t>
            </w:r>
          </w:p>
        </w:tc>
        <w:tc>
          <w:tcPr>
            <w:tcW w:w="1417" w:type="dxa"/>
            <w:vAlign w:val="center"/>
          </w:tcPr>
          <w:p w14:paraId="51C9D025" w14:textId="77777777" w:rsidR="005026CE" w:rsidRPr="0030118A" w:rsidRDefault="005026CE" w:rsidP="00653CBE">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8" w:type="dxa"/>
          </w:tcPr>
          <w:p w14:paraId="46430CA8" w14:textId="77777777" w:rsidR="005026CE" w:rsidRDefault="005026CE" w:rsidP="00653CBE">
            <w:pPr>
              <w:pStyle w:val="ConsPlusNormal"/>
              <w:jc w:val="both"/>
              <w:rPr>
                <w:rFonts w:ascii="Times New Roman" w:hAnsi="Times New Roman" w:cs="Times New Roman"/>
                <w:sz w:val="28"/>
                <w:szCs w:val="28"/>
              </w:rPr>
            </w:pPr>
          </w:p>
        </w:tc>
        <w:tc>
          <w:tcPr>
            <w:tcW w:w="1559" w:type="dxa"/>
          </w:tcPr>
          <w:p w14:paraId="1549747B" w14:textId="77777777" w:rsidR="005026CE" w:rsidRDefault="005026CE" w:rsidP="00653CBE">
            <w:pPr>
              <w:pStyle w:val="ConsPlusNormal"/>
              <w:jc w:val="both"/>
              <w:rPr>
                <w:rFonts w:ascii="Times New Roman" w:hAnsi="Times New Roman" w:cs="Times New Roman"/>
                <w:sz w:val="28"/>
                <w:szCs w:val="28"/>
              </w:rPr>
            </w:pPr>
          </w:p>
        </w:tc>
        <w:tc>
          <w:tcPr>
            <w:tcW w:w="1985" w:type="dxa"/>
          </w:tcPr>
          <w:p w14:paraId="3E06584B" w14:textId="77777777" w:rsidR="005026CE" w:rsidRDefault="005026CE" w:rsidP="00653CBE">
            <w:pPr>
              <w:pStyle w:val="ConsPlusNormal"/>
              <w:jc w:val="both"/>
              <w:rPr>
                <w:rFonts w:ascii="Times New Roman" w:hAnsi="Times New Roman" w:cs="Times New Roman"/>
                <w:sz w:val="28"/>
                <w:szCs w:val="28"/>
              </w:rPr>
            </w:pPr>
          </w:p>
        </w:tc>
      </w:tr>
      <w:tr w:rsidR="005026CE" w14:paraId="7A6C0D3B" w14:textId="77777777" w:rsidTr="007E5403">
        <w:tc>
          <w:tcPr>
            <w:tcW w:w="3227" w:type="dxa"/>
          </w:tcPr>
          <w:p w14:paraId="0EB5019C" w14:textId="77777777" w:rsidR="005026CE" w:rsidRPr="0030118A" w:rsidRDefault="005026CE" w:rsidP="003D3265">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Затраты на аварийно-восстановительные работы, в том числе:</w:t>
            </w:r>
          </w:p>
        </w:tc>
        <w:tc>
          <w:tcPr>
            <w:tcW w:w="1417" w:type="dxa"/>
            <w:vAlign w:val="center"/>
          </w:tcPr>
          <w:p w14:paraId="510B7378" w14:textId="77777777" w:rsidR="005026CE" w:rsidRPr="0030118A" w:rsidRDefault="005026CE" w:rsidP="00653CBE">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8" w:type="dxa"/>
          </w:tcPr>
          <w:p w14:paraId="3F59AC78" w14:textId="77777777" w:rsidR="005026CE" w:rsidRDefault="005026CE" w:rsidP="00653CBE">
            <w:pPr>
              <w:pStyle w:val="ConsPlusNormal"/>
              <w:jc w:val="both"/>
              <w:rPr>
                <w:rFonts w:ascii="Times New Roman" w:hAnsi="Times New Roman" w:cs="Times New Roman"/>
                <w:sz w:val="28"/>
                <w:szCs w:val="28"/>
              </w:rPr>
            </w:pPr>
          </w:p>
        </w:tc>
        <w:tc>
          <w:tcPr>
            <w:tcW w:w="1559" w:type="dxa"/>
          </w:tcPr>
          <w:p w14:paraId="6E3A4451" w14:textId="77777777" w:rsidR="005026CE" w:rsidRDefault="005026CE" w:rsidP="00653CBE">
            <w:pPr>
              <w:pStyle w:val="ConsPlusNormal"/>
              <w:jc w:val="both"/>
              <w:rPr>
                <w:rFonts w:ascii="Times New Roman" w:hAnsi="Times New Roman" w:cs="Times New Roman"/>
                <w:sz w:val="28"/>
                <w:szCs w:val="28"/>
              </w:rPr>
            </w:pPr>
          </w:p>
        </w:tc>
        <w:tc>
          <w:tcPr>
            <w:tcW w:w="1985" w:type="dxa"/>
          </w:tcPr>
          <w:p w14:paraId="4C5BD7A1" w14:textId="77777777" w:rsidR="005026CE" w:rsidRDefault="005026CE" w:rsidP="00653CBE">
            <w:pPr>
              <w:pStyle w:val="ConsPlusNormal"/>
              <w:jc w:val="both"/>
              <w:rPr>
                <w:rFonts w:ascii="Times New Roman" w:hAnsi="Times New Roman" w:cs="Times New Roman"/>
                <w:sz w:val="28"/>
                <w:szCs w:val="28"/>
              </w:rPr>
            </w:pPr>
          </w:p>
        </w:tc>
      </w:tr>
      <w:tr w:rsidR="005026CE" w14:paraId="16D9FB82" w14:textId="77777777" w:rsidTr="007E5403">
        <w:tc>
          <w:tcPr>
            <w:tcW w:w="3227" w:type="dxa"/>
          </w:tcPr>
          <w:p w14:paraId="1E449728" w14:textId="77777777" w:rsidR="005026CE" w:rsidRPr="0030118A" w:rsidRDefault="005026CE" w:rsidP="003D3265">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Расходные материалы</w:t>
            </w:r>
          </w:p>
        </w:tc>
        <w:tc>
          <w:tcPr>
            <w:tcW w:w="1417" w:type="dxa"/>
            <w:vAlign w:val="center"/>
          </w:tcPr>
          <w:p w14:paraId="4867A3C9" w14:textId="77777777" w:rsidR="005026CE" w:rsidRPr="0030118A" w:rsidRDefault="005026CE" w:rsidP="00653CBE">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8" w:type="dxa"/>
          </w:tcPr>
          <w:p w14:paraId="4B033015" w14:textId="77777777" w:rsidR="005026CE" w:rsidRDefault="005026CE" w:rsidP="00653CBE">
            <w:pPr>
              <w:pStyle w:val="ConsPlusNormal"/>
              <w:jc w:val="both"/>
              <w:rPr>
                <w:rFonts w:ascii="Times New Roman" w:hAnsi="Times New Roman" w:cs="Times New Roman"/>
                <w:sz w:val="28"/>
                <w:szCs w:val="28"/>
              </w:rPr>
            </w:pPr>
          </w:p>
        </w:tc>
        <w:tc>
          <w:tcPr>
            <w:tcW w:w="1559" w:type="dxa"/>
          </w:tcPr>
          <w:p w14:paraId="54587C34" w14:textId="77777777" w:rsidR="005026CE" w:rsidRDefault="005026CE" w:rsidP="00653CBE">
            <w:pPr>
              <w:pStyle w:val="ConsPlusNormal"/>
              <w:jc w:val="both"/>
              <w:rPr>
                <w:rFonts w:ascii="Times New Roman" w:hAnsi="Times New Roman" w:cs="Times New Roman"/>
                <w:sz w:val="28"/>
                <w:szCs w:val="28"/>
              </w:rPr>
            </w:pPr>
          </w:p>
        </w:tc>
        <w:tc>
          <w:tcPr>
            <w:tcW w:w="1985" w:type="dxa"/>
          </w:tcPr>
          <w:p w14:paraId="61A1CA47" w14:textId="77777777" w:rsidR="005026CE" w:rsidRDefault="005026CE" w:rsidP="00653CBE">
            <w:pPr>
              <w:pStyle w:val="ConsPlusNormal"/>
              <w:jc w:val="both"/>
              <w:rPr>
                <w:rFonts w:ascii="Times New Roman" w:hAnsi="Times New Roman" w:cs="Times New Roman"/>
                <w:sz w:val="28"/>
                <w:szCs w:val="28"/>
              </w:rPr>
            </w:pPr>
          </w:p>
        </w:tc>
      </w:tr>
      <w:tr w:rsidR="005026CE" w14:paraId="0E1EB887" w14:textId="77777777" w:rsidTr="007E5403">
        <w:tc>
          <w:tcPr>
            <w:tcW w:w="3227" w:type="dxa"/>
          </w:tcPr>
          <w:p w14:paraId="43926B6A" w14:textId="57E65574" w:rsidR="005026CE" w:rsidRPr="0030118A" w:rsidRDefault="005026CE" w:rsidP="003D3265">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Оплата труда</w:t>
            </w:r>
            <w:r w:rsidR="003D3265">
              <w:rPr>
                <w:rFonts w:ascii="Times New Roman" w:hAnsi="Times New Roman" w:cs="Times New Roman"/>
                <w:sz w:val="24"/>
                <w:szCs w:val="24"/>
              </w:rPr>
              <w:t xml:space="preserve"> </w:t>
            </w:r>
            <w:r w:rsidRPr="0030118A">
              <w:rPr>
                <w:rFonts w:ascii="Times New Roman" w:hAnsi="Times New Roman" w:cs="Times New Roman"/>
                <w:sz w:val="24"/>
                <w:szCs w:val="24"/>
              </w:rPr>
              <w:t xml:space="preserve">работников </w:t>
            </w:r>
            <w:r>
              <w:rPr>
                <w:rFonts w:ascii="Times New Roman" w:hAnsi="Times New Roman" w:cs="Times New Roman"/>
                <w:sz w:val="24"/>
                <w:szCs w:val="24"/>
              </w:rPr>
              <w:t>инженерно-технического персонала по ликвидации криминальной врезки</w:t>
            </w:r>
          </w:p>
        </w:tc>
        <w:tc>
          <w:tcPr>
            <w:tcW w:w="1417" w:type="dxa"/>
            <w:vAlign w:val="center"/>
          </w:tcPr>
          <w:p w14:paraId="632F9C65" w14:textId="77777777" w:rsidR="005026CE" w:rsidRPr="0030118A" w:rsidRDefault="005026CE" w:rsidP="00653CBE">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8" w:type="dxa"/>
          </w:tcPr>
          <w:p w14:paraId="348FB532" w14:textId="77777777" w:rsidR="005026CE" w:rsidRDefault="005026CE" w:rsidP="00653CBE">
            <w:pPr>
              <w:pStyle w:val="ConsPlusNormal"/>
              <w:jc w:val="both"/>
              <w:rPr>
                <w:rFonts w:ascii="Times New Roman" w:hAnsi="Times New Roman" w:cs="Times New Roman"/>
                <w:sz w:val="28"/>
                <w:szCs w:val="28"/>
              </w:rPr>
            </w:pPr>
          </w:p>
        </w:tc>
        <w:tc>
          <w:tcPr>
            <w:tcW w:w="1559" w:type="dxa"/>
          </w:tcPr>
          <w:p w14:paraId="0827053A" w14:textId="77777777" w:rsidR="005026CE" w:rsidRDefault="005026CE" w:rsidP="00653CBE">
            <w:pPr>
              <w:pStyle w:val="ConsPlusNormal"/>
              <w:jc w:val="both"/>
              <w:rPr>
                <w:rFonts w:ascii="Times New Roman" w:hAnsi="Times New Roman" w:cs="Times New Roman"/>
                <w:sz w:val="28"/>
                <w:szCs w:val="28"/>
              </w:rPr>
            </w:pPr>
          </w:p>
        </w:tc>
        <w:tc>
          <w:tcPr>
            <w:tcW w:w="1985" w:type="dxa"/>
          </w:tcPr>
          <w:p w14:paraId="5C002F2D" w14:textId="77777777" w:rsidR="005026CE" w:rsidRDefault="005026CE" w:rsidP="00653CBE">
            <w:pPr>
              <w:pStyle w:val="ConsPlusNormal"/>
              <w:jc w:val="both"/>
              <w:rPr>
                <w:rFonts w:ascii="Times New Roman" w:hAnsi="Times New Roman" w:cs="Times New Roman"/>
                <w:sz w:val="28"/>
                <w:szCs w:val="28"/>
              </w:rPr>
            </w:pPr>
          </w:p>
        </w:tc>
      </w:tr>
      <w:tr w:rsidR="005026CE" w14:paraId="3C465B6D" w14:textId="77777777" w:rsidTr="007E5403">
        <w:tc>
          <w:tcPr>
            <w:tcW w:w="3227" w:type="dxa"/>
          </w:tcPr>
          <w:p w14:paraId="4B99CB17" w14:textId="54CD5438" w:rsidR="005026CE" w:rsidRPr="0030118A" w:rsidRDefault="005026CE" w:rsidP="003D3265">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Скрытый ущерб от</w:t>
            </w:r>
            <w:r w:rsidR="003D3265">
              <w:rPr>
                <w:rFonts w:ascii="Times New Roman" w:hAnsi="Times New Roman" w:cs="Times New Roman"/>
                <w:sz w:val="24"/>
                <w:szCs w:val="24"/>
              </w:rPr>
              <w:t xml:space="preserve"> </w:t>
            </w:r>
            <w:r w:rsidRPr="0030118A">
              <w:rPr>
                <w:rFonts w:ascii="Times New Roman" w:hAnsi="Times New Roman" w:cs="Times New Roman"/>
                <w:sz w:val="24"/>
                <w:szCs w:val="24"/>
              </w:rPr>
              <w:t>снижения несущей</w:t>
            </w:r>
            <w:r w:rsidR="003D3265">
              <w:rPr>
                <w:rFonts w:ascii="Times New Roman" w:hAnsi="Times New Roman" w:cs="Times New Roman"/>
                <w:sz w:val="24"/>
                <w:szCs w:val="24"/>
              </w:rPr>
              <w:t xml:space="preserve"> </w:t>
            </w:r>
            <w:r w:rsidRPr="0030118A">
              <w:rPr>
                <w:rFonts w:ascii="Times New Roman" w:hAnsi="Times New Roman" w:cs="Times New Roman"/>
                <w:sz w:val="24"/>
                <w:szCs w:val="24"/>
              </w:rPr>
              <w:t>способности</w:t>
            </w:r>
            <w:r>
              <w:rPr>
                <w:rFonts w:ascii="Times New Roman" w:hAnsi="Times New Roman" w:cs="Times New Roman"/>
                <w:sz w:val="24"/>
                <w:szCs w:val="24"/>
              </w:rPr>
              <w:t xml:space="preserve"> трубопровода</w:t>
            </w:r>
          </w:p>
        </w:tc>
        <w:tc>
          <w:tcPr>
            <w:tcW w:w="1417" w:type="dxa"/>
            <w:vAlign w:val="center"/>
          </w:tcPr>
          <w:p w14:paraId="66110619" w14:textId="77777777" w:rsidR="005026CE" w:rsidRPr="0030118A" w:rsidRDefault="005026CE" w:rsidP="00653CBE">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8" w:type="dxa"/>
          </w:tcPr>
          <w:p w14:paraId="3623D7A2" w14:textId="77777777" w:rsidR="005026CE" w:rsidRDefault="005026CE" w:rsidP="00653CBE">
            <w:pPr>
              <w:pStyle w:val="ConsPlusNormal"/>
              <w:jc w:val="both"/>
              <w:rPr>
                <w:rFonts w:ascii="Times New Roman" w:hAnsi="Times New Roman" w:cs="Times New Roman"/>
                <w:sz w:val="28"/>
                <w:szCs w:val="28"/>
              </w:rPr>
            </w:pPr>
          </w:p>
        </w:tc>
        <w:tc>
          <w:tcPr>
            <w:tcW w:w="1559" w:type="dxa"/>
          </w:tcPr>
          <w:p w14:paraId="18142092" w14:textId="77777777" w:rsidR="005026CE" w:rsidRDefault="005026CE" w:rsidP="00653CBE">
            <w:pPr>
              <w:pStyle w:val="ConsPlusNormal"/>
              <w:jc w:val="both"/>
              <w:rPr>
                <w:rFonts w:ascii="Times New Roman" w:hAnsi="Times New Roman" w:cs="Times New Roman"/>
                <w:sz w:val="28"/>
                <w:szCs w:val="28"/>
              </w:rPr>
            </w:pPr>
          </w:p>
        </w:tc>
        <w:tc>
          <w:tcPr>
            <w:tcW w:w="1985" w:type="dxa"/>
          </w:tcPr>
          <w:p w14:paraId="573235CA" w14:textId="77777777" w:rsidR="005026CE" w:rsidRDefault="005026CE" w:rsidP="00653CBE">
            <w:pPr>
              <w:pStyle w:val="ConsPlusNormal"/>
              <w:jc w:val="both"/>
              <w:rPr>
                <w:rFonts w:ascii="Times New Roman" w:hAnsi="Times New Roman" w:cs="Times New Roman"/>
                <w:sz w:val="28"/>
                <w:szCs w:val="28"/>
              </w:rPr>
            </w:pPr>
          </w:p>
        </w:tc>
      </w:tr>
      <w:tr w:rsidR="005026CE" w14:paraId="52E06E05" w14:textId="77777777" w:rsidTr="007E5403">
        <w:tc>
          <w:tcPr>
            <w:tcW w:w="3227" w:type="dxa"/>
          </w:tcPr>
          <w:p w14:paraId="722E44A7" w14:textId="6C682911" w:rsidR="005026CE" w:rsidRPr="0030118A" w:rsidRDefault="005026CE" w:rsidP="003D3265">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xml:space="preserve">Амортизационные </w:t>
            </w:r>
            <w:r>
              <w:rPr>
                <w:rFonts w:ascii="Times New Roman" w:hAnsi="Times New Roman" w:cs="Times New Roman"/>
                <w:sz w:val="24"/>
                <w:szCs w:val="24"/>
              </w:rPr>
              <w:t xml:space="preserve">отчисления </w:t>
            </w:r>
            <w:r w:rsidRPr="0030118A">
              <w:rPr>
                <w:rFonts w:ascii="Times New Roman" w:hAnsi="Times New Roman" w:cs="Times New Roman"/>
                <w:sz w:val="24"/>
                <w:szCs w:val="24"/>
              </w:rPr>
              <w:t>на</w:t>
            </w:r>
            <w:r w:rsidR="003D3265">
              <w:rPr>
                <w:rFonts w:ascii="Times New Roman" w:hAnsi="Times New Roman" w:cs="Times New Roman"/>
                <w:sz w:val="24"/>
                <w:szCs w:val="24"/>
              </w:rPr>
              <w:t xml:space="preserve"> </w:t>
            </w:r>
            <w:r w:rsidRPr="0030118A">
              <w:rPr>
                <w:rFonts w:ascii="Times New Roman" w:hAnsi="Times New Roman" w:cs="Times New Roman"/>
                <w:sz w:val="24"/>
                <w:szCs w:val="24"/>
              </w:rPr>
              <w:t>восстановление использованных при</w:t>
            </w:r>
            <w:r w:rsidR="00536ADB">
              <w:rPr>
                <w:rFonts w:ascii="Times New Roman" w:hAnsi="Times New Roman" w:cs="Times New Roman"/>
                <w:sz w:val="24"/>
                <w:szCs w:val="24"/>
              </w:rPr>
              <w:t xml:space="preserve"> </w:t>
            </w:r>
            <w:r w:rsidRPr="0030118A">
              <w:rPr>
                <w:rFonts w:ascii="Times New Roman" w:hAnsi="Times New Roman" w:cs="Times New Roman"/>
                <w:sz w:val="24"/>
                <w:szCs w:val="24"/>
              </w:rPr>
              <w:t>проведении аварийно-восстановительных работ основных фондов</w:t>
            </w:r>
          </w:p>
        </w:tc>
        <w:tc>
          <w:tcPr>
            <w:tcW w:w="1417" w:type="dxa"/>
            <w:vAlign w:val="center"/>
          </w:tcPr>
          <w:p w14:paraId="740CB59F" w14:textId="77777777" w:rsidR="005026CE" w:rsidRPr="0030118A" w:rsidRDefault="005026CE" w:rsidP="00653CBE">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8" w:type="dxa"/>
          </w:tcPr>
          <w:p w14:paraId="26A097D0" w14:textId="77777777" w:rsidR="005026CE" w:rsidRDefault="005026CE" w:rsidP="00653CBE">
            <w:pPr>
              <w:pStyle w:val="ConsPlusNormal"/>
              <w:jc w:val="both"/>
              <w:rPr>
                <w:rFonts w:ascii="Times New Roman" w:hAnsi="Times New Roman" w:cs="Times New Roman"/>
                <w:sz w:val="28"/>
                <w:szCs w:val="28"/>
              </w:rPr>
            </w:pPr>
          </w:p>
        </w:tc>
        <w:tc>
          <w:tcPr>
            <w:tcW w:w="1559" w:type="dxa"/>
          </w:tcPr>
          <w:p w14:paraId="79ECD48F" w14:textId="77777777" w:rsidR="005026CE" w:rsidRDefault="005026CE" w:rsidP="00653CBE">
            <w:pPr>
              <w:pStyle w:val="ConsPlusNormal"/>
              <w:jc w:val="both"/>
              <w:rPr>
                <w:rFonts w:ascii="Times New Roman" w:hAnsi="Times New Roman" w:cs="Times New Roman"/>
                <w:sz w:val="28"/>
                <w:szCs w:val="28"/>
              </w:rPr>
            </w:pPr>
          </w:p>
        </w:tc>
        <w:tc>
          <w:tcPr>
            <w:tcW w:w="1985" w:type="dxa"/>
          </w:tcPr>
          <w:p w14:paraId="0DA37587" w14:textId="77777777" w:rsidR="005026CE" w:rsidRDefault="005026CE" w:rsidP="00653CBE">
            <w:pPr>
              <w:pStyle w:val="ConsPlusNormal"/>
              <w:jc w:val="both"/>
              <w:rPr>
                <w:rFonts w:ascii="Times New Roman" w:hAnsi="Times New Roman" w:cs="Times New Roman"/>
                <w:sz w:val="28"/>
                <w:szCs w:val="28"/>
              </w:rPr>
            </w:pPr>
          </w:p>
        </w:tc>
      </w:tr>
      <w:tr w:rsidR="005026CE" w14:paraId="6CD3F924" w14:textId="77777777" w:rsidTr="007E5403">
        <w:tc>
          <w:tcPr>
            <w:tcW w:w="3227" w:type="dxa"/>
          </w:tcPr>
          <w:p w14:paraId="06E99594" w14:textId="3A691590" w:rsidR="005026CE" w:rsidRPr="0030118A" w:rsidRDefault="005026CE" w:rsidP="003D3265">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Иски природоохранных органов</w:t>
            </w:r>
          </w:p>
        </w:tc>
        <w:tc>
          <w:tcPr>
            <w:tcW w:w="1417" w:type="dxa"/>
            <w:vAlign w:val="center"/>
          </w:tcPr>
          <w:p w14:paraId="4A1C077C" w14:textId="77777777" w:rsidR="005026CE" w:rsidRPr="0030118A" w:rsidRDefault="005026CE" w:rsidP="00653CBE">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8" w:type="dxa"/>
          </w:tcPr>
          <w:p w14:paraId="30580D25" w14:textId="77777777" w:rsidR="005026CE" w:rsidRDefault="005026CE" w:rsidP="00653CBE">
            <w:pPr>
              <w:pStyle w:val="ConsPlusNormal"/>
              <w:jc w:val="both"/>
              <w:rPr>
                <w:rFonts w:ascii="Times New Roman" w:hAnsi="Times New Roman" w:cs="Times New Roman"/>
                <w:sz w:val="28"/>
                <w:szCs w:val="28"/>
              </w:rPr>
            </w:pPr>
          </w:p>
        </w:tc>
        <w:tc>
          <w:tcPr>
            <w:tcW w:w="1559" w:type="dxa"/>
          </w:tcPr>
          <w:p w14:paraId="3CFD09E7" w14:textId="77777777" w:rsidR="005026CE" w:rsidRDefault="005026CE" w:rsidP="00653CBE">
            <w:pPr>
              <w:pStyle w:val="ConsPlusNormal"/>
              <w:jc w:val="both"/>
              <w:rPr>
                <w:rFonts w:ascii="Times New Roman" w:hAnsi="Times New Roman" w:cs="Times New Roman"/>
                <w:sz w:val="28"/>
                <w:szCs w:val="28"/>
              </w:rPr>
            </w:pPr>
          </w:p>
        </w:tc>
        <w:tc>
          <w:tcPr>
            <w:tcW w:w="1985" w:type="dxa"/>
          </w:tcPr>
          <w:p w14:paraId="5271A501" w14:textId="77777777" w:rsidR="005026CE" w:rsidRDefault="005026CE" w:rsidP="00653CBE">
            <w:pPr>
              <w:pStyle w:val="ConsPlusNormal"/>
              <w:jc w:val="both"/>
              <w:rPr>
                <w:rFonts w:ascii="Times New Roman" w:hAnsi="Times New Roman" w:cs="Times New Roman"/>
                <w:sz w:val="28"/>
                <w:szCs w:val="28"/>
              </w:rPr>
            </w:pPr>
          </w:p>
        </w:tc>
      </w:tr>
      <w:tr w:rsidR="005026CE" w14:paraId="371B66B2" w14:textId="77777777" w:rsidTr="007E5403">
        <w:tc>
          <w:tcPr>
            <w:tcW w:w="3227" w:type="dxa"/>
          </w:tcPr>
          <w:p w14:paraId="1B09DBDB" w14:textId="1AAAE188" w:rsidR="005026CE" w:rsidRPr="0030118A" w:rsidRDefault="005026CE" w:rsidP="003D3265">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Иски сторонних</w:t>
            </w:r>
            <w:r w:rsidR="00536ADB">
              <w:rPr>
                <w:rFonts w:ascii="Times New Roman" w:hAnsi="Times New Roman" w:cs="Times New Roman"/>
                <w:sz w:val="24"/>
                <w:szCs w:val="24"/>
              </w:rPr>
              <w:t xml:space="preserve"> </w:t>
            </w:r>
            <w:r w:rsidRPr="0030118A">
              <w:rPr>
                <w:rFonts w:ascii="Times New Roman" w:hAnsi="Times New Roman" w:cs="Times New Roman"/>
                <w:sz w:val="24"/>
                <w:szCs w:val="24"/>
              </w:rPr>
              <w:t>организаций</w:t>
            </w:r>
          </w:p>
        </w:tc>
        <w:tc>
          <w:tcPr>
            <w:tcW w:w="1417" w:type="dxa"/>
            <w:vAlign w:val="center"/>
          </w:tcPr>
          <w:p w14:paraId="64442B1C" w14:textId="77777777" w:rsidR="005026CE" w:rsidRPr="0030118A" w:rsidRDefault="005026CE" w:rsidP="00653CBE">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8" w:type="dxa"/>
          </w:tcPr>
          <w:p w14:paraId="2636C71C" w14:textId="77777777" w:rsidR="005026CE" w:rsidRDefault="005026CE" w:rsidP="00653CBE">
            <w:pPr>
              <w:pStyle w:val="ConsPlusNormal"/>
              <w:jc w:val="both"/>
              <w:rPr>
                <w:rFonts w:ascii="Times New Roman" w:hAnsi="Times New Roman" w:cs="Times New Roman"/>
                <w:sz w:val="28"/>
                <w:szCs w:val="28"/>
              </w:rPr>
            </w:pPr>
          </w:p>
        </w:tc>
        <w:tc>
          <w:tcPr>
            <w:tcW w:w="1559" w:type="dxa"/>
          </w:tcPr>
          <w:p w14:paraId="1E815344" w14:textId="77777777" w:rsidR="005026CE" w:rsidRDefault="005026CE" w:rsidP="00653CBE">
            <w:pPr>
              <w:pStyle w:val="ConsPlusNormal"/>
              <w:jc w:val="both"/>
              <w:rPr>
                <w:rFonts w:ascii="Times New Roman" w:hAnsi="Times New Roman" w:cs="Times New Roman"/>
                <w:sz w:val="28"/>
                <w:szCs w:val="28"/>
              </w:rPr>
            </w:pPr>
          </w:p>
        </w:tc>
        <w:tc>
          <w:tcPr>
            <w:tcW w:w="1985" w:type="dxa"/>
          </w:tcPr>
          <w:p w14:paraId="6264263A" w14:textId="77777777" w:rsidR="005026CE" w:rsidRDefault="005026CE" w:rsidP="00653CBE">
            <w:pPr>
              <w:pStyle w:val="ConsPlusNormal"/>
              <w:jc w:val="both"/>
              <w:rPr>
                <w:rFonts w:ascii="Times New Roman" w:hAnsi="Times New Roman" w:cs="Times New Roman"/>
                <w:sz w:val="28"/>
                <w:szCs w:val="28"/>
              </w:rPr>
            </w:pPr>
          </w:p>
        </w:tc>
      </w:tr>
      <w:tr w:rsidR="005026CE" w14:paraId="19B3236C" w14:textId="77777777" w:rsidTr="007E5403">
        <w:tc>
          <w:tcPr>
            <w:tcW w:w="3227" w:type="dxa"/>
          </w:tcPr>
          <w:p w14:paraId="313F9C86" w14:textId="77777777" w:rsidR="005026CE" w:rsidRPr="0030118A" w:rsidRDefault="005026CE" w:rsidP="003D3265">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Иски сторонних лиц</w:t>
            </w:r>
          </w:p>
        </w:tc>
        <w:tc>
          <w:tcPr>
            <w:tcW w:w="1417" w:type="dxa"/>
            <w:vAlign w:val="center"/>
          </w:tcPr>
          <w:p w14:paraId="70647CB2" w14:textId="77777777" w:rsidR="005026CE" w:rsidRPr="0030118A" w:rsidRDefault="005026CE" w:rsidP="00653CBE">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8" w:type="dxa"/>
          </w:tcPr>
          <w:p w14:paraId="5A10A575" w14:textId="77777777" w:rsidR="005026CE" w:rsidRDefault="005026CE" w:rsidP="00653CBE">
            <w:pPr>
              <w:pStyle w:val="ConsPlusNormal"/>
              <w:jc w:val="both"/>
              <w:rPr>
                <w:rFonts w:ascii="Times New Roman" w:hAnsi="Times New Roman" w:cs="Times New Roman"/>
                <w:sz w:val="28"/>
                <w:szCs w:val="28"/>
              </w:rPr>
            </w:pPr>
          </w:p>
        </w:tc>
        <w:tc>
          <w:tcPr>
            <w:tcW w:w="1559" w:type="dxa"/>
          </w:tcPr>
          <w:p w14:paraId="4BA86FD1" w14:textId="77777777" w:rsidR="005026CE" w:rsidRDefault="005026CE" w:rsidP="00653CBE">
            <w:pPr>
              <w:pStyle w:val="ConsPlusNormal"/>
              <w:jc w:val="both"/>
              <w:rPr>
                <w:rFonts w:ascii="Times New Roman" w:hAnsi="Times New Roman" w:cs="Times New Roman"/>
                <w:sz w:val="28"/>
                <w:szCs w:val="28"/>
              </w:rPr>
            </w:pPr>
          </w:p>
        </w:tc>
        <w:tc>
          <w:tcPr>
            <w:tcW w:w="1985" w:type="dxa"/>
          </w:tcPr>
          <w:p w14:paraId="17D67780" w14:textId="77777777" w:rsidR="005026CE" w:rsidRDefault="005026CE" w:rsidP="00653CBE">
            <w:pPr>
              <w:pStyle w:val="ConsPlusNormal"/>
              <w:jc w:val="both"/>
              <w:rPr>
                <w:rFonts w:ascii="Times New Roman" w:hAnsi="Times New Roman" w:cs="Times New Roman"/>
                <w:sz w:val="28"/>
                <w:szCs w:val="28"/>
              </w:rPr>
            </w:pPr>
          </w:p>
        </w:tc>
      </w:tr>
      <w:tr w:rsidR="005026CE" w14:paraId="54B969E3" w14:textId="77777777" w:rsidTr="007E5403">
        <w:tc>
          <w:tcPr>
            <w:tcW w:w="3227" w:type="dxa"/>
          </w:tcPr>
          <w:p w14:paraId="0862A960" w14:textId="64CF5544" w:rsidR="005026CE" w:rsidRPr="0030118A" w:rsidRDefault="005026CE" w:rsidP="003D3265">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Ущерб от упущенной</w:t>
            </w:r>
            <w:r w:rsidR="003D3265">
              <w:rPr>
                <w:rFonts w:ascii="Times New Roman" w:hAnsi="Times New Roman" w:cs="Times New Roman"/>
                <w:sz w:val="24"/>
                <w:szCs w:val="24"/>
              </w:rPr>
              <w:t xml:space="preserve"> </w:t>
            </w:r>
            <w:r w:rsidRPr="0030118A">
              <w:rPr>
                <w:rFonts w:ascii="Times New Roman" w:hAnsi="Times New Roman" w:cs="Times New Roman"/>
                <w:sz w:val="24"/>
                <w:szCs w:val="24"/>
              </w:rPr>
              <w:t>выгоды</w:t>
            </w:r>
          </w:p>
        </w:tc>
        <w:tc>
          <w:tcPr>
            <w:tcW w:w="1417" w:type="dxa"/>
            <w:vAlign w:val="center"/>
          </w:tcPr>
          <w:p w14:paraId="4C0871C2" w14:textId="77777777" w:rsidR="005026CE" w:rsidRPr="0030118A" w:rsidRDefault="005026CE" w:rsidP="00653CBE">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8" w:type="dxa"/>
          </w:tcPr>
          <w:p w14:paraId="7B010DEB" w14:textId="77777777" w:rsidR="005026CE" w:rsidRDefault="005026CE" w:rsidP="00653CBE">
            <w:pPr>
              <w:pStyle w:val="ConsPlusNormal"/>
              <w:jc w:val="both"/>
              <w:rPr>
                <w:rFonts w:ascii="Times New Roman" w:hAnsi="Times New Roman" w:cs="Times New Roman"/>
                <w:sz w:val="28"/>
                <w:szCs w:val="28"/>
              </w:rPr>
            </w:pPr>
          </w:p>
        </w:tc>
        <w:tc>
          <w:tcPr>
            <w:tcW w:w="1559" w:type="dxa"/>
          </w:tcPr>
          <w:p w14:paraId="727FE688" w14:textId="77777777" w:rsidR="005026CE" w:rsidRDefault="005026CE" w:rsidP="00653CBE">
            <w:pPr>
              <w:pStyle w:val="ConsPlusNormal"/>
              <w:jc w:val="both"/>
              <w:rPr>
                <w:rFonts w:ascii="Times New Roman" w:hAnsi="Times New Roman" w:cs="Times New Roman"/>
                <w:sz w:val="28"/>
                <w:szCs w:val="28"/>
              </w:rPr>
            </w:pPr>
          </w:p>
        </w:tc>
        <w:tc>
          <w:tcPr>
            <w:tcW w:w="1985" w:type="dxa"/>
          </w:tcPr>
          <w:p w14:paraId="2FBBDA7B" w14:textId="77777777" w:rsidR="005026CE" w:rsidRDefault="005026CE" w:rsidP="00653CBE">
            <w:pPr>
              <w:pStyle w:val="ConsPlusNormal"/>
              <w:jc w:val="both"/>
              <w:rPr>
                <w:rFonts w:ascii="Times New Roman" w:hAnsi="Times New Roman" w:cs="Times New Roman"/>
                <w:sz w:val="28"/>
                <w:szCs w:val="28"/>
              </w:rPr>
            </w:pPr>
          </w:p>
        </w:tc>
      </w:tr>
      <w:tr w:rsidR="005026CE" w14:paraId="591C3D0A" w14:textId="77777777" w:rsidTr="007E5403">
        <w:tc>
          <w:tcPr>
            <w:tcW w:w="3227" w:type="dxa"/>
          </w:tcPr>
          <w:p w14:paraId="6820150F" w14:textId="77777777" w:rsidR="005026CE" w:rsidRPr="0030118A" w:rsidRDefault="005026CE" w:rsidP="003D3265">
            <w:pPr>
              <w:pStyle w:val="ConsPlusNormal"/>
              <w:ind w:firstLine="0"/>
              <w:rPr>
                <w:rFonts w:ascii="Times New Roman" w:hAnsi="Times New Roman" w:cs="Times New Roman"/>
                <w:sz w:val="24"/>
                <w:szCs w:val="24"/>
              </w:rPr>
            </w:pPr>
            <w:r w:rsidRPr="0030118A">
              <w:rPr>
                <w:rFonts w:ascii="Times New Roman" w:hAnsi="Times New Roman" w:cs="Times New Roman"/>
                <w:sz w:val="24"/>
                <w:szCs w:val="24"/>
              </w:rPr>
              <w:t xml:space="preserve">Ущерб от ликвидации последствий разлива </w:t>
            </w:r>
            <w:r>
              <w:rPr>
                <w:rFonts w:ascii="Times New Roman" w:hAnsi="Times New Roman" w:cs="Times New Roman"/>
                <w:sz w:val="24"/>
                <w:szCs w:val="24"/>
              </w:rPr>
              <w:t>УВС и ПП</w:t>
            </w:r>
          </w:p>
        </w:tc>
        <w:tc>
          <w:tcPr>
            <w:tcW w:w="1417" w:type="dxa"/>
            <w:vAlign w:val="center"/>
          </w:tcPr>
          <w:p w14:paraId="31D4DA5C" w14:textId="77777777" w:rsidR="005026CE" w:rsidRPr="0030118A" w:rsidRDefault="005026CE" w:rsidP="00653CBE">
            <w:pPr>
              <w:pStyle w:val="ConsPlusNormal"/>
              <w:ind w:firstLine="0"/>
              <w:jc w:val="center"/>
              <w:rPr>
                <w:rFonts w:ascii="Times New Roman" w:hAnsi="Times New Roman" w:cs="Times New Roman"/>
                <w:sz w:val="24"/>
                <w:szCs w:val="24"/>
              </w:rPr>
            </w:pPr>
            <w:r w:rsidRPr="0030118A">
              <w:rPr>
                <w:rFonts w:ascii="Times New Roman" w:hAnsi="Times New Roman" w:cs="Times New Roman"/>
                <w:sz w:val="24"/>
                <w:szCs w:val="24"/>
              </w:rPr>
              <w:t>руб.</w:t>
            </w:r>
          </w:p>
        </w:tc>
        <w:tc>
          <w:tcPr>
            <w:tcW w:w="1418" w:type="dxa"/>
          </w:tcPr>
          <w:p w14:paraId="4DC9C334" w14:textId="77777777" w:rsidR="005026CE" w:rsidRDefault="005026CE" w:rsidP="00653CBE">
            <w:pPr>
              <w:pStyle w:val="ConsPlusNormal"/>
              <w:jc w:val="both"/>
              <w:rPr>
                <w:rFonts w:ascii="Times New Roman" w:hAnsi="Times New Roman" w:cs="Times New Roman"/>
                <w:sz w:val="28"/>
                <w:szCs w:val="28"/>
              </w:rPr>
            </w:pPr>
          </w:p>
        </w:tc>
        <w:tc>
          <w:tcPr>
            <w:tcW w:w="1559" w:type="dxa"/>
          </w:tcPr>
          <w:p w14:paraId="50527C2E" w14:textId="77777777" w:rsidR="005026CE" w:rsidRDefault="005026CE" w:rsidP="00653CBE">
            <w:pPr>
              <w:pStyle w:val="ConsPlusNormal"/>
              <w:jc w:val="both"/>
              <w:rPr>
                <w:rFonts w:ascii="Times New Roman" w:hAnsi="Times New Roman" w:cs="Times New Roman"/>
                <w:sz w:val="28"/>
                <w:szCs w:val="28"/>
              </w:rPr>
            </w:pPr>
          </w:p>
        </w:tc>
        <w:tc>
          <w:tcPr>
            <w:tcW w:w="1985" w:type="dxa"/>
          </w:tcPr>
          <w:p w14:paraId="0772C5D5" w14:textId="77777777" w:rsidR="005026CE" w:rsidRDefault="005026CE" w:rsidP="00653CBE">
            <w:pPr>
              <w:pStyle w:val="ConsPlusNormal"/>
              <w:jc w:val="both"/>
              <w:rPr>
                <w:rFonts w:ascii="Times New Roman" w:hAnsi="Times New Roman" w:cs="Times New Roman"/>
                <w:sz w:val="28"/>
                <w:szCs w:val="28"/>
              </w:rPr>
            </w:pPr>
          </w:p>
        </w:tc>
      </w:tr>
      <w:tr w:rsidR="005026CE" w14:paraId="4580BFD1" w14:textId="77777777" w:rsidTr="007E5403">
        <w:tc>
          <w:tcPr>
            <w:tcW w:w="3227" w:type="dxa"/>
          </w:tcPr>
          <w:p w14:paraId="2B5E9F78" w14:textId="77777777" w:rsidR="005026CE" w:rsidRPr="0030118A" w:rsidRDefault="005026CE" w:rsidP="003D3265">
            <w:pPr>
              <w:pStyle w:val="ConsPlusNormal"/>
              <w:ind w:firstLine="0"/>
              <w:rPr>
                <w:rFonts w:ascii="Times New Roman" w:hAnsi="Times New Roman" w:cs="Times New Roman"/>
                <w:b/>
                <w:sz w:val="24"/>
                <w:szCs w:val="24"/>
              </w:rPr>
            </w:pPr>
            <w:r w:rsidRPr="0030118A">
              <w:rPr>
                <w:rFonts w:ascii="Times New Roman" w:hAnsi="Times New Roman" w:cs="Times New Roman"/>
                <w:b/>
                <w:sz w:val="24"/>
                <w:szCs w:val="24"/>
              </w:rPr>
              <w:t xml:space="preserve">Всего ущерб от </w:t>
            </w:r>
            <w:r>
              <w:rPr>
                <w:rFonts w:ascii="Times New Roman" w:hAnsi="Times New Roman" w:cs="Times New Roman"/>
                <w:b/>
                <w:sz w:val="24"/>
                <w:szCs w:val="24"/>
              </w:rPr>
              <w:t>криминальной</w:t>
            </w:r>
            <w:r w:rsidRPr="0030118A">
              <w:rPr>
                <w:rFonts w:ascii="Times New Roman" w:hAnsi="Times New Roman" w:cs="Times New Roman"/>
                <w:b/>
                <w:sz w:val="24"/>
                <w:szCs w:val="24"/>
              </w:rPr>
              <w:t xml:space="preserve"> врезки</w:t>
            </w:r>
          </w:p>
        </w:tc>
        <w:tc>
          <w:tcPr>
            <w:tcW w:w="1417" w:type="dxa"/>
            <w:vAlign w:val="center"/>
          </w:tcPr>
          <w:p w14:paraId="68189B94" w14:textId="77777777" w:rsidR="005026CE" w:rsidRPr="0030118A" w:rsidRDefault="005026CE" w:rsidP="00653CBE">
            <w:pPr>
              <w:pStyle w:val="ConsPlusNormal"/>
              <w:ind w:firstLine="0"/>
              <w:jc w:val="center"/>
              <w:rPr>
                <w:rFonts w:ascii="Times New Roman" w:hAnsi="Times New Roman" w:cs="Times New Roman"/>
                <w:b/>
                <w:sz w:val="24"/>
                <w:szCs w:val="24"/>
              </w:rPr>
            </w:pPr>
            <w:r w:rsidRPr="0030118A">
              <w:rPr>
                <w:rFonts w:ascii="Times New Roman" w:hAnsi="Times New Roman" w:cs="Times New Roman"/>
                <w:b/>
                <w:sz w:val="24"/>
                <w:szCs w:val="24"/>
              </w:rPr>
              <w:t>руб.</w:t>
            </w:r>
          </w:p>
        </w:tc>
        <w:tc>
          <w:tcPr>
            <w:tcW w:w="1418" w:type="dxa"/>
          </w:tcPr>
          <w:p w14:paraId="13156691" w14:textId="77777777" w:rsidR="005026CE" w:rsidRDefault="005026CE" w:rsidP="00653CBE">
            <w:pPr>
              <w:pStyle w:val="ConsPlusNormal"/>
              <w:jc w:val="both"/>
              <w:rPr>
                <w:rFonts w:ascii="Times New Roman" w:hAnsi="Times New Roman" w:cs="Times New Roman"/>
                <w:sz w:val="28"/>
                <w:szCs w:val="28"/>
              </w:rPr>
            </w:pPr>
          </w:p>
        </w:tc>
        <w:tc>
          <w:tcPr>
            <w:tcW w:w="1559" w:type="dxa"/>
          </w:tcPr>
          <w:p w14:paraId="370C8E6F" w14:textId="77777777" w:rsidR="005026CE" w:rsidRDefault="005026CE" w:rsidP="00653CBE">
            <w:pPr>
              <w:pStyle w:val="ConsPlusNormal"/>
              <w:jc w:val="both"/>
              <w:rPr>
                <w:rFonts w:ascii="Times New Roman" w:hAnsi="Times New Roman" w:cs="Times New Roman"/>
                <w:sz w:val="28"/>
                <w:szCs w:val="28"/>
              </w:rPr>
            </w:pPr>
          </w:p>
        </w:tc>
        <w:tc>
          <w:tcPr>
            <w:tcW w:w="1985" w:type="dxa"/>
          </w:tcPr>
          <w:p w14:paraId="77C11648" w14:textId="77777777" w:rsidR="005026CE" w:rsidRDefault="005026CE" w:rsidP="00653CBE">
            <w:pPr>
              <w:pStyle w:val="ConsPlusNormal"/>
              <w:jc w:val="both"/>
              <w:rPr>
                <w:rFonts w:ascii="Times New Roman" w:hAnsi="Times New Roman" w:cs="Times New Roman"/>
                <w:sz w:val="28"/>
                <w:szCs w:val="28"/>
              </w:rPr>
            </w:pPr>
          </w:p>
        </w:tc>
      </w:tr>
    </w:tbl>
    <w:p w14:paraId="774B91E9" w14:textId="77777777" w:rsidR="00900276" w:rsidRDefault="00900276" w:rsidP="00AE5A9C">
      <w:pPr>
        <w:pStyle w:val="ConsPlusNormal"/>
        <w:ind w:firstLine="0"/>
        <w:jc w:val="both"/>
        <w:rPr>
          <w:rFonts w:ascii="Times New Roman" w:hAnsi="Times New Roman" w:cs="Times New Roman"/>
          <w:sz w:val="24"/>
        </w:rPr>
      </w:pPr>
    </w:p>
    <w:p w14:paraId="29298172" w14:textId="77777777" w:rsidR="00924E8F" w:rsidRDefault="00924E8F" w:rsidP="00AE5A9C">
      <w:pPr>
        <w:pStyle w:val="ConsPlusNormal"/>
        <w:ind w:firstLine="0"/>
        <w:jc w:val="both"/>
        <w:rPr>
          <w:rFonts w:ascii="Times New Roman" w:hAnsi="Times New Roman" w:cs="Times New Roman"/>
          <w:sz w:val="24"/>
        </w:rPr>
      </w:pPr>
    </w:p>
    <w:p w14:paraId="3857B82C" w14:textId="77777777" w:rsidR="00924E8F" w:rsidRPr="00AE5A9C" w:rsidRDefault="00924E8F" w:rsidP="00AE5A9C">
      <w:pPr>
        <w:pStyle w:val="ConsPlusNormal"/>
        <w:ind w:firstLine="0"/>
        <w:jc w:val="both"/>
        <w:rPr>
          <w:rFonts w:ascii="Times New Roman" w:hAnsi="Times New Roman" w:cs="Times New Roman"/>
          <w:sz w:val="24"/>
        </w:rPr>
      </w:pPr>
      <w:r>
        <w:rPr>
          <w:rFonts w:ascii="Times New Roman" w:hAnsi="Times New Roman" w:cs="Times New Roman"/>
          <w:sz w:val="24"/>
        </w:rPr>
        <w:t>Начальник Финансово-экономического блока          __________________         ФИО</w:t>
      </w:r>
    </w:p>
    <w:sectPr w:rsidR="00924E8F" w:rsidRPr="00AE5A9C" w:rsidSect="003D3265">
      <w:footerReference w:type="first" r:id="rId37"/>
      <w:pgSz w:w="11906" w:h="16838"/>
      <w:pgMar w:top="510" w:right="1021" w:bottom="567" w:left="1247" w:header="85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5F3BD" w14:textId="77777777" w:rsidR="00864237" w:rsidRDefault="00864237" w:rsidP="009D35B0">
      <w:r>
        <w:separator/>
      </w:r>
    </w:p>
  </w:endnote>
  <w:endnote w:type="continuationSeparator" w:id="0">
    <w:p w14:paraId="14DF3A3E" w14:textId="77777777" w:rsidR="00864237" w:rsidRDefault="00864237" w:rsidP="009D3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999E0" w14:textId="77777777" w:rsidR="00536ADB" w:rsidRDefault="00536ADB" w:rsidP="006C3ABC">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6E30E95C" w14:textId="77777777" w:rsidR="00536ADB" w:rsidRDefault="00536ADB" w:rsidP="006C3ABC">
    <w:pPr>
      <w:rPr>
        <w:rFonts w:ascii="Arial" w:hAnsi="Arial" w:cs="Arial"/>
        <w:sz w:val="16"/>
        <w:szCs w:val="16"/>
      </w:rPr>
    </w:pPr>
  </w:p>
  <w:p w14:paraId="65755718" w14:textId="449FBE54" w:rsidR="00536ADB" w:rsidRPr="00BE3478" w:rsidRDefault="00084063" w:rsidP="006C3ABC">
    <w:pPr>
      <w:pStyle w:val="a8"/>
      <w:tabs>
        <w:tab w:val="right" w:pos="9180"/>
        <w:tab w:val="left" w:pos="9899"/>
      </w:tabs>
      <w:ind w:right="-1" w:firstLine="180"/>
      <w:jc w:val="right"/>
      <w:rPr>
        <w:rFonts w:ascii="Arial" w:hAnsi="Arial" w:cs="Arial"/>
        <w:sz w:val="16"/>
        <w:szCs w:val="16"/>
      </w:rPr>
    </w:pPr>
    <w:r>
      <w:rPr>
        <w:rFonts w:ascii="Arial" w:hAnsi="Arial" w:cs="Arial"/>
        <w:sz w:val="16"/>
        <w:szCs w:val="16"/>
      </w:rPr>
      <w:t>© ® ПАО «НК «Роснефть», 2020</w:t>
    </w:r>
  </w:p>
  <w:tbl>
    <w:tblPr>
      <w:tblW w:w="5000" w:type="pct"/>
      <w:tblLook w:val="01E0" w:firstRow="1" w:lastRow="1" w:firstColumn="1" w:lastColumn="1" w:noHBand="0" w:noVBand="0"/>
    </w:tblPr>
    <w:tblGrid>
      <w:gridCol w:w="9395"/>
      <w:gridCol w:w="243"/>
    </w:tblGrid>
    <w:tr w:rsidR="00536ADB" w:rsidRPr="00D70A7B" w14:paraId="20716EF3" w14:textId="77777777" w:rsidTr="00536ADB">
      <w:tc>
        <w:tcPr>
          <w:tcW w:w="4874" w:type="pct"/>
          <w:tcBorders>
            <w:top w:val="single" w:sz="12" w:space="0" w:color="FFD200"/>
          </w:tcBorders>
          <w:vAlign w:val="center"/>
        </w:tcPr>
        <w:p w14:paraId="619B2A7A" w14:textId="1DE17EA7" w:rsidR="00536ADB" w:rsidRPr="004D2A8C" w:rsidRDefault="00536ADB" w:rsidP="006C3ABC">
          <w:pPr>
            <w:pStyle w:val="a6"/>
            <w:spacing w:before="60"/>
            <w:rPr>
              <w:rFonts w:ascii="Arial" w:hAnsi="Arial" w:cs="Arial"/>
              <w:b/>
              <w:sz w:val="10"/>
              <w:szCs w:val="10"/>
            </w:rPr>
          </w:pPr>
          <w:r>
            <w:rPr>
              <w:rFonts w:ascii="Arial" w:hAnsi="Arial" w:cs="Arial"/>
              <w:b/>
              <w:sz w:val="10"/>
              <w:szCs w:val="10"/>
            </w:rPr>
            <w:t>ТИПОВЫЕ ТРЕБОВАНИЯ КОМПАНИИ «ПРЕДОТВРАЩЕНИЕ И ВЫЯВЛЕНИЕ КРИМИНАЛЬНЫХ ВРЕЗОК В ТРУБОПРОВОДЫ»</w:t>
          </w:r>
        </w:p>
      </w:tc>
      <w:tc>
        <w:tcPr>
          <w:tcW w:w="126" w:type="pct"/>
          <w:tcBorders>
            <w:top w:val="single" w:sz="12" w:space="0" w:color="FFD200"/>
          </w:tcBorders>
        </w:tcPr>
        <w:p w14:paraId="18B986B4" w14:textId="77777777" w:rsidR="00536ADB" w:rsidRPr="004D2A8C" w:rsidRDefault="00536ADB" w:rsidP="006C3ABC">
          <w:pPr>
            <w:pStyle w:val="a8"/>
            <w:spacing w:before="60"/>
            <w:rPr>
              <w:rFonts w:ascii="Arial" w:hAnsi="Arial" w:cs="Arial"/>
              <w:b/>
              <w:sz w:val="10"/>
              <w:szCs w:val="10"/>
            </w:rPr>
          </w:pPr>
        </w:p>
      </w:tc>
    </w:tr>
    <w:tr w:rsidR="00536ADB" w:rsidRPr="0066691B" w14:paraId="483F6847" w14:textId="77777777" w:rsidTr="00536ADB">
      <w:trPr>
        <w:trHeight w:val="80"/>
      </w:trPr>
      <w:tc>
        <w:tcPr>
          <w:tcW w:w="4874" w:type="pct"/>
          <w:vAlign w:val="center"/>
        </w:tcPr>
        <w:p w14:paraId="3ABA25A9" w14:textId="0A4E6B1A" w:rsidR="00536ADB" w:rsidRPr="004D2A8C" w:rsidRDefault="00536ADB" w:rsidP="006C3ABC">
          <w:pPr>
            <w:pStyle w:val="a6"/>
            <w:rPr>
              <w:rFonts w:ascii="Arial" w:hAnsi="Arial" w:cs="Arial"/>
              <w:b/>
              <w:sz w:val="10"/>
              <w:szCs w:val="10"/>
            </w:rPr>
          </w:pPr>
          <w:r>
            <w:rPr>
              <w:rFonts w:ascii="Arial" w:hAnsi="Arial" w:cs="Arial"/>
              <w:b/>
              <w:sz w:val="10"/>
              <w:szCs w:val="10"/>
            </w:rPr>
            <w:t>№ П3-11.03 ТТР-0001 ВЕРСИЯ 1.00</w:t>
          </w:r>
        </w:p>
      </w:tc>
      <w:tc>
        <w:tcPr>
          <w:tcW w:w="126" w:type="pct"/>
        </w:tcPr>
        <w:p w14:paraId="1243A5E1" w14:textId="77777777" w:rsidR="00536ADB" w:rsidRPr="004D2A8C" w:rsidRDefault="00536ADB" w:rsidP="006C3ABC">
          <w:pPr>
            <w:pStyle w:val="a8"/>
            <w:rPr>
              <w:rFonts w:ascii="Arial" w:hAnsi="Arial" w:cs="Arial"/>
              <w:b/>
              <w:sz w:val="10"/>
              <w:szCs w:val="10"/>
            </w:rPr>
          </w:pPr>
        </w:p>
      </w:tc>
    </w:tr>
  </w:tbl>
  <w:p w14:paraId="0EAFCD50" w14:textId="77777777" w:rsidR="00B272FD" w:rsidRDefault="00941999">
    <w:pPr>
      <w:pStyle w:val="a8"/>
      <w:rPr>
        <w:rFonts w:ascii="Arial" w:hAnsi="Arial" w:cs="Arial"/>
        <w:b/>
        <w:color w:val="999999"/>
        <w:sz w:val="12"/>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11.09.2020 05:58</w:t>
    </w:r>
    <w:r w:rsidR="00536ADB">
      <w:rPr>
        <w:noProof/>
      </w:rPr>
      <mc:AlternateContent>
        <mc:Choice Requires="wps">
          <w:drawing>
            <wp:anchor distT="0" distB="0" distL="114300" distR="114300" simplePos="0" relativeHeight="251660800" behindDoc="0" locked="0" layoutInCell="1" allowOverlap="1" wp14:anchorId="10FA2775" wp14:editId="67C87151">
              <wp:simplePos x="0" y="0"/>
              <wp:positionH relativeFrom="column">
                <wp:posOffset>5167630</wp:posOffset>
              </wp:positionH>
              <wp:positionV relativeFrom="paragraph">
                <wp:posOffset>73660</wp:posOffset>
              </wp:positionV>
              <wp:extent cx="1009650" cy="333375"/>
              <wp:effectExtent l="0" t="0" r="0" b="9525"/>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2C816A6" w14:textId="2393E230" w:rsidR="00536ADB" w:rsidRPr="004511AD" w:rsidRDefault="00536ADB" w:rsidP="006C3ABC">
                          <w:pPr>
                            <w:pStyle w:val="a6"/>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272FD">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FA2775" id="_x0000_t202" coordsize="21600,21600" o:spt="202" path="m,l,21600r21600,l21600,xe">
              <v:stroke joinstyle="miter"/>
              <v:path gradientshapeok="t" o:connecttype="rect"/>
            </v:shapetype>
            <v:shape id="Поле 3" o:spid="_x0000_s1026" type="#_x0000_t202" style="position:absolute;margin-left:406.9pt;margin-top:5.8pt;width:79.5pt;height:26.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" filled="f" stroked="f" strokeweight="1.3pt">
              <v:textbox>
                <w:txbxContent>
                  <w:p w14:paraId="12C816A6" w14:textId="2393E230" w:rsidR="00536ADB" w:rsidRPr="004511AD" w:rsidRDefault="00536ADB" w:rsidP="006C3ABC">
                    <w:pPr>
                      <w:pStyle w:val="a6"/>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272FD">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p>
                </w:txbxContent>
              </v:textbox>
            </v:shape>
          </w:pict>
        </mc:Fallback>
      </mc:AlternateContent>
    </w:r>
  </w:p>
  <w:p w14:paraId="41F09715" w14:textId="77777777" w:rsidR="00B272FD" w:rsidRDefault="00B272FD">
    <w:pPr>
      <w:pStyle w:val="a8"/>
      <w:rPr>
        <w:rFonts w:ascii="Arial" w:hAnsi="Arial" w:cs="Arial"/>
        <w:b/>
        <w:color w:val="999999"/>
        <w:sz w:val="12"/>
        <w:szCs w:val="12"/>
      </w:rPr>
    </w:pPr>
    <w:r>
      <w:rPr>
        <w:rFonts w:ascii="Arial" w:hAnsi="Arial" w:cs="Arial"/>
        <w:b/>
        <w:color w:val="999999"/>
        <w:sz w:val="12"/>
        <w:szCs w:val="12"/>
      </w:rPr>
      <w:t>СПРАВОЧНО. Выгружено из ИСC по работе с ЛНД ООО «Славнефть-Красноярскнефтегаз» 12.11.2020 13:09:57</w:t>
    </w:r>
  </w:p>
  <w:p w14:paraId="576DDF1C" w14:textId="1FBA1CD3" w:rsidR="00536ADB" w:rsidRPr="00B272FD" w:rsidRDefault="00536ADB">
    <w:pPr>
      <w:pStyle w:val="a8"/>
      <w:rPr>
        <w:rFonts w:ascii="Arial" w:hAnsi="Arial" w:cs="Arial"/>
        <w:b/>
        <w:color w:val="999999"/>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395"/>
      <w:gridCol w:w="243"/>
    </w:tblGrid>
    <w:tr w:rsidR="00536ADB" w:rsidRPr="00D70A7B" w14:paraId="651F0489" w14:textId="77777777" w:rsidTr="00536ADB">
      <w:tc>
        <w:tcPr>
          <w:tcW w:w="4874" w:type="pct"/>
          <w:tcBorders>
            <w:top w:val="single" w:sz="12" w:space="0" w:color="FFD200"/>
          </w:tcBorders>
          <w:vAlign w:val="center"/>
        </w:tcPr>
        <w:p w14:paraId="00E48E09" w14:textId="77777777" w:rsidR="00536ADB" w:rsidRPr="004D2A8C" w:rsidRDefault="00536ADB" w:rsidP="006C3ABC">
          <w:pPr>
            <w:pStyle w:val="a6"/>
            <w:spacing w:before="60"/>
            <w:rPr>
              <w:rFonts w:ascii="Arial" w:hAnsi="Arial" w:cs="Arial"/>
              <w:b/>
              <w:sz w:val="10"/>
              <w:szCs w:val="10"/>
            </w:rPr>
          </w:pPr>
          <w:r>
            <w:rPr>
              <w:rFonts w:ascii="Arial" w:hAnsi="Arial" w:cs="Arial"/>
              <w:b/>
              <w:sz w:val="10"/>
              <w:szCs w:val="10"/>
            </w:rPr>
            <w:t>ТИПОВЫЕ ТРЕБОВАНИЯ КОМПАНИИ «ПРЕДОТВРАЩЕНИЕ И ВЫЯВЛЕНИЕ КРИМИНАЛЬНЫХ ВРЕЗОК В ТРУБОПРОВОДЫ»</w:t>
          </w:r>
        </w:p>
      </w:tc>
      <w:tc>
        <w:tcPr>
          <w:tcW w:w="126" w:type="pct"/>
          <w:tcBorders>
            <w:top w:val="single" w:sz="12" w:space="0" w:color="FFD200"/>
          </w:tcBorders>
        </w:tcPr>
        <w:p w14:paraId="5B2993FC" w14:textId="77777777" w:rsidR="00536ADB" w:rsidRPr="004D2A8C" w:rsidRDefault="00536ADB" w:rsidP="006C3ABC">
          <w:pPr>
            <w:pStyle w:val="a8"/>
            <w:spacing w:before="60"/>
            <w:rPr>
              <w:rFonts w:ascii="Arial" w:hAnsi="Arial" w:cs="Arial"/>
              <w:b/>
              <w:sz w:val="10"/>
              <w:szCs w:val="10"/>
            </w:rPr>
          </w:pPr>
        </w:p>
      </w:tc>
    </w:tr>
    <w:tr w:rsidR="00536ADB" w:rsidRPr="0066691B" w14:paraId="3B7C9336" w14:textId="77777777" w:rsidTr="00536ADB">
      <w:trPr>
        <w:trHeight w:val="80"/>
      </w:trPr>
      <w:tc>
        <w:tcPr>
          <w:tcW w:w="4874" w:type="pct"/>
          <w:vAlign w:val="center"/>
        </w:tcPr>
        <w:p w14:paraId="71FDE6D7" w14:textId="77777777" w:rsidR="00536ADB" w:rsidRPr="004D2A8C" w:rsidRDefault="00536ADB" w:rsidP="006C3ABC">
          <w:pPr>
            <w:pStyle w:val="a6"/>
            <w:rPr>
              <w:rFonts w:ascii="Arial" w:hAnsi="Arial" w:cs="Arial"/>
              <w:b/>
              <w:sz w:val="10"/>
              <w:szCs w:val="10"/>
            </w:rPr>
          </w:pPr>
          <w:r>
            <w:rPr>
              <w:rFonts w:ascii="Arial" w:hAnsi="Arial" w:cs="Arial"/>
              <w:b/>
              <w:sz w:val="10"/>
              <w:szCs w:val="10"/>
            </w:rPr>
            <w:t>№ П3-11.03 ТТР-0001 ВЕРСИЯ 1.00</w:t>
          </w:r>
        </w:p>
      </w:tc>
      <w:tc>
        <w:tcPr>
          <w:tcW w:w="126" w:type="pct"/>
        </w:tcPr>
        <w:p w14:paraId="348DB59A" w14:textId="77777777" w:rsidR="00536ADB" w:rsidRPr="004D2A8C" w:rsidRDefault="00536ADB" w:rsidP="006C3ABC">
          <w:pPr>
            <w:pStyle w:val="a8"/>
            <w:rPr>
              <w:rFonts w:ascii="Arial" w:hAnsi="Arial" w:cs="Arial"/>
              <w:b/>
              <w:sz w:val="10"/>
              <w:szCs w:val="10"/>
            </w:rPr>
          </w:pPr>
        </w:p>
      </w:tc>
    </w:tr>
  </w:tbl>
  <w:p w14:paraId="2E8071A5" w14:textId="77777777" w:rsidR="00B272FD" w:rsidRDefault="00941999">
    <w:pPr>
      <w:pStyle w:val="a8"/>
      <w:rPr>
        <w:rFonts w:ascii="Arial" w:hAnsi="Arial" w:cs="Arial"/>
        <w:b/>
        <w:color w:val="999999"/>
        <w:sz w:val="12"/>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11.09.2020 05:58</w:t>
    </w:r>
    <w:r w:rsidR="00536ADB">
      <w:rPr>
        <w:noProof/>
      </w:rPr>
      <mc:AlternateContent>
        <mc:Choice Requires="wps">
          <w:drawing>
            <wp:anchor distT="0" distB="0" distL="114300" distR="114300" simplePos="0" relativeHeight="251648000" behindDoc="0" locked="0" layoutInCell="1" allowOverlap="1" wp14:anchorId="6782F5ED" wp14:editId="262162E9">
              <wp:simplePos x="0" y="0"/>
              <wp:positionH relativeFrom="column">
                <wp:posOffset>5167630</wp:posOffset>
              </wp:positionH>
              <wp:positionV relativeFrom="paragraph">
                <wp:posOffset>73660</wp:posOffset>
              </wp:positionV>
              <wp:extent cx="1009650" cy="333375"/>
              <wp:effectExtent l="0" t="0" r="0" b="9525"/>
              <wp:wrapNone/>
              <wp:docPr id="2"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F759341" w14:textId="613C8F6B" w:rsidR="00536ADB" w:rsidRPr="004511AD" w:rsidRDefault="00536ADB" w:rsidP="006C3ABC">
                          <w:pPr>
                            <w:pStyle w:val="a6"/>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272FD">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82F5ED" id="_x0000_t202" coordsize="21600,21600" o:spt="202" path="m,l,21600r21600,l21600,xe">
              <v:stroke joinstyle="miter"/>
              <v:path gradientshapeok="t" o:connecttype="rect"/>
            </v:shapetype>
            <v:shape id="_x0000_s1027" type="#_x0000_t202" style="position:absolute;margin-left:406.9pt;margin-top:5.8pt;width:79.5pt;height:26.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sdMxAIAAME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" filled="f" stroked="f" strokeweight="1.3pt">
              <v:textbox>
                <w:txbxContent>
                  <w:p w14:paraId="3F759341" w14:textId="613C8F6B" w:rsidR="00536ADB" w:rsidRPr="004511AD" w:rsidRDefault="00536ADB" w:rsidP="006C3ABC">
                    <w:pPr>
                      <w:pStyle w:val="a6"/>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272FD">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p>
                </w:txbxContent>
              </v:textbox>
            </v:shape>
          </w:pict>
        </mc:Fallback>
      </mc:AlternateContent>
    </w:r>
  </w:p>
  <w:p w14:paraId="3F7433C6" w14:textId="77777777" w:rsidR="00B272FD" w:rsidRDefault="00B272FD">
    <w:pPr>
      <w:pStyle w:val="a8"/>
      <w:rPr>
        <w:rFonts w:ascii="Arial" w:hAnsi="Arial" w:cs="Arial"/>
        <w:b/>
        <w:color w:val="999999"/>
        <w:sz w:val="12"/>
        <w:szCs w:val="12"/>
      </w:rPr>
    </w:pPr>
    <w:r>
      <w:rPr>
        <w:rFonts w:ascii="Arial" w:hAnsi="Arial" w:cs="Arial"/>
        <w:b/>
        <w:color w:val="999999"/>
        <w:sz w:val="12"/>
        <w:szCs w:val="12"/>
      </w:rPr>
      <w:t>СПРАВОЧНО. Выгружено из ИСC по работе с ЛНД ООО «Славнефть-Красноярскнефтегаз» 12.11.2020 13:09:57</w:t>
    </w:r>
  </w:p>
  <w:p w14:paraId="35285649" w14:textId="0EED44C7" w:rsidR="00536ADB" w:rsidRPr="00B272FD" w:rsidRDefault="00536ADB">
    <w:pPr>
      <w:pStyle w:val="a8"/>
      <w:rPr>
        <w:rFonts w:ascii="Arial" w:hAnsi="Arial" w:cs="Arial"/>
        <w:b/>
        <w:color w:val="999999"/>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395"/>
      <w:gridCol w:w="243"/>
    </w:tblGrid>
    <w:tr w:rsidR="00536ADB" w:rsidRPr="00D70A7B" w14:paraId="3769AA7E" w14:textId="77777777" w:rsidTr="00536ADB">
      <w:tc>
        <w:tcPr>
          <w:tcW w:w="4874" w:type="pct"/>
          <w:tcBorders>
            <w:top w:val="single" w:sz="12" w:space="0" w:color="FFD200"/>
          </w:tcBorders>
          <w:vAlign w:val="center"/>
        </w:tcPr>
        <w:p w14:paraId="54C59001" w14:textId="77777777" w:rsidR="00536ADB" w:rsidRPr="004D2A8C" w:rsidRDefault="00536ADB" w:rsidP="00536ADB">
          <w:pPr>
            <w:pStyle w:val="a6"/>
            <w:spacing w:before="60"/>
            <w:rPr>
              <w:rFonts w:ascii="Arial" w:hAnsi="Arial" w:cs="Arial"/>
              <w:b/>
              <w:sz w:val="10"/>
              <w:szCs w:val="10"/>
            </w:rPr>
          </w:pPr>
          <w:r>
            <w:rPr>
              <w:rFonts w:ascii="Arial" w:hAnsi="Arial" w:cs="Arial"/>
              <w:b/>
              <w:sz w:val="10"/>
              <w:szCs w:val="10"/>
            </w:rPr>
            <w:t>ТИПОВЫЕ ТРЕБОВАНИЯ КОМПАНИИ «ПРЕДОТВРАЩЕНИЕ И ВЫЯВЛЕНИЕ КРИМИНАЛЬНЫХ ВРЕЗОК В ТРУБОПРОВОДЫ»</w:t>
          </w:r>
        </w:p>
      </w:tc>
      <w:tc>
        <w:tcPr>
          <w:tcW w:w="126" w:type="pct"/>
          <w:tcBorders>
            <w:top w:val="single" w:sz="12" w:space="0" w:color="FFD200"/>
          </w:tcBorders>
        </w:tcPr>
        <w:p w14:paraId="3A325167" w14:textId="77777777" w:rsidR="00536ADB" w:rsidRPr="004D2A8C" w:rsidRDefault="00536ADB" w:rsidP="00536ADB">
          <w:pPr>
            <w:pStyle w:val="a8"/>
            <w:spacing w:before="60"/>
            <w:rPr>
              <w:rFonts w:ascii="Arial" w:hAnsi="Arial" w:cs="Arial"/>
              <w:b/>
              <w:sz w:val="10"/>
              <w:szCs w:val="10"/>
            </w:rPr>
          </w:pPr>
        </w:p>
      </w:tc>
    </w:tr>
    <w:tr w:rsidR="00536ADB" w:rsidRPr="0066691B" w14:paraId="4C3A2B0E" w14:textId="77777777" w:rsidTr="00536ADB">
      <w:trPr>
        <w:trHeight w:val="80"/>
      </w:trPr>
      <w:tc>
        <w:tcPr>
          <w:tcW w:w="4874" w:type="pct"/>
          <w:vAlign w:val="center"/>
        </w:tcPr>
        <w:p w14:paraId="6BBE87F3" w14:textId="77777777" w:rsidR="00536ADB" w:rsidRPr="004D2A8C" w:rsidRDefault="00536ADB" w:rsidP="00536ADB">
          <w:pPr>
            <w:pStyle w:val="a6"/>
            <w:rPr>
              <w:rFonts w:ascii="Arial" w:hAnsi="Arial" w:cs="Arial"/>
              <w:b/>
              <w:sz w:val="10"/>
              <w:szCs w:val="10"/>
            </w:rPr>
          </w:pPr>
          <w:r>
            <w:rPr>
              <w:rFonts w:ascii="Arial" w:hAnsi="Arial" w:cs="Arial"/>
              <w:b/>
              <w:sz w:val="10"/>
              <w:szCs w:val="10"/>
            </w:rPr>
            <w:t>№ П3-11.03 ТТР-0001 ВЕРСИЯ 1.00</w:t>
          </w:r>
        </w:p>
      </w:tc>
      <w:tc>
        <w:tcPr>
          <w:tcW w:w="126" w:type="pct"/>
        </w:tcPr>
        <w:p w14:paraId="07726FDD" w14:textId="77777777" w:rsidR="00536ADB" w:rsidRPr="004D2A8C" w:rsidRDefault="00536ADB" w:rsidP="00536ADB">
          <w:pPr>
            <w:pStyle w:val="a8"/>
            <w:rPr>
              <w:rFonts w:ascii="Arial" w:hAnsi="Arial" w:cs="Arial"/>
              <w:b/>
              <w:sz w:val="10"/>
              <w:szCs w:val="10"/>
            </w:rPr>
          </w:pPr>
        </w:p>
      </w:tc>
    </w:tr>
  </w:tbl>
  <w:p w14:paraId="3C8955ED" w14:textId="77777777" w:rsidR="00B272FD" w:rsidRDefault="00941999">
    <w:pPr>
      <w:pStyle w:val="a8"/>
      <w:rPr>
        <w:rFonts w:ascii="Arial" w:hAnsi="Arial" w:cs="Arial"/>
        <w:b/>
        <w:color w:val="999999"/>
        <w:sz w:val="12"/>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11.09.2020 05:58</w:t>
    </w:r>
    <w:r w:rsidR="00536ADB">
      <w:rPr>
        <w:noProof/>
      </w:rPr>
      <mc:AlternateContent>
        <mc:Choice Requires="wps">
          <w:drawing>
            <wp:anchor distT="0" distB="0" distL="114300" distR="114300" simplePos="0" relativeHeight="251655168" behindDoc="0" locked="0" layoutInCell="1" allowOverlap="1" wp14:anchorId="12ED8C61" wp14:editId="3E2F2DFE">
              <wp:simplePos x="0" y="0"/>
              <wp:positionH relativeFrom="column">
                <wp:posOffset>5167630</wp:posOffset>
              </wp:positionH>
              <wp:positionV relativeFrom="paragraph">
                <wp:posOffset>73660</wp:posOffset>
              </wp:positionV>
              <wp:extent cx="1009650" cy="333375"/>
              <wp:effectExtent l="0" t="0" r="0" b="9525"/>
              <wp:wrapNone/>
              <wp:docPr id="4"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D2AE7FB" w14:textId="51A75622" w:rsidR="00536ADB" w:rsidRPr="004511AD" w:rsidRDefault="00536ADB" w:rsidP="00536ADB">
                          <w:pPr>
                            <w:pStyle w:val="a6"/>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272FD">
                            <w:rPr>
                              <w:rFonts w:ascii="Arial" w:hAnsi="Arial" w:cs="Arial"/>
                              <w:b/>
                              <w:noProof/>
                              <w:sz w:val="12"/>
                              <w:szCs w:val="12"/>
                            </w:rPr>
                            <w:t>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ED8C61" id="_x0000_t202" coordsize="21600,21600" o:spt="202" path="m,l,21600r21600,l21600,xe">
              <v:stroke joinstyle="miter"/>
              <v:path gradientshapeok="t" o:connecttype="rect"/>
            </v:shapetype>
            <v:shape id="_x0000_s1028" type="#_x0000_t202" style="position:absolute;margin-left:406.9pt;margin-top:5.8pt;width:79.5pt;height:2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JeSxAIAAME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" filled="f" stroked="f" strokeweight="1.3pt">
              <v:textbox>
                <w:txbxContent>
                  <w:p w14:paraId="3D2AE7FB" w14:textId="51A75622" w:rsidR="00536ADB" w:rsidRPr="004511AD" w:rsidRDefault="00536ADB" w:rsidP="00536ADB">
                    <w:pPr>
                      <w:pStyle w:val="a6"/>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272FD">
                      <w:rPr>
                        <w:rFonts w:ascii="Arial" w:hAnsi="Arial" w:cs="Arial"/>
                        <w:b/>
                        <w:noProof/>
                        <w:sz w:val="12"/>
                        <w:szCs w:val="12"/>
                      </w:rPr>
                      <w:t>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p>
                </w:txbxContent>
              </v:textbox>
            </v:shape>
          </w:pict>
        </mc:Fallback>
      </mc:AlternateContent>
    </w:r>
  </w:p>
  <w:p w14:paraId="48D20132" w14:textId="77777777" w:rsidR="00B272FD" w:rsidRDefault="00B272FD">
    <w:pPr>
      <w:pStyle w:val="a8"/>
      <w:rPr>
        <w:rFonts w:ascii="Arial" w:hAnsi="Arial" w:cs="Arial"/>
        <w:b/>
        <w:color w:val="999999"/>
        <w:sz w:val="12"/>
        <w:szCs w:val="12"/>
      </w:rPr>
    </w:pPr>
    <w:r>
      <w:rPr>
        <w:rFonts w:ascii="Arial" w:hAnsi="Arial" w:cs="Arial"/>
        <w:b/>
        <w:color w:val="999999"/>
        <w:sz w:val="12"/>
        <w:szCs w:val="12"/>
      </w:rPr>
      <w:t>СПРАВОЧНО. Выгружено из ИСC по работе с ЛНД ООО «Славнефть-Красноярскнефтегаз» 12.11.2020 13:09:57</w:t>
    </w:r>
  </w:p>
  <w:p w14:paraId="43D78059" w14:textId="65A6BDF3" w:rsidR="00536ADB" w:rsidRPr="00B272FD" w:rsidRDefault="00536ADB">
    <w:pPr>
      <w:pStyle w:val="a8"/>
      <w:rPr>
        <w:rFonts w:ascii="Arial" w:hAnsi="Arial" w:cs="Arial"/>
        <w:b/>
        <w:color w:val="999999"/>
        <w:sz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395"/>
      <w:gridCol w:w="243"/>
    </w:tblGrid>
    <w:tr w:rsidR="00536ADB" w:rsidRPr="00D70A7B" w14:paraId="44853666" w14:textId="77777777" w:rsidTr="00536ADB">
      <w:tc>
        <w:tcPr>
          <w:tcW w:w="4874" w:type="pct"/>
          <w:tcBorders>
            <w:top w:val="single" w:sz="12" w:space="0" w:color="FFD200"/>
          </w:tcBorders>
          <w:vAlign w:val="center"/>
        </w:tcPr>
        <w:p w14:paraId="2EAA77FC" w14:textId="77777777" w:rsidR="00536ADB" w:rsidRPr="004D2A8C" w:rsidRDefault="00536ADB" w:rsidP="00536ADB">
          <w:pPr>
            <w:pStyle w:val="a6"/>
            <w:spacing w:before="60"/>
            <w:rPr>
              <w:rFonts w:ascii="Arial" w:hAnsi="Arial" w:cs="Arial"/>
              <w:b/>
              <w:sz w:val="10"/>
              <w:szCs w:val="10"/>
            </w:rPr>
          </w:pPr>
          <w:r>
            <w:rPr>
              <w:rFonts w:ascii="Arial" w:hAnsi="Arial" w:cs="Arial"/>
              <w:b/>
              <w:sz w:val="10"/>
              <w:szCs w:val="10"/>
            </w:rPr>
            <w:t>ТИПОВЫЕ ТРЕБОВАНИЯ КОМПАНИИ «ПРЕДОТВРАЩЕНИЕ И ВЫЯВЛЕНИЕ КРИМИНАЛЬНЫХ ВРЕЗОК В ТРУБОПРОВОДЫ»</w:t>
          </w:r>
        </w:p>
      </w:tc>
      <w:tc>
        <w:tcPr>
          <w:tcW w:w="126" w:type="pct"/>
          <w:tcBorders>
            <w:top w:val="single" w:sz="12" w:space="0" w:color="FFD200"/>
          </w:tcBorders>
        </w:tcPr>
        <w:p w14:paraId="5CC9CB32" w14:textId="77777777" w:rsidR="00536ADB" w:rsidRPr="004D2A8C" w:rsidRDefault="00536ADB" w:rsidP="00536ADB">
          <w:pPr>
            <w:pStyle w:val="a8"/>
            <w:spacing w:before="60"/>
            <w:rPr>
              <w:rFonts w:ascii="Arial" w:hAnsi="Arial" w:cs="Arial"/>
              <w:b/>
              <w:sz w:val="10"/>
              <w:szCs w:val="10"/>
            </w:rPr>
          </w:pPr>
        </w:p>
      </w:tc>
    </w:tr>
    <w:tr w:rsidR="00536ADB" w:rsidRPr="0066691B" w14:paraId="0E79BB95" w14:textId="77777777" w:rsidTr="00536ADB">
      <w:trPr>
        <w:trHeight w:val="80"/>
      </w:trPr>
      <w:tc>
        <w:tcPr>
          <w:tcW w:w="4874" w:type="pct"/>
          <w:vAlign w:val="center"/>
        </w:tcPr>
        <w:p w14:paraId="4584BCD9" w14:textId="77777777" w:rsidR="00536ADB" w:rsidRPr="004D2A8C" w:rsidRDefault="00536ADB" w:rsidP="00536ADB">
          <w:pPr>
            <w:pStyle w:val="a6"/>
            <w:rPr>
              <w:rFonts w:ascii="Arial" w:hAnsi="Arial" w:cs="Arial"/>
              <w:b/>
              <w:sz w:val="10"/>
              <w:szCs w:val="10"/>
            </w:rPr>
          </w:pPr>
          <w:r>
            <w:rPr>
              <w:rFonts w:ascii="Arial" w:hAnsi="Arial" w:cs="Arial"/>
              <w:b/>
              <w:sz w:val="10"/>
              <w:szCs w:val="10"/>
            </w:rPr>
            <w:t>№ П3-11.03 ТТР-0001 ВЕРСИЯ 1.00</w:t>
          </w:r>
        </w:p>
      </w:tc>
      <w:tc>
        <w:tcPr>
          <w:tcW w:w="126" w:type="pct"/>
        </w:tcPr>
        <w:p w14:paraId="104DA9DA" w14:textId="77777777" w:rsidR="00536ADB" w:rsidRPr="004D2A8C" w:rsidRDefault="00536ADB" w:rsidP="00536ADB">
          <w:pPr>
            <w:pStyle w:val="a8"/>
            <w:rPr>
              <w:rFonts w:ascii="Arial" w:hAnsi="Arial" w:cs="Arial"/>
              <w:b/>
              <w:sz w:val="10"/>
              <w:szCs w:val="10"/>
            </w:rPr>
          </w:pPr>
        </w:p>
      </w:tc>
    </w:tr>
  </w:tbl>
  <w:p w14:paraId="6165820A" w14:textId="77777777" w:rsidR="00B272FD" w:rsidRDefault="00941999" w:rsidP="003721F1">
    <w:pPr>
      <w:pStyle w:val="a8"/>
      <w:rPr>
        <w:rFonts w:ascii="Arial" w:hAnsi="Arial" w:cs="Arial"/>
        <w:b/>
        <w:color w:val="999999"/>
        <w:sz w:val="12"/>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11.09.2020 05:58</w:t>
    </w:r>
    <w:r w:rsidR="00536ADB">
      <w:rPr>
        <w:noProof/>
      </w:rPr>
      <mc:AlternateContent>
        <mc:Choice Requires="wps">
          <w:drawing>
            <wp:anchor distT="0" distB="0" distL="114300" distR="114300" simplePos="0" relativeHeight="251682816" behindDoc="0" locked="0" layoutInCell="1" allowOverlap="1" wp14:anchorId="3FEBB0CC" wp14:editId="4FEA63AA">
              <wp:simplePos x="0" y="0"/>
              <wp:positionH relativeFrom="column">
                <wp:posOffset>5167630</wp:posOffset>
              </wp:positionH>
              <wp:positionV relativeFrom="paragraph">
                <wp:posOffset>73660</wp:posOffset>
              </wp:positionV>
              <wp:extent cx="1009650" cy="333375"/>
              <wp:effectExtent l="0" t="0" r="0" b="9525"/>
              <wp:wrapNone/>
              <wp:docPr id="9"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5E9F8264" w14:textId="43CF79B6" w:rsidR="00536ADB" w:rsidRPr="004511AD" w:rsidRDefault="00536ADB" w:rsidP="00536ADB">
                          <w:pPr>
                            <w:pStyle w:val="a6"/>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272FD">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EBB0CC" id="_x0000_t202" coordsize="21600,21600" o:spt="202" path="m,l,21600r21600,l21600,xe">
              <v:stroke joinstyle="miter"/>
              <v:path gradientshapeok="t" o:connecttype="rect"/>
            </v:shapetype>
            <v:shape id="_x0000_s1029" type="#_x0000_t202" style="position:absolute;margin-left:406.9pt;margin-top:5.8pt;width:79.5pt;height:26.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" filled="f" stroked="f" strokeweight="1.3pt">
              <v:textbox>
                <w:txbxContent>
                  <w:p w14:paraId="5E9F8264" w14:textId="43CF79B6" w:rsidR="00536ADB" w:rsidRPr="004511AD" w:rsidRDefault="00536ADB" w:rsidP="00536ADB">
                    <w:pPr>
                      <w:pStyle w:val="a6"/>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272FD">
                      <w:rPr>
                        <w:rFonts w:ascii="Arial" w:hAnsi="Arial" w:cs="Arial"/>
                        <w:b/>
                        <w:noProof/>
                        <w:sz w:val="12"/>
                        <w:szCs w:val="12"/>
                      </w:rPr>
                      <w:t>21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p>
                </w:txbxContent>
              </v:textbox>
            </v:shape>
          </w:pict>
        </mc:Fallback>
      </mc:AlternateContent>
    </w:r>
  </w:p>
  <w:p w14:paraId="7515D1AC" w14:textId="77777777" w:rsidR="00B272FD" w:rsidRDefault="00B272FD" w:rsidP="003721F1">
    <w:pPr>
      <w:pStyle w:val="a8"/>
      <w:rPr>
        <w:rFonts w:ascii="Arial" w:hAnsi="Arial" w:cs="Arial"/>
        <w:b/>
        <w:color w:val="999999"/>
        <w:sz w:val="12"/>
        <w:szCs w:val="12"/>
      </w:rPr>
    </w:pPr>
    <w:r>
      <w:rPr>
        <w:rFonts w:ascii="Arial" w:hAnsi="Arial" w:cs="Arial"/>
        <w:b/>
        <w:color w:val="999999"/>
        <w:sz w:val="12"/>
        <w:szCs w:val="12"/>
      </w:rPr>
      <w:t>СПРАВОЧНО. Выгружено из ИСC по работе с ЛНД ООО «Славнефть-Красноярскнефтегаз» 12.11.2020 13:09:57</w:t>
    </w:r>
  </w:p>
  <w:p w14:paraId="164DECC2" w14:textId="49023771" w:rsidR="00536ADB" w:rsidRPr="00B272FD" w:rsidRDefault="00536ADB" w:rsidP="003721F1">
    <w:pPr>
      <w:pStyle w:val="a8"/>
      <w:rPr>
        <w:rFonts w:ascii="Arial" w:hAnsi="Arial" w:cs="Arial"/>
        <w:b/>
        <w:color w:val="999999"/>
        <w:sz w:val="1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395"/>
      <w:gridCol w:w="243"/>
    </w:tblGrid>
    <w:tr w:rsidR="00536ADB" w:rsidRPr="00D70A7B" w14:paraId="79FECA63" w14:textId="77777777" w:rsidTr="00536ADB">
      <w:tc>
        <w:tcPr>
          <w:tcW w:w="4874" w:type="pct"/>
          <w:tcBorders>
            <w:top w:val="single" w:sz="12" w:space="0" w:color="FFD200"/>
          </w:tcBorders>
          <w:vAlign w:val="center"/>
        </w:tcPr>
        <w:p w14:paraId="00077D0F" w14:textId="77777777" w:rsidR="00536ADB" w:rsidRPr="004D2A8C" w:rsidRDefault="00536ADB" w:rsidP="00536ADB">
          <w:pPr>
            <w:pStyle w:val="a6"/>
            <w:spacing w:before="60"/>
            <w:rPr>
              <w:rFonts w:ascii="Arial" w:hAnsi="Arial" w:cs="Arial"/>
              <w:b/>
              <w:sz w:val="10"/>
              <w:szCs w:val="10"/>
            </w:rPr>
          </w:pPr>
          <w:r>
            <w:rPr>
              <w:rFonts w:ascii="Arial" w:hAnsi="Arial" w:cs="Arial"/>
              <w:b/>
              <w:sz w:val="10"/>
              <w:szCs w:val="10"/>
            </w:rPr>
            <w:t>ТИПОВЫЕ ТРЕБОВАНИЯ КОМПАНИИ «ПРЕДОТВРАЩЕНИЕ И ВЫЯВЛЕНИЕ КРИМИНАЛЬНЫХ ВРЕЗОК В ТРУБОПРОВОДЫ»</w:t>
          </w:r>
        </w:p>
      </w:tc>
      <w:tc>
        <w:tcPr>
          <w:tcW w:w="126" w:type="pct"/>
          <w:tcBorders>
            <w:top w:val="single" w:sz="12" w:space="0" w:color="FFD200"/>
          </w:tcBorders>
        </w:tcPr>
        <w:p w14:paraId="3A556B36" w14:textId="77777777" w:rsidR="00536ADB" w:rsidRPr="004D2A8C" w:rsidRDefault="00536ADB" w:rsidP="00536ADB">
          <w:pPr>
            <w:pStyle w:val="a8"/>
            <w:spacing w:before="60"/>
            <w:rPr>
              <w:rFonts w:ascii="Arial" w:hAnsi="Arial" w:cs="Arial"/>
              <w:b/>
              <w:sz w:val="10"/>
              <w:szCs w:val="10"/>
            </w:rPr>
          </w:pPr>
        </w:p>
      </w:tc>
    </w:tr>
    <w:tr w:rsidR="00536ADB" w:rsidRPr="0066691B" w14:paraId="725E7D6E" w14:textId="77777777" w:rsidTr="00536ADB">
      <w:trPr>
        <w:trHeight w:val="80"/>
      </w:trPr>
      <w:tc>
        <w:tcPr>
          <w:tcW w:w="4874" w:type="pct"/>
          <w:vAlign w:val="center"/>
        </w:tcPr>
        <w:p w14:paraId="3EA7224A" w14:textId="77777777" w:rsidR="00536ADB" w:rsidRPr="004D2A8C" w:rsidRDefault="00536ADB" w:rsidP="00536ADB">
          <w:pPr>
            <w:pStyle w:val="a6"/>
            <w:rPr>
              <w:rFonts w:ascii="Arial" w:hAnsi="Arial" w:cs="Arial"/>
              <w:b/>
              <w:sz w:val="10"/>
              <w:szCs w:val="10"/>
            </w:rPr>
          </w:pPr>
          <w:r>
            <w:rPr>
              <w:rFonts w:ascii="Arial" w:hAnsi="Arial" w:cs="Arial"/>
              <w:b/>
              <w:sz w:val="10"/>
              <w:szCs w:val="10"/>
            </w:rPr>
            <w:t>№ П3-11.03 ТТР-0001 ВЕРСИЯ 1.00</w:t>
          </w:r>
        </w:p>
      </w:tc>
      <w:tc>
        <w:tcPr>
          <w:tcW w:w="126" w:type="pct"/>
        </w:tcPr>
        <w:p w14:paraId="2CDB4122" w14:textId="77777777" w:rsidR="00536ADB" w:rsidRPr="004D2A8C" w:rsidRDefault="00536ADB" w:rsidP="00536ADB">
          <w:pPr>
            <w:pStyle w:val="a8"/>
            <w:rPr>
              <w:rFonts w:ascii="Arial" w:hAnsi="Arial" w:cs="Arial"/>
              <w:b/>
              <w:sz w:val="10"/>
              <w:szCs w:val="10"/>
            </w:rPr>
          </w:pPr>
        </w:p>
      </w:tc>
    </w:tr>
  </w:tbl>
  <w:p w14:paraId="0EBA90DB" w14:textId="77777777" w:rsidR="00B272FD" w:rsidRDefault="00941999">
    <w:pPr>
      <w:pStyle w:val="a8"/>
      <w:rPr>
        <w:rFonts w:ascii="Arial" w:hAnsi="Arial" w:cs="Arial"/>
        <w:b/>
        <w:color w:val="999999"/>
        <w:sz w:val="12"/>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11.09.2020 05:58</w:t>
    </w:r>
    <w:r w:rsidR="00536ADB">
      <w:rPr>
        <w:noProof/>
      </w:rPr>
      <mc:AlternateContent>
        <mc:Choice Requires="wps">
          <w:drawing>
            <wp:anchor distT="0" distB="0" distL="114300" distR="114300" simplePos="0" relativeHeight="251674624" behindDoc="0" locked="0" layoutInCell="1" allowOverlap="1" wp14:anchorId="4219E95E" wp14:editId="771AA086">
              <wp:simplePos x="0" y="0"/>
              <wp:positionH relativeFrom="column">
                <wp:posOffset>5167630</wp:posOffset>
              </wp:positionH>
              <wp:positionV relativeFrom="paragraph">
                <wp:posOffset>73660</wp:posOffset>
              </wp:positionV>
              <wp:extent cx="1009650" cy="333375"/>
              <wp:effectExtent l="0" t="0" r="0" b="9525"/>
              <wp:wrapNone/>
              <wp:docPr id="8"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C752468" w14:textId="4B7E43C4" w:rsidR="00536ADB" w:rsidRPr="004511AD" w:rsidRDefault="00536ADB" w:rsidP="00536ADB">
                          <w:pPr>
                            <w:pStyle w:val="a6"/>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272FD">
                            <w:rPr>
                              <w:rFonts w:ascii="Arial" w:hAnsi="Arial" w:cs="Arial"/>
                              <w:b/>
                              <w:noProof/>
                              <w:sz w:val="12"/>
                              <w:szCs w:val="12"/>
                            </w:rPr>
                            <w:t>35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19E95E" id="_x0000_t202" coordsize="21600,21600" o:spt="202" path="m,l,21600r21600,l21600,xe">
              <v:stroke joinstyle="miter"/>
              <v:path gradientshapeok="t" o:connecttype="rect"/>
            </v:shapetype>
            <v:shape id="_x0000_s1030" type="#_x0000_t202" style="position:absolute;margin-left:406.9pt;margin-top:5.8pt;width:79.5pt;height:26.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" filled="f" stroked="f" strokeweight="1.3pt">
              <v:textbox>
                <w:txbxContent>
                  <w:p w14:paraId="6C752468" w14:textId="4B7E43C4" w:rsidR="00536ADB" w:rsidRPr="004511AD" w:rsidRDefault="00536ADB" w:rsidP="00536ADB">
                    <w:pPr>
                      <w:pStyle w:val="a6"/>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272FD">
                      <w:rPr>
                        <w:rFonts w:ascii="Arial" w:hAnsi="Arial" w:cs="Arial"/>
                        <w:b/>
                        <w:noProof/>
                        <w:sz w:val="12"/>
                        <w:szCs w:val="12"/>
                      </w:rPr>
                      <w:t>35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p>
                </w:txbxContent>
              </v:textbox>
            </v:shape>
          </w:pict>
        </mc:Fallback>
      </mc:AlternateContent>
    </w:r>
  </w:p>
  <w:p w14:paraId="22BD8F21" w14:textId="77777777" w:rsidR="00B272FD" w:rsidRDefault="00B272FD">
    <w:pPr>
      <w:pStyle w:val="a8"/>
      <w:rPr>
        <w:rFonts w:ascii="Arial" w:hAnsi="Arial" w:cs="Arial"/>
        <w:b/>
        <w:color w:val="999999"/>
        <w:sz w:val="12"/>
        <w:szCs w:val="12"/>
      </w:rPr>
    </w:pPr>
    <w:r>
      <w:rPr>
        <w:rFonts w:ascii="Arial" w:hAnsi="Arial" w:cs="Arial"/>
        <w:b/>
        <w:color w:val="999999"/>
        <w:sz w:val="12"/>
        <w:szCs w:val="12"/>
      </w:rPr>
      <w:t>СПРАВОЧНО. Выгружено из ИСC по работе с ЛНД ООО «Славнефть-Красноярскнефтегаз» 12.11.2020 13:09:57</w:t>
    </w:r>
  </w:p>
  <w:p w14:paraId="36A1458F" w14:textId="373C6363" w:rsidR="00536ADB" w:rsidRPr="00B272FD" w:rsidRDefault="00536ADB">
    <w:pPr>
      <w:pStyle w:val="a8"/>
      <w:rPr>
        <w:rFonts w:ascii="Arial" w:hAnsi="Arial" w:cs="Arial"/>
        <w:b/>
        <w:color w:val="999999"/>
        <w:sz w:val="1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395"/>
      <w:gridCol w:w="243"/>
    </w:tblGrid>
    <w:tr w:rsidR="00536ADB" w:rsidRPr="00D70A7B" w14:paraId="35A3EF60" w14:textId="77777777" w:rsidTr="00536ADB">
      <w:tc>
        <w:tcPr>
          <w:tcW w:w="4874" w:type="pct"/>
          <w:tcBorders>
            <w:top w:val="single" w:sz="12" w:space="0" w:color="FFD200"/>
          </w:tcBorders>
          <w:vAlign w:val="center"/>
        </w:tcPr>
        <w:p w14:paraId="2DFEDB20" w14:textId="77777777" w:rsidR="00536ADB" w:rsidRPr="004D2A8C" w:rsidRDefault="00536ADB" w:rsidP="00536ADB">
          <w:pPr>
            <w:pStyle w:val="a6"/>
            <w:spacing w:before="60"/>
            <w:rPr>
              <w:rFonts w:ascii="Arial" w:hAnsi="Arial" w:cs="Arial"/>
              <w:b/>
              <w:sz w:val="10"/>
              <w:szCs w:val="10"/>
            </w:rPr>
          </w:pPr>
          <w:r>
            <w:rPr>
              <w:rFonts w:ascii="Arial" w:hAnsi="Arial" w:cs="Arial"/>
              <w:b/>
              <w:sz w:val="10"/>
              <w:szCs w:val="10"/>
            </w:rPr>
            <w:t>ТИПОВЫЕ ТРЕБОВАНИЯ КОМПАНИИ «ПРЕДОТВРАЩЕНИЕ И ВЫЯВЛЕНИЕ КРИМИНАЛЬНЫХ ВРЕЗОК В ТРУБОПРОВОДЫ»</w:t>
          </w:r>
        </w:p>
      </w:tc>
      <w:tc>
        <w:tcPr>
          <w:tcW w:w="126" w:type="pct"/>
          <w:tcBorders>
            <w:top w:val="single" w:sz="12" w:space="0" w:color="FFD200"/>
          </w:tcBorders>
        </w:tcPr>
        <w:p w14:paraId="25291F56" w14:textId="77777777" w:rsidR="00536ADB" w:rsidRPr="004D2A8C" w:rsidRDefault="00536ADB" w:rsidP="00536ADB">
          <w:pPr>
            <w:pStyle w:val="a8"/>
            <w:spacing w:before="60"/>
            <w:rPr>
              <w:rFonts w:ascii="Arial" w:hAnsi="Arial" w:cs="Arial"/>
              <w:b/>
              <w:sz w:val="10"/>
              <w:szCs w:val="10"/>
            </w:rPr>
          </w:pPr>
        </w:p>
      </w:tc>
    </w:tr>
    <w:tr w:rsidR="00536ADB" w:rsidRPr="0066691B" w14:paraId="3046C6F2" w14:textId="77777777" w:rsidTr="00536ADB">
      <w:trPr>
        <w:trHeight w:val="80"/>
      </w:trPr>
      <w:tc>
        <w:tcPr>
          <w:tcW w:w="4874" w:type="pct"/>
          <w:vAlign w:val="center"/>
        </w:tcPr>
        <w:p w14:paraId="6D22F423" w14:textId="77777777" w:rsidR="00536ADB" w:rsidRPr="004D2A8C" w:rsidRDefault="00536ADB" w:rsidP="00536ADB">
          <w:pPr>
            <w:pStyle w:val="a6"/>
            <w:rPr>
              <w:rFonts w:ascii="Arial" w:hAnsi="Arial" w:cs="Arial"/>
              <w:b/>
              <w:sz w:val="10"/>
              <w:szCs w:val="10"/>
            </w:rPr>
          </w:pPr>
          <w:r>
            <w:rPr>
              <w:rFonts w:ascii="Arial" w:hAnsi="Arial" w:cs="Arial"/>
              <w:b/>
              <w:sz w:val="10"/>
              <w:szCs w:val="10"/>
            </w:rPr>
            <w:t>№ П3-11.03 ТТР-0001 ВЕРСИЯ 1.00</w:t>
          </w:r>
        </w:p>
      </w:tc>
      <w:tc>
        <w:tcPr>
          <w:tcW w:w="126" w:type="pct"/>
        </w:tcPr>
        <w:p w14:paraId="70FCE0BE" w14:textId="77777777" w:rsidR="00536ADB" w:rsidRPr="004D2A8C" w:rsidRDefault="00536ADB" w:rsidP="00536ADB">
          <w:pPr>
            <w:pStyle w:val="a8"/>
            <w:rPr>
              <w:rFonts w:ascii="Arial" w:hAnsi="Arial" w:cs="Arial"/>
              <w:b/>
              <w:sz w:val="10"/>
              <w:szCs w:val="10"/>
            </w:rPr>
          </w:pPr>
        </w:p>
      </w:tc>
    </w:tr>
  </w:tbl>
  <w:p w14:paraId="50A6D020" w14:textId="77777777" w:rsidR="00B272FD" w:rsidRDefault="00941999" w:rsidP="003721F1">
    <w:pPr>
      <w:pStyle w:val="a8"/>
      <w:rPr>
        <w:rFonts w:ascii="Arial" w:hAnsi="Arial" w:cs="Arial"/>
        <w:b/>
        <w:color w:val="999999"/>
        <w:sz w:val="12"/>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11.09.2020 05:58</w:t>
    </w:r>
    <w:r w:rsidR="00536ADB">
      <w:rPr>
        <w:noProof/>
      </w:rPr>
      <mc:AlternateContent>
        <mc:Choice Requires="wps">
          <w:drawing>
            <wp:anchor distT="0" distB="0" distL="114300" distR="114300" simplePos="0" relativeHeight="251664384" behindDoc="0" locked="0" layoutInCell="1" allowOverlap="1" wp14:anchorId="49639516" wp14:editId="0C5B5705">
              <wp:simplePos x="0" y="0"/>
              <wp:positionH relativeFrom="column">
                <wp:posOffset>5167630</wp:posOffset>
              </wp:positionH>
              <wp:positionV relativeFrom="paragraph">
                <wp:posOffset>73660</wp:posOffset>
              </wp:positionV>
              <wp:extent cx="1009650" cy="333375"/>
              <wp:effectExtent l="0" t="0" r="0" b="9525"/>
              <wp:wrapNone/>
              <wp:docPr id="6"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1EEABE0" w14:textId="5C46C88D" w:rsidR="00536ADB" w:rsidRPr="004511AD" w:rsidRDefault="00536ADB" w:rsidP="00536ADB">
                          <w:pPr>
                            <w:pStyle w:val="a6"/>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272FD">
                            <w:rPr>
                              <w:rFonts w:ascii="Arial" w:hAnsi="Arial" w:cs="Arial"/>
                              <w:b/>
                              <w:noProof/>
                              <w:sz w:val="12"/>
                              <w:szCs w:val="12"/>
                            </w:rPr>
                            <w:t>33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639516" id="_x0000_t202" coordsize="21600,21600" o:spt="202" path="m,l,21600r21600,l21600,xe">
              <v:stroke joinstyle="miter"/>
              <v:path gradientshapeok="t" o:connecttype="rect"/>
            </v:shapetype>
            <v:shape id="_x0000_s1031" type="#_x0000_t202" style="position:absolute;margin-left:406.9pt;margin-top:5.8pt;width:79.5pt;height:2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ttpxAIAAME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" filled="f" stroked="f" strokeweight="1.3pt">
              <v:textbox>
                <w:txbxContent>
                  <w:p w14:paraId="21EEABE0" w14:textId="5C46C88D" w:rsidR="00536ADB" w:rsidRPr="004511AD" w:rsidRDefault="00536ADB" w:rsidP="00536ADB">
                    <w:pPr>
                      <w:pStyle w:val="a6"/>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272FD">
                      <w:rPr>
                        <w:rFonts w:ascii="Arial" w:hAnsi="Arial" w:cs="Arial"/>
                        <w:b/>
                        <w:noProof/>
                        <w:sz w:val="12"/>
                        <w:szCs w:val="12"/>
                      </w:rPr>
                      <w:t>33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p>
                </w:txbxContent>
              </v:textbox>
            </v:shape>
          </w:pict>
        </mc:Fallback>
      </mc:AlternateContent>
    </w:r>
  </w:p>
  <w:p w14:paraId="79C3B907" w14:textId="77777777" w:rsidR="00B272FD" w:rsidRDefault="00B272FD" w:rsidP="003721F1">
    <w:pPr>
      <w:pStyle w:val="a8"/>
      <w:rPr>
        <w:rFonts w:ascii="Arial" w:hAnsi="Arial" w:cs="Arial"/>
        <w:b/>
        <w:color w:val="999999"/>
        <w:sz w:val="12"/>
        <w:szCs w:val="12"/>
      </w:rPr>
    </w:pPr>
    <w:r>
      <w:rPr>
        <w:rFonts w:ascii="Arial" w:hAnsi="Arial" w:cs="Arial"/>
        <w:b/>
        <w:color w:val="999999"/>
        <w:sz w:val="12"/>
        <w:szCs w:val="12"/>
      </w:rPr>
      <w:t>СПРАВОЧНО. Выгружено из ИСC по работе с ЛНД ООО «Славнефть-Красноярскнефтегаз» 12.11.2020 13:09:57</w:t>
    </w:r>
  </w:p>
  <w:p w14:paraId="7DCCE268" w14:textId="7BE0CA74" w:rsidR="00536ADB" w:rsidRPr="00B272FD" w:rsidRDefault="00536ADB" w:rsidP="003721F1">
    <w:pPr>
      <w:pStyle w:val="a8"/>
      <w:rPr>
        <w:rFonts w:ascii="Arial" w:hAnsi="Arial" w:cs="Arial"/>
        <w:b/>
        <w:color w:val="999999"/>
        <w:sz w:val="1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1E0" w:firstRow="1" w:lastRow="1" w:firstColumn="1" w:lastColumn="1" w:noHBand="0" w:noVBand="0"/>
    </w:tblPr>
    <w:tblGrid>
      <w:gridCol w:w="9395"/>
      <w:gridCol w:w="243"/>
    </w:tblGrid>
    <w:tr w:rsidR="00536ADB" w:rsidRPr="00D70A7B" w14:paraId="2D9CC226" w14:textId="77777777" w:rsidTr="00536ADB">
      <w:tc>
        <w:tcPr>
          <w:tcW w:w="4874" w:type="pct"/>
          <w:tcBorders>
            <w:top w:val="single" w:sz="12" w:space="0" w:color="FFD200"/>
          </w:tcBorders>
          <w:vAlign w:val="center"/>
        </w:tcPr>
        <w:p w14:paraId="264AF760" w14:textId="77777777" w:rsidR="00536ADB" w:rsidRPr="004D2A8C" w:rsidRDefault="00536ADB" w:rsidP="00536ADB">
          <w:pPr>
            <w:pStyle w:val="a6"/>
            <w:spacing w:before="60"/>
            <w:rPr>
              <w:rFonts w:ascii="Arial" w:hAnsi="Arial" w:cs="Arial"/>
              <w:b/>
              <w:sz w:val="10"/>
              <w:szCs w:val="10"/>
            </w:rPr>
          </w:pPr>
          <w:r>
            <w:rPr>
              <w:rFonts w:ascii="Arial" w:hAnsi="Arial" w:cs="Arial"/>
              <w:b/>
              <w:sz w:val="10"/>
              <w:szCs w:val="10"/>
            </w:rPr>
            <w:t>ТИПОВЫЕ ТРЕБОВАНИЯ КОМПАНИИ «ПРЕДОТВРАЩЕНИЕ И ВЫЯВЛЕНИЕ КРИМИНАЛЬНЫХ ВРЕЗОК В ТРУБОПРОВОДЫ»</w:t>
          </w:r>
        </w:p>
      </w:tc>
      <w:tc>
        <w:tcPr>
          <w:tcW w:w="126" w:type="pct"/>
          <w:tcBorders>
            <w:top w:val="single" w:sz="12" w:space="0" w:color="FFD200"/>
          </w:tcBorders>
        </w:tcPr>
        <w:p w14:paraId="2500DFF7" w14:textId="77777777" w:rsidR="00536ADB" w:rsidRPr="004D2A8C" w:rsidRDefault="00536ADB" w:rsidP="00536ADB">
          <w:pPr>
            <w:pStyle w:val="a8"/>
            <w:spacing w:before="60"/>
            <w:rPr>
              <w:rFonts w:ascii="Arial" w:hAnsi="Arial" w:cs="Arial"/>
              <w:b/>
              <w:sz w:val="10"/>
              <w:szCs w:val="10"/>
            </w:rPr>
          </w:pPr>
        </w:p>
      </w:tc>
    </w:tr>
    <w:tr w:rsidR="00536ADB" w:rsidRPr="0066691B" w14:paraId="7EFE7C33" w14:textId="77777777" w:rsidTr="00536ADB">
      <w:trPr>
        <w:trHeight w:val="80"/>
      </w:trPr>
      <w:tc>
        <w:tcPr>
          <w:tcW w:w="4874" w:type="pct"/>
          <w:vAlign w:val="center"/>
        </w:tcPr>
        <w:p w14:paraId="71D10737" w14:textId="77777777" w:rsidR="00536ADB" w:rsidRPr="004D2A8C" w:rsidRDefault="00536ADB" w:rsidP="00536ADB">
          <w:pPr>
            <w:pStyle w:val="a6"/>
            <w:rPr>
              <w:rFonts w:ascii="Arial" w:hAnsi="Arial" w:cs="Arial"/>
              <w:b/>
              <w:sz w:val="10"/>
              <w:szCs w:val="10"/>
            </w:rPr>
          </w:pPr>
          <w:r>
            <w:rPr>
              <w:rFonts w:ascii="Arial" w:hAnsi="Arial" w:cs="Arial"/>
              <w:b/>
              <w:sz w:val="10"/>
              <w:szCs w:val="10"/>
            </w:rPr>
            <w:t>№ П3-11.03 ТТР-0001 ВЕРСИЯ 1.00</w:t>
          </w:r>
        </w:p>
      </w:tc>
      <w:tc>
        <w:tcPr>
          <w:tcW w:w="126" w:type="pct"/>
        </w:tcPr>
        <w:p w14:paraId="7B0EB9E5" w14:textId="77777777" w:rsidR="00536ADB" w:rsidRPr="004D2A8C" w:rsidRDefault="00536ADB" w:rsidP="00536ADB">
          <w:pPr>
            <w:pStyle w:val="a8"/>
            <w:rPr>
              <w:rFonts w:ascii="Arial" w:hAnsi="Arial" w:cs="Arial"/>
              <w:b/>
              <w:sz w:val="10"/>
              <w:szCs w:val="10"/>
            </w:rPr>
          </w:pPr>
        </w:p>
      </w:tc>
    </w:tr>
  </w:tbl>
  <w:p w14:paraId="7D2B12F0" w14:textId="77777777" w:rsidR="00B272FD" w:rsidRDefault="00941999" w:rsidP="003721F1">
    <w:pPr>
      <w:pStyle w:val="a8"/>
      <w:rPr>
        <w:rFonts w:ascii="Arial" w:hAnsi="Arial" w:cs="Arial"/>
        <w:b/>
        <w:color w:val="999999"/>
        <w:sz w:val="12"/>
        <w:szCs w:val="12"/>
      </w:rPr>
    </w:pPr>
    <w:r>
      <w:rPr>
        <w:rFonts w:ascii="Arial" w:hAnsi="Arial" w:cs="Arial"/>
        <w:b/>
        <w:color w:val="999999"/>
        <w:sz w:val="12"/>
        <w:szCs w:val="12"/>
      </w:rPr>
      <w:t>СПРАВОЧНО. Выгружено из</w:t>
    </w:r>
    <w:r w:rsidRPr="00EC3576">
      <w:rPr>
        <w:rFonts w:ascii="Arial" w:hAnsi="Arial" w:cs="Arial"/>
        <w:b/>
        <w:color w:val="999999"/>
        <w:sz w:val="12"/>
        <w:szCs w:val="12"/>
      </w:rPr>
      <w:t xml:space="preserve"> </w:t>
    </w:r>
    <w:r>
      <w:rPr>
        <w:rFonts w:ascii="Arial" w:hAnsi="Arial" w:cs="Arial"/>
        <w:b/>
        <w:color w:val="999999"/>
        <w:sz w:val="12"/>
        <w:szCs w:val="12"/>
      </w:rPr>
      <w:t>ИР "НО" ПАО «НК «Роснефть»</w:t>
    </w:r>
    <w:r w:rsidRPr="00C355EE">
      <w:rPr>
        <w:rFonts w:ascii="Arial" w:hAnsi="Arial" w:cs="Arial"/>
        <w:b/>
        <w:color w:val="999999"/>
        <w:sz w:val="12"/>
        <w:szCs w:val="12"/>
      </w:rPr>
      <w:t>:  11.09.2020 05:58</w:t>
    </w:r>
    <w:r w:rsidR="00536ADB">
      <w:rPr>
        <w:noProof/>
      </w:rPr>
      <mc:AlternateContent>
        <mc:Choice Requires="wps">
          <w:drawing>
            <wp:anchor distT="0" distB="0" distL="114300" distR="114300" simplePos="0" relativeHeight="251709440" behindDoc="0" locked="0" layoutInCell="1" allowOverlap="1" wp14:anchorId="243747F3" wp14:editId="77D002E6">
              <wp:simplePos x="0" y="0"/>
              <wp:positionH relativeFrom="column">
                <wp:posOffset>5167630</wp:posOffset>
              </wp:positionH>
              <wp:positionV relativeFrom="paragraph">
                <wp:posOffset>73660</wp:posOffset>
              </wp:positionV>
              <wp:extent cx="1009650" cy="333375"/>
              <wp:effectExtent l="0" t="0" r="0" b="9525"/>
              <wp:wrapNone/>
              <wp:docPr id="11"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2F1844A" w14:textId="1A455FAB" w:rsidR="00536ADB" w:rsidRPr="004511AD" w:rsidRDefault="00536ADB" w:rsidP="00536ADB">
                          <w:pPr>
                            <w:pStyle w:val="a6"/>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3747F3" id="_x0000_t202" coordsize="21600,21600" o:spt="202" path="m,l,21600r21600,l21600,xe">
              <v:stroke joinstyle="miter"/>
              <v:path gradientshapeok="t" o:connecttype="rect"/>
            </v:shapetype>
            <v:shape id="_x0000_s1032" type="#_x0000_t202" style="position:absolute;margin-left:406.9pt;margin-top:5.8pt;width:79.5pt;height:26.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" filled="f" stroked="f" strokeweight="1.3pt">
              <v:textbox>
                <w:txbxContent>
                  <w:p w14:paraId="12F1844A" w14:textId="1A455FAB" w:rsidR="00536ADB" w:rsidRPr="004511AD" w:rsidRDefault="00536ADB" w:rsidP="00536ADB">
                    <w:pPr>
                      <w:pStyle w:val="a6"/>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B272FD">
                      <w:rPr>
                        <w:rFonts w:ascii="Arial" w:hAnsi="Arial" w:cs="Arial"/>
                        <w:b/>
                        <w:noProof/>
                        <w:sz w:val="12"/>
                        <w:szCs w:val="12"/>
                      </w:rPr>
                      <w:t>36</w:t>
                    </w:r>
                    <w:r>
                      <w:rPr>
                        <w:rFonts w:ascii="Arial" w:hAnsi="Arial" w:cs="Arial"/>
                        <w:b/>
                        <w:sz w:val="12"/>
                        <w:szCs w:val="12"/>
                      </w:rPr>
                      <w:fldChar w:fldCharType="end"/>
                    </w:r>
                  </w:p>
                </w:txbxContent>
              </v:textbox>
            </v:shape>
          </w:pict>
        </mc:Fallback>
      </mc:AlternateContent>
    </w:r>
  </w:p>
  <w:p w14:paraId="7009196B" w14:textId="77777777" w:rsidR="00B272FD" w:rsidRDefault="00B272FD" w:rsidP="003721F1">
    <w:pPr>
      <w:pStyle w:val="a8"/>
      <w:rPr>
        <w:rFonts w:ascii="Arial" w:hAnsi="Arial" w:cs="Arial"/>
        <w:b/>
        <w:color w:val="999999"/>
        <w:sz w:val="12"/>
        <w:szCs w:val="12"/>
      </w:rPr>
    </w:pPr>
    <w:r>
      <w:rPr>
        <w:rFonts w:ascii="Arial" w:hAnsi="Arial" w:cs="Arial"/>
        <w:b/>
        <w:color w:val="999999"/>
        <w:sz w:val="12"/>
        <w:szCs w:val="12"/>
      </w:rPr>
      <w:t>СПРАВОЧНО. Выгружено из ИСC по работе с ЛНД ООО «Славнефть-Красноярскнефтегаз» 12.11.2020 13:09:57</w:t>
    </w:r>
  </w:p>
  <w:p w14:paraId="59E18A97" w14:textId="35754C9E" w:rsidR="00536ADB" w:rsidRPr="00B272FD" w:rsidRDefault="00536ADB" w:rsidP="003721F1">
    <w:pPr>
      <w:pStyle w:val="a8"/>
      <w:rPr>
        <w:rFonts w:ascii="Arial" w:hAnsi="Arial" w:cs="Arial"/>
        <w:b/>
        <w:color w:val="999999"/>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778DF2" w14:textId="77777777" w:rsidR="00864237" w:rsidRDefault="00864237" w:rsidP="009D35B0">
      <w:r>
        <w:separator/>
      </w:r>
    </w:p>
  </w:footnote>
  <w:footnote w:type="continuationSeparator" w:id="0">
    <w:p w14:paraId="5FD9433B" w14:textId="77777777" w:rsidR="00864237" w:rsidRDefault="00864237" w:rsidP="009D35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75" w:type="pct"/>
      <w:tblBorders>
        <w:bottom w:val="single" w:sz="8" w:space="0" w:color="FFD200"/>
      </w:tblBorders>
      <w:tblLook w:val="01E0" w:firstRow="1" w:lastRow="1" w:firstColumn="1" w:lastColumn="1" w:noHBand="0" w:noVBand="0"/>
    </w:tblPr>
    <w:tblGrid>
      <w:gridCol w:w="9590"/>
    </w:tblGrid>
    <w:tr w:rsidR="00536ADB" w14:paraId="3BB1C6A2" w14:textId="77777777" w:rsidTr="00536ADB">
      <w:trPr>
        <w:trHeight w:val="253"/>
      </w:trPr>
      <w:tc>
        <w:tcPr>
          <w:tcW w:w="5000" w:type="pct"/>
          <w:tcBorders>
            <w:bottom w:val="single" w:sz="12" w:space="0" w:color="FFD200"/>
          </w:tcBorders>
          <w:vAlign w:val="center"/>
        </w:tcPr>
        <w:p w14:paraId="5DF283A9" w14:textId="3BAF93FD" w:rsidR="00536ADB" w:rsidRPr="000278A8" w:rsidRDefault="00536ADB" w:rsidP="00601900">
          <w:pPr>
            <w:jc w:val="right"/>
            <w:rPr>
              <w:rFonts w:ascii="Arial" w:hAnsi="Arial" w:cs="Arial"/>
              <w:b/>
              <w:sz w:val="10"/>
              <w:szCs w:val="10"/>
            </w:rPr>
          </w:pPr>
          <w:r>
            <w:rPr>
              <w:rFonts w:ascii="Arial" w:hAnsi="Arial" w:cs="Arial"/>
              <w:b/>
              <w:sz w:val="10"/>
              <w:szCs w:val="10"/>
            </w:rPr>
            <w:t>СОДЕРЖАНИЕ</w:t>
          </w:r>
        </w:p>
      </w:tc>
    </w:tr>
  </w:tbl>
  <w:p w14:paraId="1A217E7C" w14:textId="77777777" w:rsidR="00536ADB" w:rsidRDefault="00536ADB">
    <w:pPr>
      <w:pStyle w:val="a6"/>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85" w:type="pct"/>
      <w:tblBorders>
        <w:bottom w:val="single" w:sz="8" w:space="0" w:color="FFD200"/>
      </w:tblBorders>
      <w:tblLook w:val="01E0" w:firstRow="1" w:lastRow="1" w:firstColumn="1" w:lastColumn="1" w:noHBand="0" w:noVBand="0"/>
    </w:tblPr>
    <w:tblGrid>
      <w:gridCol w:w="9824"/>
    </w:tblGrid>
    <w:tr w:rsidR="00536ADB" w14:paraId="7C5FFF46" w14:textId="77777777" w:rsidTr="00744EBB">
      <w:trPr>
        <w:trHeight w:val="245"/>
      </w:trPr>
      <w:tc>
        <w:tcPr>
          <w:tcW w:w="5000" w:type="pct"/>
          <w:tcBorders>
            <w:bottom w:val="single" w:sz="12" w:space="0" w:color="FFD200"/>
          </w:tcBorders>
          <w:vAlign w:val="center"/>
        </w:tcPr>
        <w:p w14:paraId="24AF83CC" w14:textId="77777777" w:rsidR="00536ADB" w:rsidRPr="000278A8" w:rsidRDefault="00536ADB" w:rsidP="00D258F0">
          <w:pPr>
            <w:jc w:val="right"/>
            <w:rPr>
              <w:rFonts w:ascii="Arial" w:hAnsi="Arial" w:cs="Arial"/>
              <w:b/>
              <w:sz w:val="10"/>
              <w:szCs w:val="10"/>
            </w:rPr>
          </w:pPr>
          <w:r>
            <w:rPr>
              <w:rFonts w:ascii="Arial" w:hAnsi="Arial" w:cs="Arial"/>
              <w:b/>
              <w:sz w:val="10"/>
              <w:szCs w:val="10"/>
            </w:rPr>
            <w:t>ПОРЯДОК ЛИКВИДАЦИИ</w:t>
          </w:r>
          <w:r w:rsidRPr="00D258F0">
            <w:rPr>
              <w:rFonts w:ascii="Arial" w:hAnsi="Arial" w:cs="Arial"/>
              <w:b/>
              <w:sz w:val="10"/>
              <w:szCs w:val="10"/>
            </w:rPr>
            <w:t xml:space="preserve"> КРИМИНАЛЬНЫХ ВРЕЗОК</w:t>
          </w:r>
        </w:p>
      </w:tc>
    </w:tr>
  </w:tbl>
  <w:p w14:paraId="09D11C4A" w14:textId="77777777" w:rsidR="00536ADB" w:rsidRPr="00D258F0" w:rsidRDefault="00536ADB" w:rsidP="00744EBB">
    <w:pPr>
      <w:pStyle w:val="a6"/>
      <w:rPr>
        <w:rFonts w:eastAsia="Calibri"/>
        <w:caps/>
        <w:color w:val="808080" w:themeColor="background1" w:themeShade="80"/>
        <w:lang w:eastAsia="en-US"/>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85" w:type="pct"/>
      <w:tblBorders>
        <w:bottom w:val="single" w:sz="8" w:space="0" w:color="FFD200"/>
      </w:tblBorders>
      <w:tblLook w:val="01E0" w:firstRow="1" w:lastRow="1" w:firstColumn="1" w:lastColumn="1" w:noHBand="0" w:noVBand="0"/>
    </w:tblPr>
    <w:tblGrid>
      <w:gridCol w:w="9609"/>
    </w:tblGrid>
    <w:tr w:rsidR="007F6ECE" w14:paraId="1E2DF795" w14:textId="77777777" w:rsidTr="00B00DF5">
      <w:trPr>
        <w:trHeight w:val="245"/>
      </w:trPr>
      <w:tc>
        <w:tcPr>
          <w:tcW w:w="5000" w:type="pct"/>
          <w:tcBorders>
            <w:bottom w:val="single" w:sz="12" w:space="0" w:color="FFD200"/>
          </w:tcBorders>
          <w:vAlign w:val="center"/>
        </w:tcPr>
        <w:p w14:paraId="42D27060" w14:textId="77777777" w:rsidR="007F6ECE" w:rsidRPr="000278A8" w:rsidRDefault="007F6ECE" w:rsidP="007F6ECE">
          <w:pPr>
            <w:jc w:val="right"/>
            <w:rPr>
              <w:rFonts w:ascii="Arial" w:hAnsi="Arial" w:cs="Arial"/>
              <w:b/>
              <w:sz w:val="10"/>
              <w:szCs w:val="10"/>
            </w:rPr>
          </w:pPr>
          <w:r w:rsidRPr="00EC4B9D">
            <w:rPr>
              <w:rFonts w:ascii="Arial" w:hAnsi="Arial" w:cs="Arial"/>
              <w:b/>
              <w:sz w:val="10"/>
              <w:szCs w:val="10"/>
            </w:rPr>
            <w:t>ПОРЯДОК ВЗАИМОДЕЙСТИЯ ПРИ ВЫЯВЛЕНИИ ПРИЗНАКОВ КРИМИНАЛЬНОЙ ВРЕЗКИ ИЛИ ЕЕ ОБНАРУЖЕНИИ</w:t>
          </w:r>
        </w:p>
      </w:tc>
    </w:tr>
  </w:tbl>
  <w:p w14:paraId="733BDA71" w14:textId="77777777" w:rsidR="007F6ECE" w:rsidRDefault="007F6ECE">
    <w:pPr>
      <w:pStyle w:val="a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85" w:type="pct"/>
      <w:tblBorders>
        <w:bottom w:val="single" w:sz="8" w:space="0" w:color="FFD200"/>
      </w:tblBorders>
      <w:tblLook w:val="01E0" w:firstRow="1" w:lastRow="1" w:firstColumn="1" w:lastColumn="1" w:noHBand="0" w:noVBand="0"/>
    </w:tblPr>
    <w:tblGrid>
      <w:gridCol w:w="9609"/>
    </w:tblGrid>
    <w:tr w:rsidR="00EC4B9D" w14:paraId="2E55308F" w14:textId="77777777" w:rsidTr="00744EBB">
      <w:trPr>
        <w:trHeight w:val="245"/>
      </w:trPr>
      <w:tc>
        <w:tcPr>
          <w:tcW w:w="5000" w:type="pct"/>
          <w:tcBorders>
            <w:bottom w:val="single" w:sz="12" w:space="0" w:color="FFD200"/>
          </w:tcBorders>
          <w:vAlign w:val="center"/>
        </w:tcPr>
        <w:p w14:paraId="00AAAA55" w14:textId="5D999A14" w:rsidR="00EC4B9D" w:rsidRPr="000278A8" w:rsidRDefault="00EC4B9D" w:rsidP="00D258F0">
          <w:pPr>
            <w:jc w:val="right"/>
            <w:rPr>
              <w:rFonts w:ascii="Arial" w:hAnsi="Arial" w:cs="Arial"/>
              <w:b/>
              <w:sz w:val="10"/>
              <w:szCs w:val="10"/>
            </w:rPr>
          </w:pPr>
          <w:r w:rsidRPr="00EC4B9D">
            <w:rPr>
              <w:rFonts w:ascii="Arial" w:hAnsi="Arial" w:cs="Arial"/>
              <w:b/>
              <w:sz w:val="10"/>
              <w:szCs w:val="10"/>
            </w:rPr>
            <w:t>ПОРЯДОК ВЗАИМОДЕЙСТИЯ ПРИ ВЫЯВЛЕНИИ ПРИЗНАКОВ КРИМИНАЛЬНОЙ ВРЕЗКИ ИЛИ ЕЕ ОБНАРУЖЕНИИ</w:t>
          </w:r>
        </w:p>
      </w:tc>
    </w:tr>
  </w:tbl>
  <w:p w14:paraId="1534A1D7" w14:textId="77777777" w:rsidR="00EC4B9D" w:rsidRPr="00D258F0" w:rsidRDefault="00EC4B9D" w:rsidP="00744EBB">
    <w:pPr>
      <w:pStyle w:val="a6"/>
      <w:rPr>
        <w:rFonts w:eastAsia="Calibri"/>
        <w:caps/>
        <w:color w:val="808080" w:themeColor="background1" w:themeShade="80"/>
        <w:lang w:eastAsia="en-US"/>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0BA847" w14:textId="77777777" w:rsidR="00536ADB" w:rsidRDefault="00536ADB">
    <w:pPr>
      <w:pStyle w:val="a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85" w:type="pct"/>
      <w:tblBorders>
        <w:bottom w:val="single" w:sz="8" w:space="0" w:color="FFD200"/>
      </w:tblBorders>
      <w:tblLook w:val="01E0" w:firstRow="1" w:lastRow="1" w:firstColumn="1" w:lastColumn="1" w:noHBand="0" w:noVBand="0"/>
    </w:tblPr>
    <w:tblGrid>
      <w:gridCol w:w="9609"/>
    </w:tblGrid>
    <w:tr w:rsidR="00536ADB" w14:paraId="7782B1A5" w14:textId="77777777" w:rsidTr="007411C8">
      <w:trPr>
        <w:trHeight w:val="245"/>
      </w:trPr>
      <w:tc>
        <w:tcPr>
          <w:tcW w:w="5000" w:type="pct"/>
          <w:tcBorders>
            <w:bottom w:val="single" w:sz="12" w:space="0" w:color="FFD200"/>
          </w:tcBorders>
          <w:vAlign w:val="center"/>
        </w:tcPr>
        <w:p w14:paraId="604CA5D4" w14:textId="0C736703" w:rsidR="00536ADB" w:rsidRPr="000278A8" w:rsidRDefault="00536ADB" w:rsidP="007411C8">
          <w:pPr>
            <w:jc w:val="right"/>
            <w:rPr>
              <w:rFonts w:ascii="Arial" w:hAnsi="Arial" w:cs="Arial"/>
              <w:b/>
              <w:sz w:val="10"/>
              <w:szCs w:val="10"/>
            </w:rPr>
          </w:pPr>
          <w:r>
            <w:rPr>
              <w:rFonts w:ascii="Arial" w:hAnsi="Arial" w:cs="Arial"/>
              <w:b/>
              <w:sz w:val="10"/>
              <w:szCs w:val="10"/>
            </w:rPr>
            <w:t>ОПРЕДЕЛЕНИЕ УЩЕРБА ОТ КРИМИНАЛЬНЫХ ВРЕЗОК</w:t>
          </w:r>
        </w:p>
      </w:tc>
    </w:tr>
  </w:tbl>
  <w:p w14:paraId="6BE5FBE7" w14:textId="77777777" w:rsidR="00536ADB" w:rsidRDefault="00536ADB">
    <w:pPr>
      <w:pStyle w:val="a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85" w:type="pct"/>
      <w:tblBorders>
        <w:bottom w:val="single" w:sz="8" w:space="0" w:color="FFD200"/>
      </w:tblBorders>
      <w:tblLook w:val="01E0" w:firstRow="1" w:lastRow="1" w:firstColumn="1" w:lastColumn="1" w:noHBand="0" w:noVBand="0"/>
    </w:tblPr>
    <w:tblGrid>
      <w:gridCol w:w="9609"/>
    </w:tblGrid>
    <w:tr w:rsidR="00536ADB" w14:paraId="465192BE" w14:textId="77777777" w:rsidTr="00744EBB">
      <w:trPr>
        <w:trHeight w:val="245"/>
      </w:trPr>
      <w:tc>
        <w:tcPr>
          <w:tcW w:w="5000" w:type="pct"/>
          <w:tcBorders>
            <w:bottom w:val="single" w:sz="12" w:space="0" w:color="FFD200"/>
          </w:tcBorders>
          <w:vAlign w:val="center"/>
        </w:tcPr>
        <w:p w14:paraId="51124E45" w14:textId="5E20528D" w:rsidR="00536ADB" w:rsidRPr="000278A8" w:rsidRDefault="007F6ECE" w:rsidP="00D258F0">
          <w:pPr>
            <w:jc w:val="right"/>
            <w:rPr>
              <w:rFonts w:ascii="Arial" w:hAnsi="Arial" w:cs="Arial"/>
              <w:b/>
              <w:sz w:val="10"/>
              <w:szCs w:val="10"/>
            </w:rPr>
          </w:pPr>
          <w:r>
            <w:rPr>
              <w:rFonts w:ascii="Arial" w:hAnsi="Arial" w:cs="Arial"/>
              <w:b/>
              <w:sz w:val="10"/>
              <w:szCs w:val="10"/>
            </w:rPr>
            <w:t>ПОРЯДОК ЛИКВИДАЦИИ КРИМИНАЛЬНЫХ ВРЕЗОК</w:t>
          </w:r>
        </w:p>
      </w:tc>
    </w:tr>
  </w:tbl>
  <w:p w14:paraId="42776F85" w14:textId="77777777" w:rsidR="00536ADB" w:rsidRPr="00D258F0" w:rsidRDefault="00536ADB" w:rsidP="00744EBB">
    <w:pPr>
      <w:pStyle w:val="a6"/>
      <w:rPr>
        <w:rFonts w:eastAsia="Calibri"/>
        <w:caps/>
        <w:color w:val="808080" w:themeColor="background1" w:themeShade="80"/>
        <w:lang w:eastAsia="en-US"/>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85" w:type="pct"/>
      <w:tblBorders>
        <w:bottom w:val="single" w:sz="8" w:space="0" w:color="FFD200"/>
      </w:tblBorders>
      <w:tblLook w:val="01E0" w:firstRow="1" w:lastRow="1" w:firstColumn="1" w:lastColumn="1" w:noHBand="0" w:noVBand="0"/>
    </w:tblPr>
    <w:tblGrid>
      <w:gridCol w:w="9609"/>
    </w:tblGrid>
    <w:tr w:rsidR="007F6ECE" w14:paraId="26F5E4D2" w14:textId="77777777" w:rsidTr="00744EBB">
      <w:trPr>
        <w:trHeight w:val="245"/>
      </w:trPr>
      <w:tc>
        <w:tcPr>
          <w:tcW w:w="5000" w:type="pct"/>
          <w:tcBorders>
            <w:bottom w:val="single" w:sz="12" w:space="0" w:color="FFD200"/>
          </w:tcBorders>
          <w:vAlign w:val="center"/>
        </w:tcPr>
        <w:p w14:paraId="5CBF037E" w14:textId="77777777" w:rsidR="007F6ECE" w:rsidRPr="000278A8" w:rsidRDefault="007F6ECE" w:rsidP="00D258F0">
          <w:pPr>
            <w:jc w:val="right"/>
            <w:rPr>
              <w:rFonts w:ascii="Arial" w:hAnsi="Arial" w:cs="Arial"/>
              <w:b/>
              <w:sz w:val="10"/>
              <w:szCs w:val="10"/>
            </w:rPr>
          </w:pPr>
          <w:r w:rsidRPr="00667233">
            <w:rPr>
              <w:rFonts w:ascii="Arial" w:hAnsi="Arial" w:cs="Arial"/>
              <w:b/>
              <w:sz w:val="10"/>
              <w:szCs w:val="10"/>
            </w:rPr>
            <w:t>ОПРЕДЕЛЕНИЕ ЭКОНОМИЧЕСКОГО УЩЕРБА ОТ КРИМИНАЛЬНЫХ ВРЕЗОК</w:t>
          </w:r>
        </w:p>
      </w:tc>
    </w:tr>
  </w:tbl>
  <w:p w14:paraId="42582348" w14:textId="77777777" w:rsidR="007F6ECE" w:rsidRPr="00D258F0" w:rsidRDefault="007F6ECE" w:rsidP="00744EBB">
    <w:pPr>
      <w:pStyle w:val="a6"/>
      <w:rPr>
        <w:rFonts w:eastAsia="Calibri"/>
        <w:caps/>
        <w:color w:val="808080" w:themeColor="background1" w:themeShade="80"/>
        <w:lang w:eastAsia="en-US"/>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B9E2C" w14:textId="77777777" w:rsidR="00536ADB" w:rsidRDefault="00536ADB">
    <w:pPr>
      <w:pStyle w:val="a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B44C0" w14:textId="77777777" w:rsidR="00536ADB" w:rsidRDefault="00536ADB">
    <w:pPr>
      <w:pStyle w:val="a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85" w:type="pct"/>
      <w:tblBorders>
        <w:bottom w:val="single" w:sz="8" w:space="0" w:color="FFD200"/>
      </w:tblBorders>
      <w:tblLook w:val="01E0" w:firstRow="1" w:lastRow="1" w:firstColumn="1" w:lastColumn="1" w:noHBand="0" w:noVBand="0"/>
    </w:tblPr>
    <w:tblGrid>
      <w:gridCol w:w="9609"/>
    </w:tblGrid>
    <w:tr w:rsidR="00536ADB" w14:paraId="5CBF9249" w14:textId="77777777" w:rsidTr="00744EBB">
      <w:trPr>
        <w:trHeight w:val="245"/>
      </w:trPr>
      <w:tc>
        <w:tcPr>
          <w:tcW w:w="5000" w:type="pct"/>
          <w:tcBorders>
            <w:bottom w:val="single" w:sz="12" w:space="0" w:color="FFD200"/>
          </w:tcBorders>
          <w:vAlign w:val="center"/>
        </w:tcPr>
        <w:p w14:paraId="3F41DCC7" w14:textId="77777777" w:rsidR="00536ADB" w:rsidRPr="000278A8" w:rsidRDefault="00536ADB" w:rsidP="00CD758F">
          <w:pPr>
            <w:jc w:val="right"/>
            <w:rPr>
              <w:rFonts w:ascii="Arial" w:hAnsi="Arial" w:cs="Arial"/>
              <w:b/>
              <w:sz w:val="10"/>
              <w:szCs w:val="10"/>
            </w:rPr>
          </w:pPr>
          <w:r>
            <w:rPr>
              <w:rFonts w:ascii="Arial" w:hAnsi="Arial" w:cs="Arial"/>
              <w:b/>
              <w:sz w:val="10"/>
              <w:szCs w:val="10"/>
            </w:rPr>
            <w:t>ССЫЛКИ</w:t>
          </w:r>
        </w:p>
      </w:tc>
    </w:tr>
  </w:tbl>
  <w:p w14:paraId="3C5BEC1D" w14:textId="77777777" w:rsidR="00536ADB" w:rsidRPr="00CD758F" w:rsidRDefault="00536ADB" w:rsidP="00744EBB">
    <w:pPr>
      <w:pStyle w:val="a6"/>
      <w:rPr>
        <w:rFonts w:eastAsia="Calibri"/>
        <w:caps/>
        <w:color w:val="808080" w:themeColor="background1" w:themeShade="80"/>
        <w:lang w:eastAsia="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E2A2C" w14:textId="77777777" w:rsidR="00536ADB" w:rsidRDefault="00536ADB">
    <w:pPr>
      <w:pStyle w:val="a6"/>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B5473" w14:textId="77777777" w:rsidR="00536ADB" w:rsidRDefault="00536ADB">
    <w:pPr>
      <w:pStyle w:val="a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75" w:type="pct"/>
      <w:tblBorders>
        <w:bottom w:val="single" w:sz="8" w:space="0" w:color="FFD200"/>
      </w:tblBorders>
      <w:tblLook w:val="01E0" w:firstRow="1" w:lastRow="1" w:firstColumn="1" w:lastColumn="1" w:noHBand="0" w:noVBand="0"/>
    </w:tblPr>
    <w:tblGrid>
      <w:gridCol w:w="9805"/>
    </w:tblGrid>
    <w:tr w:rsidR="00536ADB" w14:paraId="077BF786" w14:textId="77777777" w:rsidTr="001538DD">
      <w:trPr>
        <w:trHeight w:val="253"/>
      </w:trPr>
      <w:tc>
        <w:tcPr>
          <w:tcW w:w="5000" w:type="pct"/>
          <w:tcBorders>
            <w:bottom w:val="single" w:sz="12" w:space="0" w:color="FFD200"/>
          </w:tcBorders>
          <w:vAlign w:val="center"/>
        </w:tcPr>
        <w:p w14:paraId="686861C7" w14:textId="77777777" w:rsidR="00536ADB" w:rsidRPr="000278A8" w:rsidRDefault="00536ADB" w:rsidP="00632EA5">
          <w:pPr>
            <w:jc w:val="right"/>
            <w:rPr>
              <w:rFonts w:ascii="Arial" w:hAnsi="Arial" w:cs="Arial"/>
              <w:b/>
              <w:sz w:val="10"/>
              <w:szCs w:val="10"/>
            </w:rPr>
          </w:pPr>
          <w:r>
            <w:rPr>
              <w:rFonts w:ascii="Arial" w:hAnsi="Arial" w:cs="Arial"/>
              <w:b/>
              <w:sz w:val="10"/>
              <w:szCs w:val="10"/>
            </w:rPr>
            <w:t>ПРИЛОЖЕНИЯ</w:t>
          </w:r>
        </w:p>
      </w:tc>
    </w:tr>
  </w:tbl>
  <w:p w14:paraId="39D37632" w14:textId="77777777" w:rsidR="00536ADB" w:rsidRDefault="00536ADB">
    <w:pPr>
      <w:pStyle w:val="a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85" w:type="pct"/>
      <w:tblBorders>
        <w:bottom w:val="single" w:sz="8" w:space="0" w:color="FFD200"/>
      </w:tblBorders>
      <w:tblLook w:val="01E0" w:firstRow="1" w:lastRow="1" w:firstColumn="1" w:lastColumn="1" w:noHBand="0" w:noVBand="0"/>
    </w:tblPr>
    <w:tblGrid>
      <w:gridCol w:w="9609"/>
    </w:tblGrid>
    <w:tr w:rsidR="00536ADB" w14:paraId="752BD84D" w14:textId="77777777" w:rsidTr="00744EBB">
      <w:trPr>
        <w:trHeight w:val="245"/>
      </w:trPr>
      <w:tc>
        <w:tcPr>
          <w:tcW w:w="5000" w:type="pct"/>
          <w:tcBorders>
            <w:bottom w:val="single" w:sz="12" w:space="0" w:color="FFD200"/>
          </w:tcBorders>
          <w:vAlign w:val="center"/>
        </w:tcPr>
        <w:p w14:paraId="01FD8033" w14:textId="77777777" w:rsidR="00536ADB" w:rsidRPr="000278A8" w:rsidRDefault="00536ADB" w:rsidP="002C3803">
          <w:pPr>
            <w:jc w:val="right"/>
            <w:rPr>
              <w:rFonts w:ascii="Arial" w:hAnsi="Arial" w:cs="Arial"/>
              <w:b/>
              <w:sz w:val="10"/>
              <w:szCs w:val="10"/>
            </w:rPr>
          </w:pPr>
          <w:r>
            <w:rPr>
              <w:rFonts w:ascii="Arial" w:hAnsi="Arial" w:cs="Arial"/>
              <w:b/>
              <w:sz w:val="10"/>
              <w:szCs w:val="10"/>
            </w:rPr>
            <w:t>ПРИЛОЖЕНИЯ</w:t>
          </w:r>
        </w:p>
      </w:tc>
    </w:tr>
  </w:tbl>
  <w:p w14:paraId="2E15FB05" w14:textId="77777777" w:rsidR="00536ADB" w:rsidRPr="002C3803" w:rsidRDefault="00536ADB" w:rsidP="00744EBB">
    <w:pPr>
      <w:pStyle w:val="a6"/>
      <w:rPr>
        <w:rFonts w:eastAsia="Calibri"/>
        <w:caps/>
        <w:color w:val="808080" w:themeColor="background1" w:themeShade="80"/>
        <w:lang w:eastAsia="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7C815" w14:textId="77777777" w:rsidR="00536ADB" w:rsidRPr="00347478" w:rsidRDefault="00536ADB" w:rsidP="00F97720">
    <w:pPr>
      <w:jc w:val="right"/>
      <w:rPr>
        <w:rFonts w:ascii="Arial" w:hAnsi="Arial" w:cs="Arial"/>
        <w:b/>
        <w:sz w:val="10"/>
        <w:szCs w:val="10"/>
      </w:rPr>
    </w:pPr>
    <w:r w:rsidRPr="00347478">
      <w:rPr>
        <w:rFonts w:ascii="Arial" w:hAnsi="Arial" w:cs="Arial"/>
        <w:b/>
        <w:sz w:val="10"/>
        <w:szCs w:val="10"/>
      </w:rPr>
      <w:fldChar w:fldCharType="begin"/>
    </w:r>
    <w:r w:rsidRPr="00347478">
      <w:rPr>
        <w:rFonts w:ascii="Arial" w:hAnsi="Arial" w:cs="Arial"/>
        <w:b/>
        <w:sz w:val="10"/>
        <w:szCs w:val="10"/>
      </w:rPr>
      <w:instrText xml:space="preserve"> STYLEREF  "ЛНД раздел"  \* MERGEFORMAT </w:instrText>
    </w:r>
    <w:r w:rsidRPr="00347478">
      <w:rPr>
        <w:rFonts w:ascii="Arial" w:hAnsi="Arial" w:cs="Arial"/>
        <w:b/>
        <w:sz w:val="10"/>
        <w:szCs w:val="10"/>
      </w:rPr>
      <w:fldChar w:fldCharType="end"/>
    </w:r>
  </w:p>
  <w:tbl>
    <w:tblPr>
      <w:tblW w:w="4975" w:type="pct"/>
      <w:tblBorders>
        <w:bottom w:val="single" w:sz="8" w:space="0" w:color="FFD200"/>
      </w:tblBorders>
      <w:tblLook w:val="01E0" w:firstRow="1" w:lastRow="1" w:firstColumn="1" w:lastColumn="1" w:noHBand="0" w:noVBand="0"/>
    </w:tblPr>
    <w:tblGrid>
      <w:gridCol w:w="9805"/>
    </w:tblGrid>
    <w:tr w:rsidR="00536ADB" w14:paraId="52E87A47" w14:textId="77777777" w:rsidTr="00744EBB">
      <w:trPr>
        <w:trHeight w:val="253"/>
      </w:trPr>
      <w:tc>
        <w:tcPr>
          <w:tcW w:w="5000" w:type="pct"/>
          <w:tcBorders>
            <w:bottom w:val="single" w:sz="12" w:space="0" w:color="FFD200"/>
          </w:tcBorders>
          <w:vAlign w:val="center"/>
        </w:tcPr>
        <w:p w14:paraId="3F2393C3" w14:textId="77777777" w:rsidR="00536ADB" w:rsidRPr="000278A8" w:rsidRDefault="00536ADB" w:rsidP="00086708">
          <w:pPr>
            <w:jc w:val="right"/>
            <w:rPr>
              <w:rFonts w:ascii="Arial" w:hAnsi="Arial" w:cs="Arial"/>
              <w:b/>
              <w:sz w:val="10"/>
              <w:szCs w:val="10"/>
            </w:rPr>
          </w:pPr>
          <w:r>
            <w:rPr>
              <w:rFonts w:ascii="Arial" w:hAnsi="Arial" w:cs="Arial"/>
              <w:b/>
              <w:sz w:val="10"/>
              <w:szCs w:val="10"/>
            </w:rPr>
            <w:t>ГЛОССАРИЙ</w:t>
          </w:r>
        </w:p>
      </w:tc>
    </w:tr>
  </w:tbl>
  <w:p w14:paraId="3BA7D8D9" w14:textId="77777777" w:rsidR="00536ADB" w:rsidRPr="00086708" w:rsidRDefault="00536ADB">
    <w:pPr>
      <w:pStyle w:val="a6"/>
      <w:rPr>
        <w:rFonts w:eastAsia="Calibri"/>
        <w:caps/>
        <w:color w:val="808080" w:themeColor="background1" w:themeShade="80"/>
        <w:lang w:eastAsia="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75" w:type="pct"/>
      <w:tblBorders>
        <w:bottom w:val="single" w:sz="8" w:space="0" w:color="FFD200"/>
      </w:tblBorders>
      <w:tblLook w:val="01E0" w:firstRow="1" w:lastRow="1" w:firstColumn="1" w:lastColumn="1" w:noHBand="0" w:noVBand="0"/>
    </w:tblPr>
    <w:tblGrid>
      <w:gridCol w:w="9590"/>
    </w:tblGrid>
    <w:tr w:rsidR="00536ADB" w14:paraId="6ADB62B4" w14:textId="77777777" w:rsidTr="001538DD">
      <w:trPr>
        <w:trHeight w:val="253"/>
      </w:trPr>
      <w:tc>
        <w:tcPr>
          <w:tcW w:w="5000" w:type="pct"/>
          <w:tcBorders>
            <w:bottom w:val="single" w:sz="12" w:space="0" w:color="FFD200"/>
          </w:tcBorders>
          <w:vAlign w:val="center"/>
        </w:tcPr>
        <w:p w14:paraId="20940D9F" w14:textId="77777777" w:rsidR="00536ADB" w:rsidRPr="000278A8" w:rsidRDefault="00536ADB" w:rsidP="009B1292">
          <w:pPr>
            <w:jc w:val="right"/>
            <w:rPr>
              <w:rFonts w:ascii="Arial" w:hAnsi="Arial" w:cs="Arial"/>
              <w:b/>
              <w:sz w:val="10"/>
              <w:szCs w:val="10"/>
            </w:rPr>
          </w:pPr>
          <w:r>
            <w:rPr>
              <w:rFonts w:ascii="Arial" w:hAnsi="Arial" w:cs="Arial"/>
              <w:b/>
              <w:sz w:val="10"/>
              <w:szCs w:val="10"/>
            </w:rPr>
            <w:t>ВВОДНЫЕ ПОЛОЖЕНИЯ</w:t>
          </w:r>
        </w:p>
      </w:tc>
    </w:tr>
  </w:tbl>
  <w:p w14:paraId="7D667A57" w14:textId="77777777" w:rsidR="00536ADB" w:rsidRPr="00AE31AD" w:rsidRDefault="00536ADB">
    <w:pPr>
      <w:pStyle w:val="a6"/>
      <w:rPr>
        <w:rFonts w:eastAsia="Calibri"/>
        <w:caps/>
        <w:color w:val="808080" w:themeColor="background1" w:themeShade="80"/>
        <w:lang w:eastAsia="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F6735" w14:textId="77777777" w:rsidR="00536ADB" w:rsidRDefault="00536ADB">
    <w:pPr>
      <w:pStyle w:val="a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75" w:type="pct"/>
      <w:tblBorders>
        <w:bottom w:val="single" w:sz="8" w:space="0" w:color="FFD200"/>
      </w:tblBorders>
      <w:tblLook w:val="01E0" w:firstRow="1" w:lastRow="1" w:firstColumn="1" w:lastColumn="1" w:noHBand="0" w:noVBand="0"/>
    </w:tblPr>
    <w:tblGrid>
      <w:gridCol w:w="9590"/>
    </w:tblGrid>
    <w:tr w:rsidR="00536ADB" w14:paraId="5EF0B0E4" w14:textId="77777777" w:rsidTr="007411C8">
      <w:trPr>
        <w:trHeight w:val="253"/>
      </w:trPr>
      <w:tc>
        <w:tcPr>
          <w:tcW w:w="5000" w:type="pct"/>
          <w:tcBorders>
            <w:bottom w:val="single" w:sz="12" w:space="0" w:color="FFD200"/>
          </w:tcBorders>
          <w:vAlign w:val="center"/>
        </w:tcPr>
        <w:p w14:paraId="0FAF9B97" w14:textId="77777777" w:rsidR="00536ADB" w:rsidRPr="000278A8" w:rsidRDefault="00536ADB" w:rsidP="007411C8">
          <w:pPr>
            <w:jc w:val="right"/>
            <w:rPr>
              <w:rFonts w:ascii="Arial" w:hAnsi="Arial" w:cs="Arial"/>
              <w:b/>
              <w:sz w:val="10"/>
              <w:szCs w:val="10"/>
            </w:rPr>
          </w:pPr>
          <w:r>
            <w:rPr>
              <w:rFonts w:ascii="Arial" w:hAnsi="Arial" w:cs="Arial"/>
              <w:b/>
              <w:sz w:val="10"/>
              <w:szCs w:val="10"/>
            </w:rPr>
            <w:t>ГЛОССАРИЙ</w:t>
          </w:r>
        </w:p>
      </w:tc>
    </w:tr>
  </w:tbl>
  <w:p w14:paraId="52BF0E24" w14:textId="77777777" w:rsidR="00536ADB" w:rsidRDefault="00536ADB">
    <w:pPr>
      <w:pStyle w:val="a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75" w:type="pct"/>
      <w:tblBorders>
        <w:bottom w:val="single" w:sz="8" w:space="0" w:color="FFD200"/>
      </w:tblBorders>
      <w:tblLook w:val="01E0" w:firstRow="1" w:lastRow="1" w:firstColumn="1" w:lastColumn="1" w:noHBand="0" w:noVBand="0"/>
    </w:tblPr>
    <w:tblGrid>
      <w:gridCol w:w="9590"/>
    </w:tblGrid>
    <w:tr w:rsidR="00536ADB" w14:paraId="03378A0A" w14:textId="77777777" w:rsidTr="001538DD">
      <w:trPr>
        <w:trHeight w:val="253"/>
      </w:trPr>
      <w:tc>
        <w:tcPr>
          <w:tcW w:w="5000" w:type="pct"/>
          <w:tcBorders>
            <w:bottom w:val="single" w:sz="12" w:space="0" w:color="FFD200"/>
          </w:tcBorders>
          <w:vAlign w:val="center"/>
        </w:tcPr>
        <w:p w14:paraId="37639AD4" w14:textId="77777777" w:rsidR="00536ADB" w:rsidRPr="000278A8" w:rsidRDefault="00536ADB" w:rsidP="009B1292">
          <w:pPr>
            <w:jc w:val="right"/>
            <w:rPr>
              <w:rFonts w:ascii="Arial" w:hAnsi="Arial" w:cs="Arial"/>
              <w:b/>
              <w:sz w:val="10"/>
              <w:szCs w:val="10"/>
            </w:rPr>
          </w:pPr>
          <w:r>
            <w:rPr>
              <w:rFonts w:ascii="Arial" w:hAnsi="Arial" w:cs="Arial"/>
              <w:b/>
              <w:sz w:val="10"/>
              <w:szCs w:val="10"/>
            </w:rPr>
            <w:t>ГЛОССАРИЙ</w:t>
          </w:r>
        </w:p>
      </w:tc>
    </w:tr>
  </w:tbl>
  <w:p w14:paraId="04B75F01" w14:textId="77777777" w:rsidR="00536ADB" w:rsidRPr="00CA4307" w:rsidRDefault="00536ADB">
    <w:pPr>
      <w:pStyle w:val="a6"/>
      <w:rPr>
        <w:rFonts w:ascii="Arial" w:eastAsia="Calibri" w:hAnsi="Arial" w:cs="Arial"/>
        <w:caps/>
        <w:color w:val="808080" w:themeColor="background1" w:themeShade="80"/>
        <w:sz w:val="10"/>
        <w:szCs w:val="10"/>
        <w:lang w:eastAsia="en-US"/>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E379B" w14:textId="77777777" w:rsidR="00536ADB" w:rsidRDefault="00536ADB">
    <w:pPr>
      <w:pStyle w:val="a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0D881" w14:textId="77777777" w:rsidR="00536ADB" w:rsidRDefault="00536ADB">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2A7E6944"/>
    <w:lvl w:ilvl="0">
      <w:numFmt w:val="bullet"/>
      <w:lvlText w:val="*"/>
      <w:lvlJc w:val="left"/>
    </w:lvl>
  </w:abstractNum>
  <w:abstractNum w:abstractNumId="1" w15:restartNumberingAfterBreak="0">
    <w:nsid w:val="02570475"/>
    <w:multiLevelType w:val="hybridMultilevel"/>
    <w:tmpl w:val="6FBC080C"/>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2900743"/>
    <w:multiLevelType w:val="hybridMultilevel"/>
    <w:tmpl w:val="7FFA41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33130B0"/>
    <w:multiLevelType w:val="hybridMultilevel"/>
    <w:tmpl w:val="9306F7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59A11CB"/>
    <w:multiLevelType w:val="hybridMultilevel"/>
    <w:tmpl w:val="66DEC9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9D0A47"/>
    <w:multiLevelType w:val="hybridMultilevel"/>
    <w:tmpl w:val="BFACE410"/>
    <w:lvl w:ilvl="0" w:tplc="2DD6E3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CEC7B5A"/>
    <w:multiLevelType w:val="hybridMultilevel"/>
    <w:tmpl w:val="050A93E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FF14E67"/>
    <w:multiLevelType w:val="multilevel"/>
    <w:tmpl w:val="F9EC9D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00663CF"/>
    <w:multiLevelType w:val="multilevel"/>
    <w:tmpl w:val="93689142"/>
    <w:lvl w:ilvl="0">
      <w:start w:val="1"/>
      <w:numFmt w:val="decimal"/>
      <w:lvlText w:val="%1."/>
      <w:lvlJc w:val="left"/>
      <w:pPr>
        <w:ind w:left="720" w:hanging="360"/>
      </w:pPr>
      <w:rPr>
        <w:rFonts w:hint="default"/>
        <w:b/>
        <w:sz w:val="32"/>
      </w:rPr>
    </w:lvl>
    <w:lvl w:ilvl="1">
      <w:start w:val="2"/>
      <w:numFmt w:val="decimal"/>
      <w:isLgl/>
      <w:lvlText w:val="%1.%2."/>
      <w:lvlJc w:val="left"/>
      <w:pPr>
        <w:ind w:left="1080" w:hanging="720"/>
      </w:pPr>
      <w:rPr>
        <w:rFonts w:hint="default"/>
        <w:sz w:val="24"/>
      </w:rPr>
    </w:lvl>
    <w:lvl w:ilvl="2">
      <w:start w:val="1"/>
      <w:numFmt w:val="decimal"/>
      <w:isLgl/>
      <w:lvlText w:val="%1.%2.%3."/>
      <w:lvlJc w:val="left"/>
      <w:pPr>
        <w:ind w:left="1440" w:hanging="1080"/>
      </w:pPr>
      <w:rPr>
        <w:rFonts w:hint="default"/>
        <w:sz w:val="24"/>
      </w:rPr>
    </w:lvl>
    <w:lvl w:ilvl="3">
      <w:start w:val="1"/>
      <w:numFmt w:val="decimal"/>
      <w:isLgl/>
      <w:lvlText w:val="%1.%2.%3.%4."/>
      <w:lvlJc w:val="left"/>
      <w:pPr>
        <w:ind w:left="1440" w:hanging="1080"/>
      </w:pPr>
      <w:rPr>
        <w:rFonts w:hint="default"/>
        <w:sz w:val="24"/>
      </w:rPr>
    </w:lvl>
    <w:lvl w:ilvl="4">
      <w:start w:val="1"/>
      <w:numFmt w:val="decimal"/>
      <w:isLgl/>
      <w:lvlText w:val="%1.%2.%3.%4.%5."/>
      <w:lvlJc w:val="left"/>
      <w:pPr>
        <w:ind w:left="1800" w:hanging="1440"/>
      </w:pPr>
      <w:rPr>
        <w:rFonts w:hint="default"/>
        <w:sz w:val="24"/>
      </w:rPr>
    </w:lvl>
    <w:lvl w:ilvl="5">
      <w:start w:val="1"/>
      <w:numFmt w:val="decimal"/>
      <w:isLgl/>
      <w:lvlText w:val="%1.%2.%3.%4.%5.%6."/>
      <w:lvlJc w:val="left"/>
      <w:pPr>
        <w:ind w:left="2160" w:hanging="1800"/>
      </w:pPr>
      <w:rPr>
        <w:rFonts w:hint="default"/>
        <w:sz w:val="24"/>
      </w:rPr>
    </w:lvl>
    <w:lvl w:ilvl="6">
      <w:start w:val="1"/>
      <w:numFmt w:val="decimal"/>
      <w:isLgl/>
      <w:lvlText w:val="%1.%2.%3.%4.%5.%6.%7."/>
      <w:lvlJc w:val="left"/>
      <w:pPr>
        <w:ind w:left="2520" w:hanging="2160"/>
      </w:pPr>
      <w:rPr>
        <w:rFonts w:hint="default"/>
        <w:sz w:val="24"/>
      </w:rPr>
    </w:lvl>
    <w:lvl w:ilvl="7">
      <w:start w:val="1"/>
      <w:numFmt w:val="decimal"/>
      <w:isLgl/>
      <w:lvlText w:val="%1.%2.%3.%4.%5.%6.%7.%8."/>
      <w:lvlJc w:val="left"/>
      <w:pPr>
        <w:ind w:left="2520" w:hanging="2160"/>
      </w:pPr>
      <w:rPr>
        <w:rFonts w:hint="default"/>
        <w:sz w:val="24"/>
      </w:rPr>
    </w:lvl>
    <w:lvl w:ilvl="8">
      <w:start w:val="1"/>
      <w:numFmt w:val="decimal"/>
      <w:isLgl/>
      <w:lvlText w:val="%1.%2.%3.%4.%5.%6.%7.%8.%9."/>
      <w:lvlJc w:val="left"/>
      <w:pPr>
        <w:ind w:left="2880" w:hanging="2520"/>
      </w:pPr>
      <w:rPr>
        <w:rFonts w:hint="default"/>
        <w:sz w:val="24"/>
      </w:rPr>
    </w:lvl>
  </w:abstractNum>
  <w:abstractNum w:abstractNumId="9" w15:restartNumberingAfterBreak="0">
    <w:nsid w:val="11580BA2"/>
    <w:multiLevelType w:val="hybridMultilevel"/>
    <w:tmpl w:val="062AF0C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22A1090"/>
    <w:multiLevelType w:val="hybridMultilevel"/>
    <w:tmpl w:val="52D645D0"/>
    <w:lvl w:ilvl="0" w:tplc="04190005">
      <w:start w:val="1"/>
      <w:numFmt w:val="bullet"/>
      <w:lvlText w:val=""/>
      <w:lvlJc w:val="left"/>
      <w:pPr>
        <w:ind w:left="502"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144F5129"/>
    <w:multiLevelType w:val="hybridMultilevel"/>
    <w:tmpl w:val="BD807252"/>
    <w:lvl w:ilvl="0" w:tplc="438CE160">
      <w:start w:val="1"/>
      <w:numFmt w:val="bullet"/>
      <w:lvlText w:val=""/>
      <w:lvlJc w:val="left"/>
      <w:pPr>
        <w:tabs>
          <w:tab w:val="num" w:pos="720"/>
        </w:tabs>
        <w:ind w:left="720" w:hanging="363"/>
      </w:pPr>
      <w:rPr>
        <w:rFonts w:ascii="Wingdings" w:hAnsi="Wingdings" w:hint="default"/>
        <w:b w:val="0"/>
        <w:i w:val="0"/>
        <w:color w:val="auto"/>
        <w:sz w:val="24"/>
      </w:rPr>
    </w:lvl>
    <w:lvl w:ilvl="1" w:tplc="B6FA1112">
      <w:start w:val="1"/>
      <w:numFmt w:val="bullet"/>
      <w:lvlText w:val="o"/>
      <w:lvlJc w:val="left"/>
      <w:pPr>
        <w:tabs>
          <w:tab w:val="num" w:pos="1440"/>
        </w:tabs>
        <w:ind w:left="1440" w:hanging="360"/>
      </w:pPr>
      <w:rPr>
        <w:rFonts w:ascii="Courier New" w:hAnsi="Courier New" w:cs="Courier New" w:hint="default"/>
      </w:rPr>
    </w:lvl>
    <w:lvl w:ilvl="2" w:tplc="252EB61A">
      <w:start w:val="1"/>
      <w:numFmt w:val="bullet"/>
      <w:lvlText w:val=""/>
      <w:lvlJc w:val="left"/>
      <w:pPr>
        <w:tabs>
          <w:tab w:val="num" w:pos="2160"/>
        </w:tabs>
        <w:ind w:left="2160" w:hanging="360"/>
      </w:pPr>
      <w:rPr>
        <w:rFonts w:ascii="Wingdings" w:hAnsi="Wingdings" w:hint="default"/>
      </w:rPr>
    </w:lvl>
    <w:lvl w:ilvl="3" w:tplc="9BE07D22">
      <w:start w:val="1"/>
      <w:numFmt w:val="bullet"/>
      <w:lvlText w:val=""/>
      <w:lvlJc w:val="left"/>
      <w:pPr>
        <w:tabs>
          <w:tab w:val="num" w:pos="2880"/>
        </w:tabs>
        <w:ind w:left="2880" w:hanging="360"/>
      </w:pPr>
      <w:rPr>
        <w:rFonts w:ascii="Symbol" w:hAnsi="Symbol" w:hint="default"/>
      </w:rPr>
    </w:lvl>
    <w:lvl w:ilvl="4" w:tplc="1B4C7ED4">
      <w:start w:val="1"/>
      <w:numFmt w:val="bullet"/>
      <w:lvlText w:val="o"/>
      <w:lvlJc w:val="left"/>
      <w:pPr>
        <w:tabs>
          <w:tab w:val="num" w:pos="3600"/>
        </w:tabs>
        <w:ind w:left="3600" w:hanging="360"/>
      </w:pPr>
      <w:rPr>
        <w:rFonts w:ascii="Courier New" w:hAnsi="Courier New" w:cs="Courier New" w:hint="default"/>
      </w:rPr>
    </w:lvl>
    <w:lvl w:ilvl="5" w:tplc="0F604A16">
      <w:start w:val="1"/>
      <w:numFmt w:val="bullet"/>
      <w:lvlText w:val=""/>
      <w:lvlJc w:val="left"/>
      <w:pPr>
        <w:tabs>
          <w:tab w:val="num" w:pos="4320"/>
        </w:tabs>
        <w:ind w:left="4320" w:hanging="360"/>
      </w:pPr>
      <w:rPr>
        <w:rFonts w:ascii="Wingdings" w:hAnsi="Wingdings" w:hint="default"/>
      </w:rPr>
    </w:lvl>
    <w:lvl w:ilvl="6" w:tplc="A11EAB00">
      <w:start w:val="1"/>
      <w:numFmt w:val="bullet"/>
      <w:lvlText w:val=""/>
      <w:lvlJc w:val="left"/>
      <w:pPr>
        <w:tabs>
          <w:tab w:val="num" w:pos="5040"/>
        </w:tabs>
        <w:ind w:left="5040" w:hanging="360"/>
      </w:pPr>
      <w:rPr>
        <w:rFonts w:ascii="Symbol" w:hAnsi="Symbol" w:hint="default"/>
      </w:rPr>
    </w:lvl>
    <w:lvl w:ilvl="7" w:tplc="8FE6DFEA">
      <w:start w:val="1"/>
      <w:numFmt w:val="bullet"/>
      <w:lvlText w:val="o"/>
      <w:lvlJc w:val="left"/>
      <w:pPr>
        <w:tabs>
          <w:tab w:val="num" w:pos="5760"/>
        </w:tabs>
        <w:ind w:left="5760" w:hanging="360"/>
      </w:pPr>
      <w:rPr>
        <w:rFonts w:ascii="Courier New" w:hAnsi="Courier New" w:cs="Courier New" w:hint="default"/>
      </w:rPr>
    </w:lvl>
    <w:lvl w:ilvl="8" w:tplc="CE5C5C0E">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7C089A"/>
    <w:multiLevelType w:val="multilevel"/>
    <w:tmpl w:val="EB4ECC24"/>
    <w:lvl w:ilvl="0">
      <w:start w:val="1"/>
      <w:numFmt w:val="decimal"/>
      <w:lvlText w:val="%1."/>
      <w:lvlJc w:val="left"/>
      <w:pPr>
        <w:ind w:left="360" w:hanging="360"/>
      </w:pPr>
      <w:rPr>
        <w:rFonts w:hint="default"/>
        <w:b/>
        <w:sz w:val="32"/>
      </w:rPr>
    </w:lvl>
    <w:lvl w:ilvl="1">
      <w:start w:val="7"/>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D416FE3"/>
    <w:multiLevelType w:val="hybridMultilevel"/>
    <w:tmpl w:val="6220F7C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DB01F20"/>
    <w:multiLevelType w:val="hybridMultilevel"/>
    <w:tmpl w:val="66CCF7A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1A03EBD"/>
    <w:multiLevelType w:val="hybridMultilevel"/>
    <w:tmpl w:val="0F1889F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4190314"/>
    <w:multiLevelType w:val="multilevel"/>
    <w:tmpl w:val="69FC5152"/>
    <w:lvl w:ilvl="0">
      <w:start w:val="2"/>
      <w:numFmt w:val="decimal"/>
      <w:lvlText w:val="5.%1."/>
      <w:lvlJc w:val="left"/>
      <w:rPr>
        <w:rFonts w:ascii="Arial" w:eastAsia="Arial" w:hAnsi="Arial" w:cs="Arial"/>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9223500"/>
    <w:multiLevelType w:val="hybridMultilevel"/>
    <w:tmpl w:val="0E9CFB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B566D7"/>
    <w:multiLevelType w:val="hybridMultilevel"/>
    <w:tmpl w:val="17AC7E3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E6A428F"/>
    <w:multiLevelType w:val="hybridMultilevel"/>
    <w:tmpl w:val="745A3194"/>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3CD7A32"/>
    <w:multiLevelType w:val="hybridMultilevel"/>
    <w:tmpl w:val="A2DC677E"/>
    <w:lvl w:ilvl="0" w:tplc="6428D040">
      <w:start w:val="3"/>
      <w:numFmt w:val="decimal"/>
      <w:lvlText w:val="%1."/>
      <w:lvlJc w:val="left"/>
      <w:pPr>
        <w:ind w:left="720" w:hanging="360"/>
      </w:pPr>
      <w:rPr>
        <w:rFonts w:ascii="Times New Roman" w:hAnsi="Times New Roman" w:hint="default"/>
        <w:color w:val="000000" w:themeColor="text1"/>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6506C59"/>
    <w:multiLevelType w:val="hybridMultilevel"/>
    <w:tmpl w:val="ABBA73C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8AF573B"/>
    <w:multiLevelType w:val="multilevel"/>
    <w:tmpl w:val="63C875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939781E"/>
    <w:multiLevelType w:val="hybridMultilevel"/>
    <w:tmpl w:val="B4C479E4"/>
    <w:lvl w:ilvl="0" w:tplc="9BD24AC6">
      <w:start w:val="1"/>
      <w:numFmt w:val="decimal"/>
      <w:lvlText w:val="%1."/>
      <w:lvlJc w:val="left"/>
      <w:pPr>
        <w:tabs>
          <w:tab w:val="num" w:pos="1440"/>
        </w:tabs>
        <w:ind w:left="1440" w:hanging="360"/>
      </w:pPr>
      <w:rPr>
        <w:sz w:val="20"/>
        <w:szCs w:val="2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4" w15:restartNumberingAfterBreak="0">
    <w:nsid w:val="3A964EC4"/>
    <w:multiLevelType w:val="multilevel"/>
    <w:tmpl w:val="A00200FA"/>
    <w:lvl w:ilvl="0">
      <w:start w:val="5"/>
      <w:numFmt w:val="decimal"/>
      <w:lvlText w:val="%1."/>
      <w:lvlJc w:val="left"/>
      <w:pPr>
        <w:ind w:left="720" w:hanging="36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5" w15:restartNumberingAfterBreak="0">
    <w:nsid w:val="3B4B67DC"/>
    <w:multiLevelType w:val="hybridMultilevel"/>
    <w:tmpl w:val="422AC8EE"/>
    <w:lvl w:ilvl="0" w:tplc="C6DECF04">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ED07A1A"/>
    <w:multiLevelType w:val="hybridMultilevel"/>
    <w:tmpl w:val="3A808C6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EDE032E"/>
    <w:multiLevelType w:val="hybridMultilevel"/>
    <w:tmpl w:val="0B227C00"/>
    <w:lvl w:ilvl="0" w:tplc="EAE869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0B22446"/>
    <w:multiLevelType w:val="hybridMultilevel"/>
    <w:tmpl w:val="99885F0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A87BA8"/>
    <w:multiLevelType w:val="hybridMultilevel"/>
    <w:tmpl w:val="39142292"/>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0" w15:restartNumberingAfterBreak="0">
    <w:nsid w:val="42C13AA9"/>
    <w:multiLevelType w:val="hybridMultilevel"/>
    <w:tmpl w:val="3A8EE72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3067A2C"/>
    <w:multiLevelType w:val="hybridMultilevel"/>
    <w:tmpl w:val="647C3E44"/>
    <w:lvl w:ilvl="0" w:tplc="E71844AC">
      <w:start w:val="1"/>
      <w:numFmt w:val="bullet"/>
      <w:lvlText w:val=""/>
      <w:lvlJc w:val="left"/>
      <w:pPr>
        <w:tabs>
          <w:tab w:val="num" w:pos="850"/>
        </w:tabs>
        <w:ind w:left="850" w:hanging="425"/>
      </w:pPr>
      <w:rPr>
        <w:rFonts w:ascii="Wingdings" w:hAnsi="Wingdings" w:hint="default"/>
        <w:b w:val="0"/>
        <w:i w:val="0"/>
        <w:color w:val="auto"/>
        <w:sz w:val="24"/>
      </w:rPr>
    </w:lvl>
    <w:lvl w:ilvl="1" w:tplc="F9664956" w:tentative="1">
      <w:start w:val="1"/>
      <w:numFmt w:val="bullet"/>
      <w:lvlText w:val="o"/>
      <w:lvlJc w:val="left"/>
      <w:pPr>
        <w:tabs>
          <w:tab w:val="num" w:pos="1440"/>
        </w:tabs>
        <w:ind w:left="1440" w:hanging="360"/>
      </w:pPr>
      <w:rPr>
        <w:rFonts w:ascii="Courier New" w:hAnsi="Courier New" w:hint="default"/>
      </w:rPr>
    </w:lvl>
    <w:lvl w:ilvl="2" w:tplc="F81E3B92" w:tentative="1">
      <w:start w:val="1"/>
      <w:numFmt w:val="bullet"/>
      <w:lvlText w:val=""/>
      <w:lvlJc w:val="left"/>
      <w:pPr>
        <w:tabs>
          <w:tab w:val="num" w:pos="2160"/>
        </w:tabs>
        <w:ind w:left="2160" w:hanging="360"/>
      </w:pPr>
      <w:rPr>
        <w:rFonts w:ascii="Wingdings" w:hAnsi="Wingdings" w:hint="default"/>
      </w:rPr>
    </w:lvl>
    <w:lvl w:ilvl="3" w:tplc="E33641FE" w:tentative="1">
      <w:start w:val="1"/>
      <w:numFmt w:val="bullet"/>
      <w:lvlText w:val=""/>
      <w:lvlJc w:val="left"/>
      <w:pPr>
        <w:tabs>
          <w:tab w:val="num" w:pos="2880"/>
        </w:tabs>
        <w:ind w:left="2880" w:hanging="360"/>
      </w:pPr>
      <w:rPr>
        <w:rFonts w:ascii="Symbol" w:hAnsi="Symbol" w:hint="default"/>
      </w:rPr>
    </w:lvl>
    <w:lvl w:ilvl="4" w:tplc="310C282A" w:tentative="1">
      <w:start w:val="1"/>
      <w:numFmt w:val="bullet"/>
      <w:lvlText w:val="o"/>
      <w:lvlJc w:val="left"/>
      <w:pPr>
        <w:tabs>
          <w:tab w:val="num" w:pos="3600"/>
        </w:tabs>
        <w:ind w:left="3600" w:hanging="360"/>
      </w:pPr>
      <w:rPr>
        <w:rFonts w:ascii="Courier New" w:hAnsi="Courier New" w:hint="default"/>
      </w:rPr>
    </w:lvl>
    <w:lvl w:ilvl="5" w:tplc="1E3AE588" w:tentative="1">
      <w:start w:val="1"/>
      <w:numFmt w:val="bullet"/>
      <w:lvlText w:val=""/>
      <w:lvlJc w:val="left"/>
      <w:pPr>
        <w:tabs>
          <w:tab w:val="num" w:pos="4320"/>
        </w:tabs>
        <w:ind w:left="4320" w:hanging="360"/>
      </w:pPr>
      <w:rPr>
        <w:rFonts w:ascii="Wingdings" w:hAnsi="Wingdings" w:hint="default"/>
      </w:rPr>
    </w:lvl>
    <w:lvl w:ilvl="6" w:tplc="23224280" w:tentative="1">
      <w:start w:val="1"/>
      <w:numFmt w:val="bullet"/>
      <w:lvlText w:val=""/>
      <w:lvlJc w:val="left"/>
      <w:pPr>
        <w:tabs>
          <w:tab w:val="num" w:pos="5040"/>
        </w:tabs>
        <w:ind w:left="5040" w:hanging="360"/>
      </w:pPr>
      <w:rPr>
        <w:rFonts w:ascii="Symbol" w:hAnsi="Symbol" w:hint="default"/>
      </w:rPr>
    </w:lvl>
    <w:lvl w:ilvl="7" w:tplc="93DA940E" w:tentative="1">
      <w:start w:val="1"/>
      <w:numFmt w:val="bullet"/>
      <w:lvlText w:val="o"/>
      <w:lvlJc w:val="left"/>
      <w:pPr>
        <w:tabs>
          <w:tab w:val="num" w:pos="5760"/>
        </w:tabs>
        <w:ind w:left="5760" w:hanging="360"/>
      </w:pPr>
      <w:rPr>
        <w:rFonts w:ascii="Courier New" w:hAnsi="Courier New" w:hint="default"/>
      </w:rPr>
    </w:lvl>
    <w:lvl w:ilvl="8" w:tplc="45041B44"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30977A8"/>
    <w:multiLevelType w:val="hybridMultilevel"/>
    <w:tmpl w:val="997EE68A"/>
    <w:lvl w:ilvl="0" w:tplc="04190005">
      <w:start w:val="1"/>
      <w:numFmt w:val="bullet"/>
      <w:pStyle w:val="2"/>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8680B42"/>
    <w:multiLevelType w:val="hybridMultilevel"/>
    <w:tmpl w:val="4574FCB6"/>
    <w:lvl w:ilvl="0" w:tplc="50765570">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B1C24E3"/>
    <w:multiLevelType w:val="hybridMultilevel"/>
    <w:tmpl w:val="B2B4378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4CF339DE"/>
    <w:multiLevelType w:val="hybridMultilevel"/>
    <w:tmpl w:val="59EE612C"/>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4FAC48DF"/>
    <w:multiLevelType w:val="hybridMultilevel"/>
    <w:tmpl w:val="A8D47C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3397074"/>
    <w:multiLevelType w:val="multilevel"/>
    <w:tmpl w:val="A1E41C96"/>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53B1771B"/>
    <w:multiLevelType w:val="multilevel"/>
    <w:tmpl w:val="6D1AF728"/>
    <w:lvl w:ilvl="0">
      <w:start w:val="6"/>
      <w:numFmt w:val="decimal"/>
      <w:lvlText w:val="%1."/>
      <w:lvlJc w:val="left"/>
      <w:pPr>
        <w:ind w:left="390" w:hanging="390"/>
      </w:pPr>
    </w:lvl>
    <w:lvl w:ilvl="1">
      <w:start w:val="1"/>
      <w:numFmt w:val="decimal"/>
      <w:lvlText w:val="%1.%2."/>
      <w:lvlJc w:val="left"/>
      <w:pPr>
        <w:ind w:left="720" w:hanging="720"/>
      </w:pPr>
      <w:rPr>
        <w:b w:val="0"/>
      </w:rPr>
    </w:lvl>
    <w:lvl w:ilvl="2">
      <w:start w:val="1"/>
      <w:numFmt w:val="decimal"/>
      <w:lvlText w:val="%1.%2.%3."/>
      <w:lvlJc w:val="left"/>
      <w:pPr>
        <w:ind w:left="720" w:hanging="720"/>
      </w:pPr>
      <w:rPr>
        <w:b w:val="0"/>
        <w:i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9" w15:restartNumberingAfterBreak="0">
    <w:nsid w:val="54626E04"/>
    <w:multiLevelType w:val="hybridMultilevel"/>
    <w:tmpl w:val="778498A8"/>
    <w:lvl w:ilvl="0" w:tplc="85AA396A">
      <w:start w:val="1"/>
      <w:numFmt w:val="decimal"/>
      <w:pStyle w:val="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56390C89"/>
    <w:multiLevelType w:val="hybridMultilevel"/>
    <w:tmpl w:val="129A0BC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5C8A61B7"/>
    <w:multiLevelType w:val="hybridMultilevel"/>
    <w:tmpl w:val="0DC6BA28"/>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61BC3303"/>
    <w:multiLevelType w:val="hybridMultilevel"/>
    <w:tmpl w:val="6A6E8E9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61F24932"/>
    <w:multiLevelType w:val="multilevel"/>
    <w:tmpl w:val="94307162"/>
    <w:lvl w:ilvl="0">
      <w:start w:val="1"/>
      <w:numFmt w:val="decimal"/>
      <w:lvlText w:val="%1."/>
      <w:lvlJc w:val="left"/>
      <w:pPr>
        <w:ind w:left="720" w:hanging="360"/>
      </w:pPr>
      <w:rPr>
        <w:rFonts w:hint="default"/>
      </w:rPr>
    </w:lvl>
    <w:lvl w:ilvl="1">
      <w:start w:val="1"/>
      <w:numFmt w:val="decimal"/>
      <w:isLgl/>
      <w:lvlText w:val="2.%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4" w15:restartNumberingAfterBreak="0">
    <w:nsid w:val="62A10276"/>
    <w:multiLevelType w:val="hybridMultilevel"/>
    <w:tmpl w:val="52365264"/>
    <w:lvl w:ilvl="0" w:tplc="3FFABF5E">
      <w:start w:val="1"/>
      <w:numFmt w:val="bullet"/>
      <w:lvlText w:val=""/>
      <w:lvlJc w:val="left"/>
      <w:pPr>
        <w:ind w:left="1429" w:hanging="360"/>
      </w:pPr>
      <w:rPr>
        <w:rFonts w:ascii="Wingdings" w:hAnsi="Wingdings" w:hint="default"/>
        <w:sz w:val="12"/>
        <w:szCs w:val="1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64AC5E6F"/>
    <w:multiLevelType w:val="hybridMultilevel"/>
    <w:tmpl w:val="4FCE2982"/>
    <w:lvl w:ilvl="0" w:tplc="6C8EE2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15:restartNumberingAfterBreak="0">
    <w:nsid w:val="655C3A1F"/>
    <w:multiLevelType w:val="hybridMultilevel"/>
    <w:tmpl w:val="D7EAA8C2"/>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7" w15:restartNumberingAfterBreak="0">
    <w:nsid w:val="69077795"/>
    <w:multiLevelType w:val="multilevel"/>
    <w:tmpl w:val="DAC098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693B413B"/>
    <w:multiLevelType w:val="multilevel"/>
    <w:tmpl w:val="F5E4E73E"/>
    <w:lvl w:ilvl="0">
      <w:start w:val="6"/>
      <w:numFmt w:val="decimal"/>
      <w:lvlText w:val="%1."/>
      <w:lvlJc w:val="left"/>
      <w:pPr>
        <w:ind w:left="720" w:hanging="360"/>
      </w:pPr>
      <w:rPr>
        <w:rFonts w:hint="default"/>
      </w:rPr>
    </w:lvl>
    <w:lvl w:ilvl="1">
      <w:start w:val="1"/>
      <w:numFmt w:val="decimal"/>
      <w:isLgl/>
      <w:lvlText w:val="%1.%2."/>
      <w:lvlJc w:val="left"/>
      <w:pPr>
        <w:ind w:left="1095" w:hanging="735"/>
      </w:pPr>
      <w:rPr>
        <w:rFonts w:hint="default"/>
      </w:rPr>
    </w:lvl>
    <w:lvl w:ilvl="2">
      <w:start w:val="1"/>
      <w:numFmt w:val="decimal"/>
      <w:isLgl/>
      <w:lvlText w:val="%1.%2.%3."/>
      <w:lvlJc w:val="left"/>
      <w:pPr>
        <w:ind w:left="1095" w:hanging="73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9" w15:restartNumberingAfterBreak="0">
    <w:nsid w:val="6D1622D6"/>
    <w:multiLevelType w:val="hybridMultilevel"/>
    <w:tmpl w:val="2D4079A6"/>
    <w:lvl w:ilvl="0" w:tplc="57523782">
      <w:start w:val="1"/>
      <w:numFmt w:val="bullet"/>
      <w:pStyle w:val="20"/>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E6A32A8"/>
    <w:multiLevelType w:val="multilevel"/>
    <w:tmpl w:val="241A4FF4"/>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6F0E483F"/>
    <w:multiLevelType w:val="multilevel"/>
    <w:tmpl w:val="662033F4"/>
    <w:lvl w:ilvl="0">
      <w:start w:val="1"/>
      <w:numFmt w:val="decimal"/>
      <w:lvlText w:val="%1."/>
      <w:lvlJc w:val="left"/>
      <w:pPr>
        <w:ind w:left="360" w:hanging="360"/>
      </w:pPr>
      <w:rPr>
        <w:rFonts w:hint="default"/>
        <w:b/>
        <w:sz w:val="28"/>
      </w:rPr>
    </w:lvl>
    <w:lvl w:ilvl="1">
      <w:start w:val="7"/>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6F42006F"/>
    <w:multiLevelType w:val="hybridMultilevel"/>
    <w:tmpl w:val="94D4FE8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72516E8B"/>
    <w:multiLevelType w:val="hybridMultilevel"/>
    <w:tmpl w:val="1FC890C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73EE4A56"/>
    <w:multiLevelType w:val="hybridMultilevel"/>
    <w:tmpl w:val="36E450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46F16BB"/>
    <w:multiLevelType w:val="multilevel"/>
    <w:tmpl w:val="20025B06"/>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6" w15:restartNumberingAfterBreak="0">
    <w:nsid w:val="74D60CC5"/>
    <w:multiLevelType w:val="hybridMultilevel"/>
    <w:tmpl w:val="2D7681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B30438C"/>
    <w:multiLevelType w:val="hybridMultilevel"/>
    <w:tmpl w:val="431863E8"/>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7BDD12CD"/>
    <w:multiLevelType w:val="multilevel"/>
    <w:tmpl w:val="A5D67C00"/>
    <w:lvl w:ilvl="0">
      <w:start w:val="1"/>
      <w:numFmt w:val="decimal"/>
      <w:lvlText w:val="4.%1."/>
      <w:lvlJc w:val="left"/>
      <w:rPr>
        <w:rFonts w:ascii="Times New Roman" w:eastAsia="Arial" w:hAnsi="Times New Roman" w:cs="Times New Roman" w:hint="default"/>
        <w:b/>
        <w:bCs/>
        <w:i w:val="0"/>
        <w:iCs w:val="0"/>
        <w:smallCaps w:val="0"/>
        <w:strike w:val="0"/>
        <w:color w:val="000000"/>
        <w:spacing w:val="0"/>
        <w:w w:val="100"/>
        <w:position w:val="0"/>
        <w:sz w:val="24"/>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7C437965"/>
    <w:multiLevelType w:val="hybridMultilevel"/>
    <w:tmpl w:val="C942A332"/>
    <w:lvl w:ilvl="0" w:tplc="0A58373A">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CFB7D0A"/>
    <w:multiLevelType w:val="multilevel"/>
    <w:tmpl w:val="6FF0E890"/>
    <w:lvl w:ilvl="0">
      <w:start w:val="4"/>
      <w:numFmt w:val="decimal"/>
      <w:lvlText w:val="%1."/>
      <w:lvlJc w:val="left"/>
      <w:pPr>
        <w:ind w:left="360" w:hanging="360"/>
      </w:pPr>
      <w:rPr>
        <w:rFonts w:hint="default"/>
      </w:rPr>
    </w:lvl>
    <w:lvl w:ilvl="1">
      <w:start w:val="2"/>
      <w:numFmt w:val="decimal"/>
      <w:lvlText w:val="%1.%2."/>
      <w:lvlJc w:val="left"/>
      <w:pPr>
        <w:ind w:left="1080" w:hanging="72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1" w15:restartNumberingAfterBreak="0">
    <w:nsid w:val="7D78270F"/>
    <w:multiLevelType w:val="hybridMultilevel"/>
    <w:tmpl w:val="DC6EF7F2"/>
    <w:lvl w:ilvl="0" w:tplc="3C7856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2" w15:restartNumberingAfterBreak="0">
    <w:nsid w:val="7EC17790"/>
    <w:multiLevelType w:val="hybridMultilevel"/>
    <w:tmpl w:val="6CBE2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9"/>
  </w:num>
  <w:num w:numId="2">
    <w:abstractNumId w:val="32"/>
  </w:num>
  <w:num w:numId="3">
    <w:abstractNumId w:val="39"/>
  </w:num>
  <w:num w:numId="4">
    <w:abstractNumId w:val="12"/>
  </w:num>
  <w:num w:numId="5">
    <w:abstractNumId w:val="0"/>
    <w:lvlOverride w:ilvl="0">
      <w:lvl w:ilvl="0">
        <w:start w:val="65535"/>
        <w:numFmt w:val="bullet"/>
        <w:lvlText w:val="-"/>
        <w:legacy w:legacy="1" w:legacySpace="0" w:legacyIndent="156"/>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7">
    <w:abstractNumId w:val="28"/>
  </w:num>
  <w:num w:numId="8">
    <w:abstractNumId w:val="29"/>
  </w:num>
  <w:num w:numId="9">
    <w:abstractNumId w:val="10"/>
  </w:num>
  <w:num w:numId="10">
    <w:abstractNumId w:val="7"/>
  </w:num>
  <w:num w:numId="11">
    <w:abstractNumId w:val="47"/>
  </w:num>
  <w:num w:numId="12">
    <w:abstractNumId w:val="58"/>
  </w:num>
  <w:num w:numId="13">
    <w:abstractNumId w:val="22"/>
  </w:num>
  <w:num w:numId="14">
    <w:abstractNumId w:val="16"/>
  </w:num>
  <w:num w:numId="15">
    <w:abstractNumId w:val="60"/>
  </w:num>
  <w:num w:numId="16">
    <w:abstractNumId w:val="45"/>
  </w:num>
  <w:num w:numId="17">
    <w:abstractNumId w:val="5"/>
  </w:num>
  <w:num w:numId="18">
    <w:abstractNumId w:val="61"/>
  </w:num>
  <w:num w:numId="19">
    <w:abstractNumId w:val="3"/>
  </w:num>
  <w:num w:numId="20">
    <w:abstractNumId w:val="36"/>
  </w:num>
  <w:num w:numId="21">
    <w:abstractNumId w:val="50"/>
  </w:num>
  <w:num w:numId="22">
    <w:abstractNumId w:val="24"/>
  </w:num>
  <w:num w:numId="23">
    <w:abstractNumId w:val="3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11"/>
  </w:num>
  <w:num w:numId="26">
    <w:abstractNumId w:val="51"/>
  </w:num>
  <w:num w:numId="27">
    <w:abstractNumId w:val="54"/>
  </w:num>
  <w:num w:numId="28">
    <w:abstractNumId w:val="48"/>
  </w:num>
  <w:num w:numId="29">
    <w:abstractNumId w:val="9"/>
  </w:num>
  <w:num w:numId="30">
    <w:abstractNumId w:val="20"/>
  </w:num>
  <w:num w:numId="31">
    <w:abstractNumId w:val="4"/>
  </w:num>
  <w:num w:numId="32">
    <w:abstractNumId w:val="41"/>
  </w:num>
  <w:num w:numId="33">
    <w:abstractNumId w:val="14"/>
  </w:num>
  <w:num w:numId="34">
    <w:abstractNumId w:val="53"/>
  </w:num>
  <w:num w:numId="35">
    <w:abstractNumId w:val="6"/>
  </w:num>
  <w:num w:numId="36">
    <w:abstractNumId w:val="19"/>
  </w:num>
  <w:num w:numId="37">
    <w:abstractNumId w:val="15"/>
  </w:num>
  <w:num w:numId="38">
    <w:abstractNumId w:val="13"/>
  </w:num>
  <w:num w:numId="39">
    <w:abstractNumId w:val="52"/>
  </w:num>
  <w:num w:numId="40">
    <w:abstractNumId w:val="35"/>
  </w:num>
  <w:num w:numId="41">
    <w:abstractNumId w:val="18"/>
  </w:num>
  <w:num w:numId="42">
    <w:abstractNumId w:val="34"/>
  </w:num>
  <w:num w:numId="43">
    <w:abstractNumId w:val="1"/>
  </w:num>
  <w:num w:numId="44">
    <w:abstractNumId w:val="30"/>
  </w:num>
  <w:num w:numId="45">
    <w:abstractNumId w:val="21"/>
  </w:num>
  <w:num w:numId="46">
    <w:abstractNumId w:val="57"/>
  </w:num>
  <w:num w:numId="47">
    <w:abstractNumId w:val="42"/>
  </w:num>
  <w:num w:numId="48">
    <w:abstractNumId w:val="40"/>
  </w:num>
  <w:num w:numId="49">
    <w:abstractNumId w:val="62"/>
  </w:num>
  <w:num w:numId="50">
    <w:abstractNumId w:val="17"/>
  </w:num>
  <w:num w:numId="51">
    <w:abstractNumId w:val="8"/>
  </w:num>
  <w:num w:numId="52">
    <w:abstractNumId w:val="31"/>
  </w:num>
  <w:num w:numId="53">
    <w:abstractNumId w:val="46"/>
  </w:num>
  <w:num w:numId="54">
    <w:abstractNumId w:val="2"/>
  </w:num>
  <w:num w:numId="55">
    <w:abstractNumId w:val="43"/>
  </w:num>
  <w:num w:numId="56">
    <w:abstractNumId w:val="56"/>
  </w:num>
  <w:num w:numId="57">
    <w:abstractNumId w:val="23"/>
  </w:num>
  <w:num w:numId="58">
    <w:abstractNumId w:val="33"/>
  </w:num>
  <w:num w:numId="59">
    <w:abstractNumId w:val="55"/>
  </w:num>
  <w:num w:numId="60">
    <w:abstractNumId w:val="5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6"/>
  </w:num>
  <w:num w:numId="62">
    <w:abstractNumId w:val="44"/>
  </w:num>
  <w:num w:numId="63">
    <w:abstractNumId w:val="37"/>
  </w:num>
  <w:num w:numId="64">
    <w:abstractNumId w:val="25"/>
  </w:num>
  <w:num w:numId="65">
    <w:abstractNumId w:val="5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formatting="1" w:enforcement="0"/>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5B0"/>
    <w:rsid w:val="00000B3B"/>
    <w:rsid w:val="000013AD"/>
    <w:rsid w:val="0000172A"/>
    <w:rsid w:val="00001A60"/>
    <w:rsid w:val="00001D4D"/>
    <w:rsid w:val="000031CA"/>
    <w:rsid w:val="000033C9"/>
    <w:rsid w:val="00003591"/>
    <w:rsid w:val="00004085"/>
    <w:rsid w:val="00004A0E"/>
    <w:rsid w:val="00004E6C"/>
    <w:rsid w:val="0000507A"/>
    <w:rsid w:val="00005397"/>
    <w:rsid w:val="00006814"/>
    <w:rsid w:val="000070E7"/>
    <w:rsid w:val="00007E2A"/>
    <w:rsid w:val="0001017C"/>
    <w:rsid w:val="00010E63"/>
    <w:rsid w:val="0001169F"/>
    <w:rsid w:val="00012DC5"/>
    <w:rsid w:val="000131C5"/>
    <w:rsid w:val="00013BBC"/>
    <w:rsid w:val="000140BF"/>
    <w:rsid w:val="00015254"/>
    <w:rsid w:val="000157B6"/>
    <w:rsid w:val="00016115"/>
    <w:rsid w:val="000164CF"/>
    <w:rsid w:val="00017232"/>
    <w:rsid w:val="00017454"/>
    <w:rsid w:val="000174C3"/>
    <w:rsid w:val="00017630"/>
    <w:rsid w:val="00017B0E"/>
    <w:rsid w:val="00017D9A"/>
    <w:rsid w:val="00017E57"/>
    <w:rsid w:val="00020848"/>
    <w:rsid w:val="00020C93"/>
    <w:rsid w:val="000212F7"/>
    <w:rsid w:val="000214EA"/>
    <w:rsid w:val="000215A7"/>
    <w:rsid w:val="000216EB"/>
    <w:rsid w:val="00022850"/>
    <w:rsid w:val="00022BAB"/>
    <w:rsid w:val="00023031"/>
    <w:rsid w:val="00023487"/>
    <w:rsid w:val="00023913"/>
    <w:rsid w:val="00024B7E"/>
    <w:rsid w:val="00024F48"/>
    <w:rsid w:val="00026023"/>
    <w:rsid w:val="00026615"/>
    <w:rsid w:val="00026669"/>
    <w:rsid w:val="00026AEE"/>
    <w:rsid w:val="00026F92"/>
    <w:rsid w:val="000277AA"/>
    <w:rsid w:val="0002787A"/>
    <w:rsid w:val="00027EE8"/>
    <w:rsid w:val="000303F5"/>
    <w:rsid w:val="0003047D"/>
    <w:rsid w:val="0003090C"/>
    <w:rsid w:val="00030AE3"/>
    <w:rsid w:val="000326D4"/>
    <w:rsid w:val="00033F1A"/>
    <w:rsid w:val="000341C2"/>
    <w:rsid w:val="000342E2"/>
    <w:rsid w:val="00034777"/>
    <w:rsid w:val="00035F07"/>
    <w:rsid w:val="0003652C"/>
    <w:rsid w:val="00036C98"/>
    <w:rsid w:val="00036F24"/>
    <w:rsid w:val="000374EA"/>
    <w:rsid w:val="00037CE5"/>
    <w:rsid w:val="000413FA"/>
    <w:rsid w:val="0004186F"/>
    <w:rsid w:val="00041F1E"/>
    <w:rsid w:val="000421B6"/>
    <w:rsid w:val="000437DB"/>
    <w:rsid w:val="00047EEE"/>
    <w:rsid w:val="00050FC7"/>
    <w:rsid w:val="00052609"/>
    <w:rsid w:val="00052F47"/>
    <w:rsid w:val="000532B9"/>
    <w:rsid w:val="0005357C"/>
    <w:rsid w:val="00053900"/>
    <w:rsid w:val="000540F2"/>
    <w:rsid w:val="000549C3"/>
    <w:rsid w:val="00054BDB"/>
    <w:rsid w:val="00054C19"/>
    <w:rsid w:val="00054C54"/>
    <w:rsid w:val="00055121"/>
    <w:rsid w:val="00055194"/>
    <w:rsid w:val="00055673"/>
    <w:rsid w:val="00055D17"/>
    <w:rsid w:val="00056A93"/>
    <w:rsid w:val="00056B8C"/>
    <w:rsid w:val="0005730D"/>
    <w:rsid w:val="00057806"/>
    <w:rsid w:val="000613CB"/>
    <w:rsid w:val="0006151B"/>
    <w:rsid w:val="00061D7F"/>
    <w:rsid w:val="000620C9"/>
    <w:rsid w:val="00063462"/>
    <w:rsid w:val="00063B26"/>
    <w:rsid w:val="00063E45"/>
    <w:rsid w:val="00064386"/>
    <w:rsid w:val="00065387"/>
    <w:rsid w:val="000656D5"/>
    <w:rsid w:val="00066CDF"/>
    <w:rsid w:val="0006707E"/>
    <w:rsid w:val="00067993"/>
    <w:rsid w:val="00067A98"/>
    <w:rsid w:val="00067BDF"/>
    <w:rsid w:val="00070071"/>
    <w:rsid w:val="0007058A"/>
    <w:rsid w:val="00071D1E"/>
    <w:rsid w:val="0007215F"/>
    <w:rsid w:val="00073197"/>
    <w:rsid w:val="00073AD8"/>
    <w:rsid w:val="00073E64"/>
    <w:rsid w:val="0007444B"/>
    <w:rsid w:val="0007444C"/>
    <w:rsid w:val="00074EAE"/>
    <w:rsid w:val="00075581"/>
    <w:rsid w:val="000767FA"/>
    <w:rsid w:val="00076D79"/>
    <w:rsid w:val="00076FF1"/>
    <w:rsid w:val="000772BC"/>
    <w:rsid w:val="0007742A"/>
    <w:rsid w:val="000800D4"/>
    <w:rsid w:val="0008043A"/>
    <w:rsid w:val="00080531"/>
    <w:rsid w:val="00080A15"/>
    <w:rsid w:val="0008224C"/>
    <w:rsid w:val="00082758"/>
    <w:rsid w:val="00082D24"/>
    <w:rsid w:val="00083249"/>
    <w:rsid w:val="0008366E"/>
    <w:rsid w:val="00083DD4"/>
    <w:rsid w:val="0008405A"/>
    <w:rsid w:val="00084063"/>
    <w:rsid w:val="00085568"/>
    <w:rsid w:val="00085E8A"/>
    <w:rsid w:val="00086708"/>
    <w:rsid w:val="00090DD8"/>
    <w:rsid w:val="0009121F"/>
    <w:rsid w:val="00091F80"/>
    <w:rsid w:val="00092AB6"/>
    <w:rsid w:val="00092B6F"/>
    <w:rsid w:val="00092E0C"/>
    <w:rsid w:val="00093051"/>
    <w:rsid w:val="000931C6"/>
    <w:rsid w:val="00093C9D"/>
    <w:rsid w:val="00094BCD"/>
    <w:rsid w:val="00094F3E"/>
    <w:rsid w:val="000953A2"/>
    <w:rsid w:val="00095A0C"/>
    <w:rsid w:val="00096526"/>
    <w:rsid w:val="00096717"/>
    <w:rsid w:val="000967C7"/>
    <w:rsid w:val="000967DA"/>
    <w:rsid w:val="0009751E"/>
    <w:rsid w:val="00097824"/>
    <w:rsid w:val="000A0051"/>
    <w:rsid w:val="000A026B"/>
    <w:rsid w:val="000A0D99"/>
    <w:rsid w:val="000A1E12"/>
    <w:rsid w:val="000A24EB"/>
    <w:rsid w:val="000A24EC"/>
    <w:rsid w:val="000A282F"/>
    <w:rsid w:val="000A4704"/>
    <w:rsid w:val="000A4A54"/>
    <w:rsid w:val="000A5D7F"/>
    <w:rsid w:val="000A6007"/>
    <w:rsid w:val="000A666B"/>
    <w:rsid w:val="000A78E6"/>
    <w:rsid w:val="000B0679"/>
    <w:rsid w:val="000B1AD4"/>
    <w:rsid w:val="000B20CA"/>
    <w:rsid w:val="000B24E1"/>
    <w:rsid w:val="000B2B60"/>
    <w:rsid w:val="000B5176"/>
    <w:rsid w:val="000B55ED"/>
    <w:rsid w:val="000B5911"/>
    <w:rsid w:val="000B6CCF"/>
    <w:rsid w:val="000B7FEB"/>
    <w:rsid w:val="000C01B5"/>
    <w:rsid w:val="000C03FE"/>
    <w:rsid w:val="000C07FA"/>
    <w:rsid w:val="000C08B6"/>
    <w:rsid w:val="000C17BB"/>
    <w:rsid w:val="000C1AA0"/>
    <w:rsid w:val="000C1DA1"/>
    <w:rsid w:val="000C24E6"/>
    <w:rsid w:val="000C29C7"/>
    <w:rsid w:val="000C3959"/>
    <w:rsid w:val="000C3AEB"/>
    <w:rsid w:val="000C57DC"/>
    <w:rsid w:val="000C5C87"/>
    <w:rsid w:val="000C5CC2"/>
    <w:rsid w:val="000C63CD"/>
    <w:rsid w:val="000C63D7"/>
    <w:rsid w:val="000C6BC9"/>
    <w:rsid w:val="000C7CF0"/>
    <w:rsid w:val="000D01D5"/>
    <w:rsid w:val="000D04B3"/>
    <w:rsid w:val="000D052E"/>
    <w:rsid w:val="000D0F30"/>
    <w:rsid w:val="000D13F0"/>
    <w:rsid w:val="000D16F6"/>
    <w:rsid w:val="000D26ED"/>
    <w:rsid w:val="000D2C11"/>
    <w:rsid w:val="000D45FA"/>
    <w:rsid w:val="000D5AA7"/>
    <w:rsid w:val="000D656A"/>
    <w:rsid w:val="000D7084"/>
    <w:rsid w:val="000D7194"/>
    <w:rsid w:val="000D752D"/>
    <w:rsid w:val="000D7B56"/>
    <w:rsid w:val="000E07A5"/>
    <w:rsid w:val="000E21AA"/>
    <w:rsid w:val="000E2A6A"/>
    <w:rsid w:val="000E2E38"/>
    <w:rsid w:val="000E323A"/>
    <w:rsid w:val="000E350A"/>
    <w:rsid w:val="000E3903"/>
    <w:rsid w:val="000E3D1E"/>
    <w:rsid w:val="000E45BF"/>
    <w:rsid w:val="000E4775"/>
    <w:rsid w:val="000E5C38"/>
    <w:rsid w:val="000E65CD"/>
    <w:rsid w:val="000E783C"/>
    <w:rsid w:val="000E798F"/>
    <w:rsid w:val="000F3FF0"/>
    <w:rsid w:val="000F4009"/>
    <w:rsid w:val="000F4023"/>
    <w:rsid w:val="000F40E8"/>
    <w:rsid w:val="000F45E5"/>
    <w:rsid w:val="000F4B45"/>
    <w:rsid w:val="000F4FC8"/>
    <w:rsid w:val="000F5661"/>
    <w:rsid w:val="000F5BB7"/>
    <w:rsid w:val="000F5F4D"/>
    <w:rsid w:val="000F6241"/>
    <w:rsid w:val="000F6254"/>
    <w:rsid w:val="000F628D"/>
    <w:rsid w:val="000F6596"/>
    <w:rsid w:val="000F67D4"/>
    <w:rsid w:val="000F6A3C"/>
    <w:rsid w:val="000F71BD"/>
    <w:rsid w:val="000F7FF7"/>
    <w:rsid w:val="0010080E"/>
    <w:rsid w:val="00101620"/>
    <w:rsid w:val="00101BCE"/>
    <w:rsid w:val="001021A6"/>
    <w:rsid w:val="00102B62"/>
    <w:rsid w:val="00103669"/>
    <w:rsid w:val="001038F3"/>
    <w:rsid w:val="001039D2"/>
    <w:rsid w:val="00104FE9"/>
    <w:rsid w:val="00106352"/>
    <w:rsid w:val="0010670A"/>
    <w:rsid w:val="00106713"/>
    <w:rsid w:val="00106A15"/>
    <w:rsid w:val="0010779D"/>
    <w:rsid w:val="00110538"/>
    <w:rsid w:val="00111CB7"/>
    <w:rsid w:val="0011207A"/>
    <w:rsid w:val="0011234F"/>
    <w:rsid w:val="001127D6"/>
    <w:rsid w:val="00112C6D"/>
    <w:rsid w:val="00112F4F"/>
    <w:rsid w:val="00114EB8"/>
    <w:rsid w:val="00116171"/>
    <w:rsid w:val="0011688C"/>
    <w:rsid w:val="0011716E"/>
    <w:rsid w:val="00117F6A"/>
    <w:rsid w:val="0012015D"/>
    <w:rsid w:val="00121042"/>
    <w:rsid w:val="00121AF8"/>
    <w:rsid w:val="00121D2B"/>
    <w:rsid w:val="001226AE"/>
    <w:rsid w:val="0012341E"/>
    <w:rsid w:val="00123F8D"/>
    <w:rsid w:val="00126EB3"/>
    <w:rsid w:val="00126F88"/>
    <w:rsid w:val="001270A2"/>
    <w:rsid w:val="0012731F"/>
    <w:rsid w:val="00130236"/>
    <w:rsid w:val="0013092D"/>
    <w:rsid w:val="00130A15"/>
    <w:rsid w:val="0013100C"/>
    <w:rsid w:val="001310BB"/>
    <w:rsid w:val="001311A9"/>
    <w:rsid w:val="001315C2"/>
    <w:rsid w:val="00132146"/>
    <w:rsid w:val="00132641"/>
    <w:rsid w:val="00132E60"/>
    <w:rsid w:val="00132F5E"/>
    <w:rsid w:val="001334AC"/>
    <w:rsid w:val="00134079"/>
    <w:rsid w:val="00134895"/>
    <w:rsid w:val="00135FD5"/>
    <w:rsid w:val="0013604D"/>
    <w:rsid w:val="00136ED8"/>
    <w:rsid w:val="001374B5"/>
    <w:rsid w:val="00137895"/>
    <w:rsid w:val="00137BE2"/>
    <w:rsid w:val="001404F9"/>
    <w:rsid w:val="00140674"/>
    <w:rsid w:val="001408A4"/>
    <w:rsid w:val="00141A5C"/>
    <w:rsid w:val="00142480"/>
    <w:rsid w:val="00142936"/>
    <w:rsid w:val="001431C0"/>
    <w:rsid w:val="00144A39"/>
    <w:rsid w:val="00145AC3"/>
    <w:rsid w:val="00145AF3"/>
    <w:rsid w:val="00145DA1"/>
    <w:rsid w:val="00146546"/>
    <w:rsid w:val="0014737E"/>
    <w:rsid w:val="00147602"/>
    <w:rsid w:val="00147731"/>
    <w:rsid w:val="00147734"/>
    <w:rsid w:val="00147C73"/>
    <w:rsid w:val="0015177C"/>
    <w:rsid w:val="0015306F"/>
    <w:rsid w:val="001538DD"/>
    <w:rsid w:val="00153BC9"/>
    <w:rsid w:val="001540B9"/>
    <w:rsid w:val="0015439B"/>
    <w:rsid w:val="0015689D"/>
    <w:rsid w:val="001578A3"/>
    <w:rsid w:val="0016063B"/>
    <w:rsid w:val="0016078C"/>
    <w:rsid w:val="00160861"/>
    <w:rsid w:val="001611B6"/>
    <w:rsid w:val="00161857"/>
    <w:rsid w:val="001629F6"/>
    <w:rsid w:val="00163000"/>
    <w:rsid w:val="0016389E"/>
    <w:rsid w:val="00163AB1"/>
    <w:rsid w:val="00164443"/>
    <w:rsid w:val="00164575"/>
    <w:rsid w:val="00164BBD"/>
    <w:rsid w:val="00164E82"/>
    <w:rsid w:val="001663FC"/>
    <w:rsid w:val="00166B6D"/>
    <w:rsid w:val="00166DCD"/>
    <w:rsid w:val="001676B9"/>
    <w:rsid w:val="001704B5"/>
    <w:rsid w:val="00170836"/>
    <w:rsid w:val="0017083B"/>
    <w:rsid w:val="0017100D"/>
    <w:rsid w:val="001712B4"/>
    <w:rsid w:val="00172FE4"/>
    <w:rsid w:val="0017395B"/>
    <w:rsid w:val="00174215"/>
    <w:rsid w:val="00174A91"/>
    <w:rsid w:val="001750F6"/>
    <w:rsid w:val="00175260"/>
    <w:rsid w:val="001754D5"/>
    <w:rsid w:val="00175576"/>
    <w:rsid w:val="001759C5"/>
    <w:rsid w:val="001759D1"/>
    <w:rsid w:val="001763E5"/>
    <w:rsid w:val="001769B5"/>
    <w:rsid w:val="00177580"/>
    <w:rsid w:val="00177742"/>
    <w:rsid w:val="00177A8D"/>
    <w:rsid w:val="001802B3"/>
    <w:rsid w:val="0018059D"/>
    <w:rsid w:val="001805D7"/>
    <w:rsid w:val="00180B7A"/>
    <w:rsid w:val="00180D52"/>
    <w:rsid w:val="001816A8"/>
    <w:rsid w:val="00182A81"/>
    <w:rsid w:val="00182CB5"/>
    <w:rsid w:val="00183D53"/>
    <w:rsid w:val="001844CE"/>
    <w:rsid w:val="00184DD9"/>
    <w:rsid w:val="00185621"/>
    <w:rsid w:val="00185AB4"/>
    <w:rsid w:val="00185EA2"/>
    <w:rsid w:val="001865E4"/>
    <w:rsid w:val="001868AC"/>
    <w:rsid w:val="00186B7D"/>
    <w:rsid w:val="00186FA1"/>
    <w:rsid w:val="0018766C"/>
    <w:rsid w:val="00190679"/>
    <w:rsid w:val="0019082C"/>
    <w:rsid w:val="001915C3"/>
    <w:rsid w:val="00191D01"/>
    <w:rsid w:val="00192FC1"/>
    <w:rsid w:val="00193C0A"/>
    <w:rsid w:val="001964C3"/>
    <w:rsid w:val="00196663"/>
    <w:rsid w:val="001971E5"/>
    <w:rsid w:val="001A0140"/>
    <w:rsid w:val="001A05AF"/>
    <w:rsid w:val="001A0606"/>
    <w:rsid w:val="001A15B0"/>
    <w:rsid w:val="001A1CE9"/>
    <w:rsid w:val="001A1EAA"/>
    <w:rsid w:val="001A2749"/>
    <w:rsid w:val="001A351A"/>
    <w:rsid w:val="001A4712"/>
    <w:rsid w:val="001A485E"/>
    <w:rsid w:val="001A5422"/>
    <w:rsid w:val="001A5B41"/>
    <w:rsid w:val="001A6600"/>
    <w:rsid w:val="001A77F3"/>
    <w:rsid w:val="001A7A44"/>
    <w:rsid w:val="001A7C7C"/>
    <w:rsid w:val="001B0138"/>
    <w:rsid w:val="001B0828"/>
    <w:rsid w:val="001B0CEB"/>
    <w:rsid w:val="001B18BB"/>
    <w:rsid w:val="001B2B5F"/>
    <w:rsid w:val="001B33C7"/>
    <w:rsid w:val="001B3861"/>
    <w:rsid w:val="001B39A4"/>
    <w:rsid w:val="001B5649"/>
    <w:rsid w:val="001B5A8D"/>
    <w:rsid w:val="001B6210"/>
    <w:rsid w:val="001B671D"/>
    <w:rsid w:val="001B70D8"/>
    <w:rsid w:val="001B74BE"/>
    <w:rsid w:val="001B7A0E"/>
    <w:rsid w:val="001C15A1"/>
    <w:rsid w:val="001C3182"/>
    <w:rsid w:val="001C3B79"/>
    <w:rsid w:val="001C4F98"/>
    <w:rsid w:val="001C5119"/>
    <w:rsid w:val="001C6D88"/>
    <w:rsid w:val="001C778B"/>
    <w:rsid w:val="001C7826"/>
    <w:rsid w:val="001C79B2"/>
    <w:rsid w:val="001C7E2D"/>
    <w:rsid w:val="001D02F3"/>
    <w:rsid w:val="001D062D"/>
    <w:rsid w:val="001D14B1"/>
    <w:rsid w:val="001D1A33"/>
    <w:rsid w:val="001D230F"/>
    <w:rsid w:val="001D2F60"/>
    <w:rsid w:val="001D31DD"/>
    <w:rsid w:val="001D379F"/>
    <w:rsid w:val="001D41E6"/>
    <w:rsid w:val="001D4D1B"/>
    <w:rsid w:val="001D5F5D"/>
    <w:rsid w:val="001D618E"/>
    <w:rsid w:val="001D629D"/>
    <w:rsid w:val="001D67DC"/>
    <w:rsid w:val="001D6A38"/>
    <w:rsid w:val="001D6A4F"/>
    <w:rsid w:val="001D6CAD"/>
    <w:rsid w:val="001E0601"/>
    <w:rsid w:val="001E06B3"/>
    <w:rsid w:val="001E1D85"/>
    <w:rsid w:val="001E21D4"/>
    <w:rsid w:val="001E25D6"/>
    <w:rsid w:val="001E2A01"/>
    <w:rsid w:val="001E2C30"/>
    <w:rsid w:val="001E2CAB"/>
    <w:rsid w:val="001E2DF5"/>
    <w:rsid w:val="001E3F9B"/>
    <w:rsid w:val="001E46A1"/>
    <w:rsid w:val="001E49BA"/>
    <w:rsid w:val="001E5726"/>
    <w:rsid w:val="001E5B44"/>
    <w:rsid w:val="001E5DDF"/>
    <w:rsid w:val="001E63AE"/>
    <w:rsid w:val="001E7246"/>
    <w:rsid w:val="001E7303"/>
    <w:rsid w:val="001E754C"/>
    <w:rsid w:val="001E7636"/>
    <w:rsid w:val="001E76F1"/>
    <w:rsid w:val="001F0260"/>
    <w:rsid w:val="001F036C"/>
    <w:rsid w:val="001F0B6D"/>
    <w:rsid w:val="001F1E5F"/>
    <w:rsid w:val="001F2366"/>
    <w:rsid w:val="001F46D3"/>
    <w:rsid w:val="001F573A"/>
    <w:rsid w:val="001F57F9"/>
    <w:rsid w:val="001F611A"/>
    <w:rsid w:val="001F7328"/>
    <w:rsid w:val="001F73B9"/>
    <w:rsid w:val="001F7523"/>
    <w:rsid w:val="001F7CAC"/>
    <w:rsid w:val="001F7DEA"/>
    <w:rsid w:val="0020043A"/>
    <w:rsid w:val="002011E0"/>
    <w:rsid w:val="002020EC"/>
    <w:rsid w:val="0020225D"/>
    <w:rsid w:val="0020329A"/>
    <w:rsid w:val="002044B8"/>
    <w:rsid w:val="002047A9"/>
    <w:rsid w:val="00204E95"/>
    <w:rsid w:val="00205DB4"/>
    <w:rsid w:val="002062FE"/>
    <w:rsid w:val="002068F3"/>
    <w:rsid w:val="00207862"/>
    <w:rsid w:val="00207EF4"/>
    <w:rsid w:val="00210F0F"/>
    <w:rsid w:val="002113B7"/>
    <w:rsid w:val="00211B47"/>
    <w:rsid w:val="00211C24"/>
    <w:rsid w:val="0021285A"/>
    <w:rsid w:val="002129DC"/>
    <w:rsid w:val="00212A7D"/>
    <w:rsid w:val="00212DC9"/>
    <w:rsid w:val="0021387D"/>
    <w:rsid w:val="00214ED9"/>
    <w:rsid w:val="002150E6"/>
    <w:rsid w:val="002159F1"/>
    <w:rsid w:val="00215B58"/>
    <w:rsid w:val="0021627B"/>
    <w:rsid w:val="002173F4"/>
    <w:rsid w:val="0021743E"/>
    <w:rsid w:val="00217670"/>
    <w:rsid w:val="00217CF5"/>
    <w:rsid w:val="00217E1E"/>
    <w:rsid w:val="00217EDE"/>
    <w:rsid w:val="002201E9"/>
    <w:rsid w:val="00220965"/>
    <w:rsid w:val="00221DDF"/>
    <w:rsid w:val="0022292C"/>
    <w:rsid w:val="00222B92"/>
    <w:rsid w:val="00222C21"/>
    <w:rsid w:val="0022545E"/>
    <w:rsid w:val="00225826"/>
    <w:rsid w:val="0022620E"/>
    <w:rsid w:val="00226AF3"/>
    <w:rsid w:val="002271C0"/>
    <w:rsid w:val="002273EE"/>
    <w:rsid w:val="00230266"/>
    <w:rsid w:val="0023053F"/>
    <w:rsid w:val="0023240B"/>
    <w:rsid w:val="00232B0B"/>
    <w:rsid w:val="00232C90"/>
    <w:rsid w:val="00233007"/>
    <w:rsid w:val="002331FF"/>
    <w:rsid w:val="002334B0"/>
    <w:rsid w:val="00233E71"/>
    <w:rsid w:val="00234C48"/>
    <w:rsid w:val="002350F7"/>
    <w:rsid w:val="00236A88"/>
    <w:rsid w:val="00236ACC"/>
    <w:rsid w:val="00240092"/>
    <w:rsid w:val="00240D39"/>
    <w:rsid w:val="00241739"/>
    <w:rsid w:val="00241927"/>
    <w:rsid w:val="00241DE7"/>
    <w:rsid w:val="00244068"/>
    <w:rsid w:val="00244288"/>
    <w:rsid w:val="00244334"/>
    <w:rsid w:val="002446BB"/>
    <w:rsid w:val="00244EB8"/>
    <w:rsid w:val="0024544A"/>
    <w:rsid w:val="0024558E"/>
    <w:rsid w:val="002461EB"/>
    <w:rsid w:val="00246F0B"/>
    <w:rsid w:val="002470AB"/>
    <w:rsid w:val="00247155"/>
    <w:rsid w:val="0025005D"/>
    <w:rsid w:val="002501C8"/>
    <w:rsid w:val="0025036C"/>
    <w:rsid w:val="0025083B"/>
    <w:rsid w:val="00250B44"/>
    <w:rsid w:val="00250B9C"/>
    <w:rsid w:val="00251048"/>
    <w:rsid w:val="002519BF"/>
    <w:rsid w:val="00251AA8"/>
    <w:rsid w:val="00252A68"/>
    <w:rsid w:val="00252FB0"/>
    <w:rsid w:val="0025475B"/>
    <w:rsid w:val="00254A62"/>
    <w:rsid w:val="002559DD"/>
    <w:rsid w:val="00255C57"/>
    <w:rsid w:val="0025673E"/>
    <w:rsid w:val="002567BD"/>
    <w:rsid w:val="00257240"/>
    <w:rsid w:val="0025738C"/>
    <w:rsid w:val="002578C4"/>
    <w:rsid w:val="00260BF4"/>
    <w:rsid w:val="00261593"/>
    <w:rsid w:val="00261723"/>
    <w:rsid w:val="002620B0"/>
    <w:rsid w:val="00262528"/>
    <w:rsid w:val="00262B80"/>
    <w:rsid w:val="00263E60"/>
    <w:rsid w:val="0026438D"/>
    <w:rsid w:val="0026461A"/>
    <w:rsid w:val="00264D80"/>
    <w:rsid w:val="00265CBC"/>
    <w:rsid w:val="00265CE0"/>
    <w:rsid w:val="00265E6F"/>
    <w:rsid w:val="002665A9"/>
    <w:rsid w:val="00266C12"/>
    <w:rsid w:val="00267BF0"/>
    <w:rsid w:val="002717DA"/>
    <w:rsid w:val="00271AAA"/>
    <w:rsid w:val="00271DB9"/>
    <w:rsid w:val="002727D1"/>
    <w:rsid w:val="002729BC"/>
    <w:rsid w:val="002731F0"/>
    <w:rsid w:val="0027332D"/>
    <w:rsid w:val="00273B8F"/>
    <w:rsid w:val="00275518"/>
    <w:rsid w:val="00275F0D"/>
    <w:rsid w:val="00276051"/>
    <w:rsid w:val="00277719"/>
    <w:rsid w:val="0027775A"/>
    <w:rsid w:val="00280174"/>
    <w:rsid w:val="002803AC"/>
    <w:rsid w:val="002818B2"/>
    <w:rsid w:val="00282735"/>
    <w:rsid w:val="002833D6"/>
    <w:rsid w:val="00283F5C"/>
    <w:rsid w:val="002864FE"/>
    <w:rsid w:val="00286C6A"/>
    <w:rsid w:val="00287569"/>
    <w:rsid w:val="002875A0"/>
    <w:rsid w:val="00290412"/>
    <w:rsid w:val="00290C46"/>
    <w:rsid w:val="00290E91"/>
    <w:rsid w:val="00291999"/>
    <w:rsid w:val="002925F7"/>
    <w:rsid w:val="00292DA3"/>
    <w:rsid w:val="00292F4A"/>
    <w:rsid w:val="00294B9C"/>
    <w:rsid w:val="00297136"/>
    <w:rsid w:val="00297280"/>
    <w:rsid w:val="00297782"/>
    <w:rsid w:val="002A04CB"/>
    <w:rsid w:val="002A0CC0"/>
    <w:rsid w:val="002A17A8"/>
    <w:rsid w:val="002A1A01"/>
    <w:rsid w:val="002A1D3E"/>
    <w:rsid w:val="002A219D"/>
    <w:rsid w:val="002A265F"/>
    <w:rsid w:val="002A2E92"/>
    <w:rsid w:val="002A32E3"/>
    <w:rsid w:val="002A3573"/>
    <w:rsid w:val="002A45B7"/>
    <w:rsid w:val="002A49E9"/>
    <w:rsid w:val="002A4D5A"/>
    <w:rsid w:val="002A55B3"/>
    <w:rsid w:val="002A5EE8"/>
    <w:rsid w:val="002A718B"/>
    <w:rsid w:val="002A7FDD"/>
    <w:rsid w:val="002B0A7C"/>
    <w:rsid w:val="002B14F8"/>
    <w:rsid w:val="002B1F43"/>
    <w:rsid w:val="002B20C3"/>
    <w:rsid w:val="002B403B"/>
    <w:rsid w:val="002B5458"/>
    <w:rsid w:val="002B5B07"/>
    <w:rsid w:val="002B64AA"/>
    <w:rsid w:val="002B6801"/>
    <w:rsid w:val="002C1398"/>
    <w:rsid w:val="002C15DB"/>
    <w:rsid w:val="002C1D70"/>
    <w:rsid w:val="002C28EB"/>
    <w:rsid w:val="002C3803"/>
    <w:rsid w:val="002C3E82"/>
    <w:rsid w:val="002C3F9D"/>
    <w:rsid w:val="002C5026"/>
    <w:rsid w:val="002C524C"/>
    <w:rsid w:val="002C6D8B"/>
    <w:rsid w:val="002C6DCE"/>
    <w:rsid w:val="002D000B"/>
    <w:rsid w:val="002D0382"/>
    <w:rsid w:val="002D05FE"/>
    <w:rsid w:val="002D0B61"/>
    <w:rsid w:val="002D0F47"/>
    <w:rsid w:val="002D2313"/>
    <w:rsid w:val="002D2782"/>
    <w:rsid w:val="002D27F3"/>
    <w:rsid w:val="002D2804"/>
    <w:rsid w:val="002D2A20"/>
    <w:rsid w:val="002D3247"/>
    <w:rsid w:val="002D4507"/>
    <w:rsid w:val="002D4590"/>
    <w:rsid w:val="002D4F14"/>
    <w:rsid w:val="002D5669"/>
    <w:rsid w:val="002D6D40"/>
    <w:rsid w:val="002D6FBA"/>
    <w:rsid w:val="002D729F"/>
    <w:rsid w:val="002D7DE8"/>
    <w:rsid w:val="002E016B"/>
    <w:rsid w:val="002E070A"/>
    <w:rsid w:val="002E0A46"/>
    <w:rsid w:val="002E0F9D"/>
    <w:rsid w:val="002E16F5"/>
    <w:rsid w:val="002E2457"/>
    <w:rsid w:val="002E24B2"/>
    <w:rsid w:val="002E2792"/>
    <w:rsid w:val="002E303A"/>
    <w:rsid w:val="002E495D"/>
    <w:rsid w:val="002E4EAE"/>
    <w:rsid w:val="002E4EBE"/>
    <w:rsid w:val="002E50FF"/>
    <w:rsid w:val="002E5598"/>
    <w:rsid w:val="002E5D3D"/>
    <w:rsid w:val="002E69B6"/>
    <w:rsid w:val="002E6CDB"/>
    <w:rsid w:val="002E79A9"/>
    <w:rsid w:val="002F0486"/>
    <w:rsid w:val="002F0679"/>
    <w:rsid w:val="002F2762"/>
    <w:rsid w:val="002F2849"/>
    <w:rsid w:val="002F4C90"/>
    <w:rsid w:val="002F56C7"/>
    <w:rsid w:val="002F769A"/>
    <w:rsid w:val="002F7824"/>
    <w:rsid w:val="00300DF2"/>
    <w:rsid w:val="00300E6C"/>
    <w:rsid w:val="00300F63"/>
    <w:rsid w:val="00302A33"/>
    <w:rsid w:val="003034AA"/>
    <w:rsid w:val="00303E84"/>
    <w:rsid w:val="003044C2"/>
    <w:rsid w:val="003046C4"/>
    <w:rsid w:val="00304749"/>
    <w:rsid w:val="00304D4F"/>
    <w:rsid w:val="00305B0C"/>
    <w:rsid w:val="00305BF0"/>
    <w:rsid w:val="00306509"/>
    <w:rsid w:val="00306B62"/>
    <w:rsid w:val="00306DE9"/>
    <w:rsid w:val="003074FB"/>
    <w:rsid w:val="00307AE6"/>
    <w:rsid w:val="003104B9"/>
    <w:rsid w:val="00310CE1"/>
    <w:rsid w:val="00311055"/>
    <w:rsid w:val="0031113E"/>
    <w:rsid w:val="00311491"/>
    <w:rsid w:val="00311D32"/>
    <w:rsid w:val="00312B91"/>
    <w:rsid w:val="00313414"/>
    <w:rsid w:val="003139ED"/>
    <w:rsid w:val="003157C9"/>
    <w:rsid w:val="00316CE0"/>
    <w:rsid w:val="0032034E"/>
    <w:rsid w:val="00320CEB"/>
    <w:rsid w:val="00320F8A"/>
    <w:rsid w:val="0032125D"/>
    <w:rsid w:val="003218AC"/>
    <w:rsid w:val="0032235B"/>
    <w:rsid w:val="0032416C"/>
    <w:rsid w:val="0032486B"/>
    <w:rsid w:val="00324E1B"/>
    <w:rsid w:val="00325AF2"/>
    <w:rsid w:val="00325FC5"/>
    <w:rsid w:val="00326A1A"/>
    <w:rsid w:val="00326B0E"/>
    <w:rsid w:val="00326C27"/>
    <w:rsid w:val="00326C34"/>
    <w:rsid w:val="0033006B"/>
    <w:rsid w:val="003300A3"/>
    <w:rsid w:val="00330506"/>
    <w:rsid w:val="003316BF"/>
    <w:rsid w:val="00333256"/>
    <w:rsid w:val="00333281"/>
    <w:rsid w:val="00333B4F"/>
    <w:rsid w:val="00333E32"/>
    <w:rsid w:val="00334279"/>
    <w:rsid w:val="00334499"/>
    <w:rsid w:val="00334A36"/>
    <w:rsid w:val="003352EE"/>
    <w:rsid w:val="003354C2"/>
    <w:rsid w:val="00335E4E"/>
    <w:rsid w:val="003363B4"/>
    <w:rsid w:val="00336B3F"/>
    <w:rsid w:val="0033747B"/>
    <w:rsid w:val="003378ED"/>
    <w:rsid w:val="003407AB"/>
    <w:rsid w:val="00341025"/>
    <w:rsid w:val="0034271D"/>
    <w:rsid w:val="00342967"/>
    <w:rsid w:val="00343072"/>
    <w:rsid w:val="0034327F"/>
    <w:rsid w:val="00343425"/>
    <w:rsid w:val="00343477"/>
    <w:rsid w:val="00343AF6"/>
    <w:rsid w:val="00345685"/>
    <w:rsid w:val="00345E3F"/>
    <w:rsid w:val="003465F9"/>
    <w:rsid w:val="00346C18"/>
    <w:rsid w:val="00346EEA"/>
    <w:rsid w:val="00347478"/>
    <w:rsid w:val="00347CAA"/>
    <w:rsid w:val="003502C2"/>
    <w:rsid w:val="003504EC"/>
    <w:rsid w:val="00350880"/>
    <w:rsid w:val="00350D2E"/>
    <w:rsid w:val="00351DF8"/>
    <w:rsid w:val="003528ED"/>
    <w:rsid w:val="00352B79"/>
    <w:rsid w:val="00353283"/>
    <w:rsid w:val="00353828"/>
    <w:rsid w:val="00353830"/>
    <w:rsid w:val="00353F01"/>
    <w:rsid w:val="0035429C"/>
    <w:rsid w:val="00355496"/>
    <w:rsid w:val="00355EB1"/>
    <w:rsid w:val="00355F42"/>
    <w:rsid w:val="00356169"/>
    <w:rsid w:val="00356B36"/>
    <w:rsid w:val="00357123"/>
    <w:rsid w:val="003577D6"/>
    <w:rsid w:val="00357D59"/>
    <w:rsid w:val="0036007C"/>
    <w:rsid w:val="003600E4"/>
    <w:rsid w:val="00360261"/>
    <w:rsid w:val="00360477"/>
    <w:rsid w:val="00360848"/>
    <w:rsid w:val="00361B9E"/>
    <w:rsid w:val="00362060"/>
    <w:rsid w:val="00362267"/>
    <w:rsid w:val="00362E74"/>
    <w:rsid w:val="003637F8"/>
    <w:rsid w:val="00363D13"/>
    <w:rsid w:val="00364888"/>
    <w:rsid w:val="00364F2B"/>
    <w:rsid w:val="00365113"/>
    <w:rsid w:val="0036517F"/>
    <w:rsid w:val="0036622B"/>
    <w:rsid w:val="003667D7"/>
    <w:rsid w:val="003676D2"/>
    <w:rsid w:val="003702E9"/>
    <w:rsid w:val="0037051F"/>
    <w:rsid w:val="00370682"/>
    <w:rsid w:val="00370DD8"/>
    <w:rsid w:val="00371875"/>
    <w:rsid w:val="003721F1"/>
    <w:rsid w:val="00373428"/>
    <w:rsid w:val="00373D33"/>
    <w:rsid w:val="00374768"/>
    <w:rsid w:val="00374FA2"/>
    <w:rsid w:val="003750BF"/>
    <w:rsid w:val="0037599C"/>
    <w:rsid w:val="00375A5F"/>
    <w:rsid w:val="00376EB0"/>
    <w:rsid w:val="00377401"/>
    <w:rsid w:val="003774F1"/>
    <w:rsid w:val="00377667"/>
    <w:rsid w:val="00377B29"/>
    <w:rsid w:val="0038024D"/>
    <w:rsid w:val="0038058F"/>
    <w:rsid w:val="00380812"/>
    <w:rsid w:val="003812BE"/>
    <w:rsid w:val="00381938"/>
    <w:rsid w:val="0038256A"/>
    <w:rsid w:val="00382B17"/>
    <w:rsid w:val="00382BA9"/>
    <w:rsid w:val="00382DC2"/>
    <w:rsid w:val="00383114"/>
    <w:rsid w:val="00383523"/>
    <w:rsid w:val="0038424E"/>
    <w:rsid w:val="003846F4"/>
    <w:rsid w:val="0038590D"/>
    <w:rsid w:val="0038716A"/>
    <w:rsid w:val="00390102"/>
    <w:rsid w:val="00390746"/>
    <w:rsid w:val="00390D32"/>
    <w:rsid w:val="00392B4E"/>
    <w:rsid w:val="00392DB6"/>
    <w:rsid w:val="0039324C"/>
    <w:rsid w:val="003936CB"/>
    <w:rsid w:val="00393CDF"/>
    <w:rsid w:val="00393E24"/>
    <w:rsid w:val="00394892"/>
    <w:rsid w:val="0039501A"/>
    <w:rsid w:val="00395135"/>
    <w:rsid w:val="0039568C"/>
    <w:rsid w:val="003958FD"/>
    <w:rsid w:val="00395C7C"/>
    <w:rsid w:val="00395E02"/>
    <w:rsid w:val="003965A7"/>
    <w:rsid w:val="00396CB9"/>
    <w:rsid w:val="00396FE0"/>
    <w:rsid w:val="003974F5"/>
    <w:rsid w:val="0039784D"/>
    <w:rsid w:val="003A0ADA"/>
    <w:rsid w:val="003A0E97"/>
    <w:rsid w:val="003A10E4"/>
    <w:rsid w:val="003A12ED"/>
    <w:rsid w:val="003A18AF"/>
    <w:rsid w:val="003A20DE"/>
    <w:rsid w:val="003A2593"/>
    <w:rsid w:val="003A32E9"/>
    <w:rsid w:val="003A345E"/>
    <w:rsid w:val="003A3FB3"/>
    <w:rsid w:val="003A3FD5"/>
    <w:rsid w:val="003A45B4"/>
    <w:rsid w:val="003A4699"/>
    <w:rsid w:val="003A4EB0"/>
    <w:rsid w:val="003A4FF2"/>
    <w:rsid w:val="003A5953"/>
    <w:rsid w:val="003A5D36"/>
    <w:rsid w:val="003A650D"/>
    <w:rsid w:val="003A6E3F"/>
    <w:rsid w:val="003A7781"/>
    <w:rsid w:val="003B0351"/>
    <w:rsid w:val="003B0FB8"/>
    <w:rsid w:val="003B1429"/>
    <w:rsid w:val="003B2556"/>
    <w:rsid w:val="003B278F"/>
    <w:rsid w:val="003B30B8"/>
    <w:rsid w:val="003B311F"/>
    <w:rsid w:val="003B3156"/>
    <w:rsid w:val="003B4B48"/>
    <w:rsid w:val="003B64B0"/>
    <w:rsid w:val="003B659D"/>
    <w:rsid w:val="003B79F6"/>
    <w:rsid w:val="003C0584"/>
    <w:rsid w:val="003C075C"/>
    <w:rsid w:val="003C1E75"/>
    <w:rsid w:val="003C22EA"/>
    <w:rsid w:val="003C28F3"/>
    <w:rsid w:val="003C2980"/>
    <w:rsid w:val="003C3689"/>
    <w:rsid w:val="003C37B1"/>
    <w:rsid w:val="003C3BC8"/>
    <w:rsid w:val="003C4C72"/>
    <w:rsid w:val="003C5B9B"/>
    <w:rsid w:val="003C6832"/>
    <w:rsid w:val="003D10AF"/>
    <w:rsid w:val="003D1798"/>
    <w:rsid w:val="003D325F"/>
    <w:rsid w:val="003D3265"/>
    <w:rsid w:val="003D385F"/>
    <w:rsid w:val="003D3DE8"/>
    <w:rsid w:val="003D3F14"/>
    <w:rsid w:val="003D416A"/>
    <w:rsid w:val="003D450C"/>
    <w:rsid w:val="003D4E83"/>
    <w:rsid w:val="003D5AE1"/>
    <w:rsid w:val="003D6134"/>
    <w:rsid w:val="003D68E1"/>
    <w:rsid w:val="003D6B7A"/>
    <w:rsid w:val="003D6C3E"/>
    <w:rsid w:val="003D6D79"/>
    <w:rsid w:val="003D72C3"/>
    <w:rsid w:val="003D79AF"/>
    <w:rsid w:val="003D7DB5"/>
    <w:rsid w:val="003E0D70"/>
    <w:rsid w:val="003E10BE"/>
    <w:rsid w:val="003E1CBB"/>
    <w:rsid w:val="003E2B2C"/>
    <w:rsid w:val="003E2CC6"/>
    <w:rsid w:val="003E3675"/>
    <w:rsid w:val="003E3ED4"/>
    <w:rsid w:val="003E481B"/>
    <w:rsid w:val="003E5E77"/>
    <w:rsid w:val="003E61C9"/>
    <w:rsid w:val="003E768D"/>
    <w:rsid w:val="003F06DE"/>
    <w:rsid w:val="003F0D1E"/>
    <w:rsid w:val="003F0DEE"/>
    <w:rsid w:val="003F1AB6"/>
    <w:rsid w:val="003F28FC"/>
    <w:rsid w:val="003F34F7"/>
    <w:rsid w:val="003F379A"/>
    <w:rsid w:val="003F3CB4"/>
    <w:rsid w:val="003F3E34"/>
    <w:rsid w:val="003F4DFE"/>
    <w:rsid w:val="003F613F"/>
    <w:rsid w:val="003F737A"/>
    <w:rsid w:val="003F7981"/>
    <w:rsid w:val="0040014C"/>
    <w:rsid w:val="00401365"/>
    <w:rsid w:val="004015F5"/>
    <w:rsid w:val="004020BE"/>
    <w:rsid w:val="00402977"/>
    <w:rsid w:val="004034B2"/>
    <w:rsid w:val="004037AD"/>
    <w:rsid w:val="004040EF"/>
    <w:rsid w:val="00404115"/>
    <w:rsid w:val="0040440B"/>
    <w:rsid w:val="00404601"/>
    <w:rsid w:val="00405E87"/>
    <w:rsid w:val="004061E4"/>
    <w:rsid w:val="004064DA"/>
    <w:rsid w:val="004065AB"/>
    <w:rsid w:val="0040749E"/>
    <w:rsid w:val="004079C4"/>
    <w:rsid w:val="00407A29"/>
    <w:rsid w:val="00407B5E"/>
    <w:rsid w:val="0041008F"/>
    <w:rsid w:val="00410BAE"/>
    <w:rsid w:val="00410CC9"/>
    <w:rsid w:val="004112C0"/>
    <w:rsid w:val="0041139D"/>
    <w:rsid w:val="004117FA"/>
    <w:rsid w:val="00412F6B"/>
    <w:rsid w:val="00413655"/>
    <w:rsid w:val="0041454A"/>
    <w:rsid w:val="00414E86"/>
    <w:rsid w:val="004150BD"/>
    <w:rsid w:val="00417193"/>
    <w:rsid w:val="00417730"/>
    <w:rsid w:val="0042104A"/>
    <w:rsid w:val="0042106D"/>
    <w:rsid w:val="004219BD"/>
    <w:rsid w:val="0042250C"/>
    <w:rsid w:val="00422677"/>
    <w:rsid w:val="00424497"/>
    <w:rsid w:val="004254B5"/>
    <w:rsid w:val="00425C58"/>
    <w:rsid w:val="004264DA"/>
    <w:rsid w:val="004266C2"/>
    <w:rsid w:val="00426958"/>
    <w:rsid w:val="00426FB5"/>
    <w:rsid w:val="00427CF2"/>
    <w:rsid w:val="00430147"/>
    <w:rsid w:val="00430336"/>
    <w:rsid w:val="00430B2D"/>
    <w:rsid w:val="00431486"/>
    <w:rsid w:val="004319AF"/>
    <w:rsid w:val="00431AE1"/>
    <w:rsid w:val="004322F2"/>
    <w:rsid w:val="00432338"/>
    <w:rsid w:val="004338E9"/>
    <w:rsid w:val="00434C15"/>
    <w:rsid w:val="00434C46"/>
    <w:rsid w:val="00436046"/>
    <w:rsid w:val="00436706"/>
    <w:rsid w:val="00436BFA"/>
    <w:rsid w:val="00436D39"/>
    <w:rsid w:val="00440DB7"/>
    <w:rsid w:val="004413C5"/>
    <w:rsid w:val="00441793"/>
    <w:rsid w:val="00441C87"/>
    <w:rsid w:val="00441F5F"/>
    <w:rsid w:val="004421EA"/>
    <w:rsid w:val="004429E9"/>
    <w:rsid w:val="00442F34"/>
    <w:rsid w:val="004439D7"/>
    <w:rsid w:val="00443E30"/>
    <w:rsid w:val="004444CF"/>
    <w:rsid w:val="00444651"/>
    <w:rsid w:val="004448D2"/>
    <w:rsid w:val="00445261"/>
    <w:rsid w:val="00445B11"/>
    <w:rsid w:val="00445E34"/>
    <w:rsid w:val="00445F1F"/>
    <w:rsid w:val="00446404"/>
    <w:rsid w:val="00446E3C"/>
    <w:rsid w:val="0044706A"/>
    <w:rsid w:val="004476F1"/>
    <w:rsid w:val="00447768"/>
    <w:rsid w:val="00447D37"/>
    <w:rsid w:val="004501C3"/>
    <w:rsid w:val="004501F5"/>
    <w:rsid w:val="00450CBB"/>
    <w:rsid w:val="0045179C"/>
    <w:rsid w:val="004527BD"/>
    <w:rsid w:val="004527E4"/>
    <w:rsid w:val="00453052"/>
    <w:rsid w:val="00453E05"/>
    <w:rsid w:val="004542C4"/>
    <w:rsid w:val="00454430"/>
    <w:rsid w:val="00454CCC"/>
    <w:rsid w:val="00455287"/>
    <w:rsid w:val="00456448"/>
    <w:rsid w:val="0045691A"/>
    <w:rsid w:val="004576C7"/>
    <w:rsid w:val="00457A16"/>
    <w:rsid w:val="004609B8"/>
    <w:rsid w:val="00460E2D"/>
    <w:rsid w:val="00461324"/>
    <w:rsid w:val="004614AD"/>
    <w:rsid w:val="004631C3"/>
    <w:rsid w:val="00463605"/>
    <w:rsid w:val="00463830"/>
    <w:rsid w:val="00465C00"/>
    <w:rsid w:val="00465C2B"/>
    <w:rsid w:val="00466398"/>
    <w:rsid w:val="00466C69"/>
    <w:rsid w:val="00467374"/>
    <w:rsid w:val="00467AB3"/>
    <w:rsid w:val="00467BE3"/>
    <w:rsid w:val="00471471"/>
    <w:rsid w:val="004714EF"/>
    <w:rsid w:val="00471514"/>
    <w:rsid w:val="004724C4"/>
    <w:rsid w:val="0047251F"/>
    <w:rsid w:val="00472703"/>
    <w:rsid w:val="0047293F"/>
    <w:rsid w:val="00472FBA"/>
    <w:rsid w:val="00473279"/>
    <w:rsid w:val="00473C7A"/>
    <w:rsid w:val="00473F53"/>
    <w:rsid w:val="00474925"/>
    <w:rsid w:val="0047642C"/>
    <w:rsid w:val="0047711C"/>
    <w:rsid w:val="0047712F"/>
    <w:rsid w:val="004773B0"/>
    <w:rsid w:val="004773DC"/>
    <w:rsid w:val="004775C0"/>
    <w:rsid w:val="0047764B"/>
    <w:rsid w:val="0048152F"/>
    <w:rsid w:val="0048278D"/>
    <w:rsid w:val="004828FC"/>
    <w:rsid w:val="00482BFE"/>
    <w:rsid w:val="00482D38"/>
    <w:rsid w:val="00482F84"/>
    <w:rsid w:val="00484736"/>
    <w:rsid w:val="00484B5C"/>
    <w:rsid w:val="00484B77"/>
    <w:rsid w:val="004850C7"/>
    <w:rsid w:val="004851F4"/>
    <w:rsid w:val="00485A90"/>
    <w:rsid w:val="00485B6A"/>
    <w:rsid w:val="0048629C"/>
    <w:rsid w:val="00487025"/>
    <w:rsid w:val="004870B2"/>
    <w:rsid w:val="00487513"/>
    <w:rsid w:val="004901CE"/>
    <w:rsid w:val="00490264"/>
    <w:rsid w:val="00490310"/>
    <w:rsid w:val="00490CAF"/>
    <w:rsid w:val="00491AF7"/>
    <w:rsid w:val="00491F4F"/>
    <w:rsid w:val="004925CA"/>
    <w:rsid w:val="00493512"/>
    <w:rsid w:val="00493612"/>
    <w:rsid w:val="00494FB4"/>
    <w:rsid w:val="004950FD"/>
    <w:rsid w:val="00495D2D"/>
    <w:rsid w:val="0049664F"/>
    <w:rsid w:val="00496A19"/>
    <w:rsid w:val="00496F88"/>
    <w:rsid w:val="004977AB"/>
    <w:rsid w:val="004A0ABC"/>
    <w:rsid w:val="004A0DEE"/>
    <w:rsid w:val="004A0E0C"/>
    <w:rsid w:val="004A1497"/>
    <w:rsid w:val="004A2283"/>
    <w:rsid w:val="004A2BDD"/>
    <w:rsid w:val="004A33C7"/>
    <w:rsid w:val="004A48FA"/>
    <w:rsid w:val="004A49F1"/>
    <w:rsid w:val="004A4C83"/>
    <w:rsid w:val="004A4E5D"/>
    <w:rsid w:val="004A4F3A"/>
    <w:rsid w:val="004A6626"/>
    <w:rsid w:val="004A7235"/>
    <w:rsid w:val="004A762E"/>
    <w:rsid w:val="004B19AC"/>
    <w:rsid w:val="004B2233"/>
    <w:rsid w:val="004B22EA"/>
    <w:rsid w:val="004B24D2"/>
    <w:rsid w:val="004B309D"/>
    <w:rsid w:val="004B357A"/>
    <w:rsid w:val="004B3E89"/>
    <w:rsid w:val="004B440F"/>
    <w:rsid w:val="004B5548"/>
    <w:rsid w:val="004B5CDB"/>
    <w:rsid w:val="004B63A8"/>
    <w:rsid w:val="004B71E0"/>
    <w:rsid w:val="004B7B85"/>
    <w:rsid w:val="004C23B3"/>
    <w:rsid w:val="004C2538"/>
    <w:rsid w:val="004C26D0"/>
    <w:rsid w:val="004C27E9"/>
    <w:rsid w:val="004C2A9A"/>
    <w:rsid w:val="004C31AC"/>
    <w:rsid w:val="004C3247"/>
    <w:rsid w:val="004C3C17"/>
    <w:rsid w:val="004C400C"/>
    <w:rsid w:val="004C42A1"/>
    <w:rsid w:val="004C4DD4"/>
    <w:rsid w:val="004C55A3"/>
    <w:rsid w:val="004C5B36"/>
    <w:rsid w:val="004C5E5B"/>
    <w:rsid w:val="004C6267"/>
    <w:rsid w:val="004C6ACB"/>
    <w:rsid w:val="004C7246"/>
    <w:rsid w:val="004C7F06"/>
    <w:rsid w:val="004D0717"/>
    <w:rsid w:val="004D0D80"/>
    <w:rsid w:val="004D1E3D"/>
    <w:rsid w:val="004D236B"/>
    <w:rsid w:val="004D35D3"/>
    <w:rsid w:val="004D3CB2"/>
    <w:rsid w:val="004D3D91"/>
    <w:rsid w:val="004D51FA"/>
    <w:rsid w:val="004D571E"/>
    <w:rsid w:val="004D5C15"/>
    <w:rsid w:val="004D69AC"/>
    <w:rsid w:val="004D6D0F"/>
    <w:rsid w:val="004D7711"/>
    <w:rsid w:val="004D7958"/>
    <w:rsid w:val="004E00E5"/>
    <w:rsid w:val="004E0F4B"/>
    <w:rsid w:val="004E1718"/>
    <w:rsid w:val="004E193C"/>
    <w:rsid w:val="004E204A"/>
    <w:rsid w:val="004E25E9"/>
    <w:rsid w:val="004E2619"/>
    <w:rsid w:val="004E2664"/>
    <w:rsid w:val="004E2C08"/>
    <w:rsid w:val="004E338F"/>
    <w:rsid w:val="004E398C"/>
    <w:rsid w:val="004E3D68"/>
    <w:rsid w:val="004E3FC2"/>
    <w:rsid w:val="004E40A1"/>
    <w:rsid w:val="004E4885"/>
    <w:rsid w:val="004E4AEC"/>
    <w:rsid w:val="004E590B"/>
    <w:rsid w:val="004E60A3"/>
    <w:rsid w:val="004E6507"/>
    <w:rsid w:val="004E650F"/>
    <w:rsid w:val="004E6712"/>
    <w:rsid w:val="004E7DAA"/>
    <w:rsid w:val="004F0D97"/>
    <w:rsid w:val="004F17DC"/>
    <w:rsid w:val="004F18FA"/>
    <w:rsid w:val="004F1C08"/>
    <w:rsid w:val="004F1C46"/>
    <w:rsid w:val="004F34A9"/>
    <w:rsid w:val="004F4584"/>
    <w:rsid w:val="004F4CB8"/>
    <w:rsid w:val="004F5D3D"/>
    <w:rsid w:val="004F670A"/>
    <w:rsid w:val="004F6A68"/>
    <w:rsid w:val="004F6AA4"/>
    <w:rsid w:val="004F6AC9"/>
    <w:rsid w:val="004F6C60"/>
    <w:rsid w:val="004F6E0B"/>
    <w:rsid w:val="004F73D1"/>
    <w:rsid w:val="004F758B"/>
    <w:rsid w:val="004F7880"/>
    <w:rsid w:val="004F7F8E"/>
    <w:rsid w:val="00500D50"/>
    <w:rsid w:val="005026CE"/>
    <w:rsid w:val="00502820"/>
    <w:rsid w:val="00502836"/>
    <w:rsid w:val="00502940"/>
    <w:rsid w:val="00503962"/>
    <w:rsid w:val="00503F75"/>
    <w:rsid w:val="005041A2"/>
    <w:rsid w:val="00504D1F"/>
    <w:rsid w:val="00504F6F"/>
    <w:rsid w:val="00506383"/>
    <w:rsid w:val="005063D6"/>
    <w:rsid w:val="00506C36"/>
    <w:rsid w:val="00507D19"/>
    <w:rsid w:val="00510FFF"/>
    <w:rsid w:val="0051136B"/>
    <w:rsid w:val="00512717"/>
    <w:rsid w:val="005128B5"/>
    <w:rsid w:val="00514265"/>
    <w:rsid w:val="00515BE9"/>
    <w:rsid w:val="0051615A"/>
    <w:rsid w:val="00516BA3"/>
    <w:rsid w:val="00516E83"/>
    <w:rsid w:val="0051750A"/>
    <w:rsid w:val="005179B9"/>
    <w:rsid w:val="00520E87"/>
    <w:rsid w:val="0052131D"/>
    <w:rsid w:val="00521328"/>
    <w:rsid w:val="005225B0"/>
    <w:rsid w:val="005228C8"/>
    <w:rsid w:val="005233B2"/>
    <w:rsid w:val="005243A3"/>
    <w:rsid w:val="00524456"/>
    <w:rsid w:val="005249AE"/>
    <w:rsid w:val="00525DA6"/>
    <w:rsid w:val="00525EB2"/>
    <w:rsid w:val="00525FF5"/>
    <w:rsid w:val="005264A1"/>
    <w:rsid w:val="00527052"/>
    <w:rsid w:val="0052729D"/>
    <w:rsid w:val="0052731C"/>
    <w:rsid w:val="005276CF"/>
    <w:rsid w:val="00527D13"/>
    <w:rsid w:val="0053079D"/>
    <w:rsid w:val="00531836"/>
    <w:rsid w:val="00531C03"/>
    <w:rsid w:val="005328E2"/>
    <w:rsid w:val="00532B04"/>
    <w:rsid w:val="005333A4"/>
    <w:rsid w:val="0053358C"/>
    <w:rsid w:val="005337E2"/>
    <w:rsid w:val="00533BF8"/>
    <w:rsid w:val="00533F15"/>
    <w:rsid w:val="00534BFF"/>
    <w:rsid w:val="00534F6E"/>
    <w:rsid w:val="005351B4"/>
    <w:rsid w:val="005353DD"/>
    <w:rsid w:val="00536ADB"/>
    <w:rsid w:val="00537F72"/>
    <w:rsid w:val="00540279"/>
    <w:rsid w:val="005402A1"/>
    <w:rsid w:val="005403BA"/>
    <w:rsid w:val="00540717"/>
    <w:rsid w:val="00540AA0"/>
    <w:rsid w:val="00540C58"/>
    <w:rsid w:val="00540F09"/>
    <w:rsid w:val="00540FAF"/>
    <w:rsid w:val="00542598"/>
    <w:rsid w:val="005428E7"/>
    <w:rsid w:val="005430FE"/>
    <w:rsid w:val="0054317E"/>
    <w:rsid w:val="0054434C"/>
    <w:rsid w:val="00544541"/>
    <w:rsid w:val="00544FF1"/>
    <w:rsid w:val="00545478"/>
    <w:rsid w:val="005454A4"/>
    <w:rsid w:val="00545D1C"/>
    <w:rsid w:val="00546064"/>
    <w:rsid w:val="0054635E"/>
    <w:rsid w:val="00546AF6"/>
    <w:rsid w:val="00547F69"/>
    <w:rsid w:val="0055033E"/>
    <w:rsid w:val="00550F30"/>
    <w:rsid w:val="00551002"/>
    <w:rsid w:val="00551146"/>
    <w:rsid w:val="005514F8"/>
    <w:rsid w:val="00552E06"/>
    <w:rsid w:val="00553FD0"/>
    <w:rsid w:val="00553FF6"/>
    <w:rsid w:val="005545E3"/>
    <w:rsid w:val="0055508C"/>
    <w:rsid w:val="00555663"/>
    <w:rsid w:val="00556B5F"/>
    <w:rsid w:val="00556BEF"/>
    <w:rsid w:val="00557342"/>
    <w:rsid w:val="0055751C"/>
    <w:rsid w:val="005605BD"/>
    <w:rsid w:val="0056060E"/>
    <w:rsid w:val="0056081E"/>
    <w:rsid w:val="00560BCA"/>
    <w:rsid w:val="0056196C"/>
    <w:rsid w:val="005620C6"/>
    <w:rsid w:val="00563A7C"/>
    <w:rsid w:val="00563E9B"/>
    <w:rsid w:val="005649D9"/>
    <w:rsid w:val="005653A8"/>
    <w:rsid w:val="005654A3"/>
    <w:rsid w:val="0056619C"/>
    <w:rsid w:val="00566554"/>
    <w:rsid w:val="00566D94"/>
    <w:rsid w:val="00567C0C"/>
    <w:rsid w:val="00567D0A"/>
    <w:rsid w:val="00567DEE"/>
    <w:rsid w:val="00570619"/>
    <w:rsid w:val="00570B33"/>
    <w:rsid w:val="0057151E"/>
    <w:rsid w:val="00572196"/>
    <w:rsid w:val="0057277C"/>
    <w:rsid w:val="005729F0"/>
    <w:rsid w:val="00572B10"/>
    <w:rsid w:val="00572E15"/>
    <w:rsid w:val="005730C5"/>
    <w:rsid w:val="0057323B"/>
    <w:rsid w:val="005751E8"/>
    <w:rsid w:val="0057561E"/>
    <w:rsid w:val="005760DA"/>
    <w:rsid w:val="00576C6B"/>
    <w:rsid w:val="0057714A"/>
    <w:rsid w:val="00581B2E"/>
    <w:rsid w:val="00581D44"/>
    <w:rsid w:val="00581E94"/>
    <w:rsid w:val="005837E7"/>
    <w:rsid w:val="00584820"/>
    <w:rsid w:val="00584899"/>
    <w:rsid w:val="00584D0D"/>
    <w:rsid w:val="00584EB5"/>
    <w:rsid w:val="00585B54"/>
    <w:rsid w:val="00585CBA"/>
    <w:rsid w:val="005861EA"/>
    <w:rsid w:val="0058697C"/>
    <w:rsid w:val="00587746"/>
    <w:rsid w:val="00587C61"/>
    <w:rsid w:val="00587EC6"/>
    <w:rsid w:val="00587F39"/>
    <w:rsid w:val="00590557"/>
    <w:rsid w:val="00591633"/>
    <w:rsid w:val="00592374"/>
    <w:rsid w:val="00593091"/>
    <w:rsid w:val="00593631"/>
    <w:rsid w:val="00594DEC"/>
    <w:rsid w:val="0059518C"/>
    <w:rsid w:val="00595585"/>
    <w:rsid w:val="00595A2E"/>
    <w:rsid w:val="00595ACB"/>
    <w:rsid w:val="00595AFF"/>
    <w:rsid w:val="00595B0C"/>
    <w:rsid w:val="00595CC8"/>
    <w:rsid w:val="00595DB1"/>
    <w:rsid w:val="00595F70"/>
    <w:rsid w:val="0059655D"/>
    <w:rsid w:val="00597A10"/>
    <w:rsid w:val="00597E64"/>
    <w:rsid w:val="005A0703"/>
    <w:rsid w:val="005A070B"/>
    <w:rsid w:val="005A0954"/>
    <w:rsid w:val="005A097B"/>
    <w:rsid w:val="005A17E7"/>
    <w:rsid w:val="005A218A"/>
    <w:rsid w:val="005A3A78"/>
    <w:rsid w:val="005A3D89"/>
    <w:rsid w:val="005A4D22"/>
    <w:rsid w:val="005A515B"/>
    <w:rsid w:val="005A5341"/>
    <w:rsid w:val="005A59C0"/>
    <w:rsid w:val="005A5F3D"/>
    <w:rsid w:val="005A626D"/>
    <w:rsid w:val="005A7B88"/>
    <w:rsid w:val="005B03D9"/>
    <w:rsid w:val="005B17D3"/>
    <w:rsid w:val="005B1D3E"/>
    <w:rsid w:val="005B1E1C"/>
    <w:rsid w:val="005B4F67"/>
    <w:rsid w:val="005B4FCD"/>
    <w:rsid w:val="005B525F"/>
    <w:rsid w:val="005B5AD0"/>
    <w:rsid w:val="005B61C9"/>
    <w:rsid w:val="005B79F9"/>
    <w:rsid w:val="005B7F88"/>
    <w:rsid w:val="005C202B"/>
    <w:rsid w:val="005C3C7F"/>
    <w:rsid w:val="005C3CAC"/>
    <w:rsid w:val="005C40EB"/>
    <w:rsid w:val="005C5902"/>
    <w:rsid w:val="005C6655"/>
    <w:rsid w:val="005C6C95"/>
    <w:rsid w:val="005C6FF6"/>
    <w:rsid w:val="005C72E7"/>
    <w:rsid w:val="005C78CE"/>
    <w:rsid w:val="005D00D4"/>
    <w:rsid w:val="005D0780"/>
    <w:rsid w:val="005D0F96"/>
    <w:rsid w:val="005D1273"/>
    <w:rsid w:val="005D1E24"/>
    <w:rsid w:val="005D2753"/>
    <w:rsid w:val="005D400B"/>
    <w:rsid w:val="005D4842"/>
    <w:rsid w:val="005D4C2C"/>
    <w:rsid w:val="005D506F"/>
    <w:rsid w:val="005D5428"/>
    <w:rsid w:val="005D61AD"/>
    <w:rsid w:val="005D6F77"/>
    <w:rsid w:val="005D7131"/>
    <w:rsid w:val="005D73A6"/>
    <w:rsid w:val="005D7454"/>
    <w:rsid w:val="005E0463"/>
    <w:rsid w:val="005E131D"/>
    <w:rsid w:val="005E14BF"/>
    <w:rsid w:val="005E1E40"/>
    <w:rsid w:val="005E257A"/>
    <w:rsid w:val="005E2A51"/>
    <w:rsid w:val="005E2C7E"/>
    <w:rsid w:val="005E3F4D"/>
    <w:rsid w:val="005E421F"/>
    <w:rsid w:val="005E439E"/>
    <w:rsid w:val="005E4AA9"/>
    <w:rsid w:val="005E5820"/>
    <w:rsid w:val="005E6BC7"/>
    <w:rsid w:val="005E6C62"/>
    <w:rsid w:val="005E6E77"/>
    <w:rsid w:val="005E73D4"/>
    <w:rsid w:val="005E7693"/>
    <w:rsid w:val="005E7741"/>
    <w:rsid w:val="005E7ED3"/>
    <w:rsid w:val="005F079F"/>
    <w:rsid w:val="005F2064"/>
    <w:rsid w:val="005F39FB"/>
    <w:rsid w:val="005F4173"/>
    <w:rsid w:val="005F435B"/>
    <w:rsid w:val="005F4A8B"/>
    <w:rsid w:val="005F5435"/>
    <w:rsid w:val="005F5514"/>
    <w:rsid w:val="005F570E"/>
    <w:rsid w:val="005F586C"/>
    <w:rsid w:val="005F5A50"/>
    <w:rsid w:val="005F5F8D"/>
    <w:rsid w:val="005F65CA"/>
    <w:rsid w:val="005F6D19"/>
    <w:rsid w:val="005F76D8"/>
    <w:rsid w:val="005F7C2C"/>
    <w:rsid w:val="0060092B"/>
    <w:rsid w:val="00601900"/>
    <w:rsid w:val="00601D4E"/>
    <w:rsid w:val="0060251B"/>
    <w:rsid w:val="00603769"/>
    <w:rsid w:val="00603A54"/>
    <w:rsid w:val="00603C7F"/>
    <w:rsid w:val="00603C9A"/>
    <w:rsid w:val="00603CEF"/>
    <w:rsid w:val="00603D70"/>
    <w:rsid w:val="00603DE2"/>
    <w:rsid w:val="006042E7"/>
    <w:rsid w:val="00604C48"/>
    <w:rsid w:val="0060533A"/>
    <w:rsid w:val="00605924"/>
    <w:rsid w:val="00606419"/>
    <w:rsid w:val="00606784"/>
    <w:rsid w:val="00606C2D"/>
    <w:rsid w:val="00606C35"/>
    <w:rsid w:val="00606C6D"/>
    <w:rsid w:val="00607A29"/>
    <w:rsid w:val="00610265"/>
    <w:rsid w:val="006116BF"/>
    <w:rsid w:val="00612BE8"/>
    <w:rsid w:val="00613B73"/>
    <w:rsid w:val="00613EB3"/>
    <w:rsid w:val="006142D6"/>
    <w:rsid w:val="0061473B"/>
    <w:rsid w:val="00614B63"/>
    <w:rsid w:val="00614E76"/>
    <w:rsid w:val="006150B9"/>
    <w:rsid w:val="006153E2"/>
    <w:rsid w:val="006163B1"/>
    <w:rsid w:val="0061684B"/>
    <w:rsid w:val="0061717F"/>
    <w:rsid w:val="00617328"/>
    <w:rsid w:val="0061795A"/>
    <w:rsid w:val="006200A8"/>
    <w:rsid w:val="00621CEA"/>
    <w:rsid w:val="00621E1F"/>
    <w:rsid w:val="006224AE"/>
    <w:rsid w:val="00622870"/>
    <w:rsid w:val="00622A8F"/>
    <w:rsid w:val="00623B20"/>
    <w:rsid w:val="0062456C"/>
    <w:rsid w:val="006249C3"/>
    <w:rsid w:val="00624A95"/>
    <w:rsid w:val="00625545"/>
    <w:rsid w:val="0062601C"/>
    <w:rsid w:val="00626E76"/>
    <w:rsid w:val="00630123"/>
    <w:rsid w:val="0063026E"/>
    <w:rsid w:val="0063040C"/>
    <w:rsid w:val="006307A5"/>
    <w:rsid w:val="00630E84"/>
    <w:rsid w:val="00631541"/>
    <w:rsid w:val="00631A27"/>
    <w:rsid w:val="00631D1B"/>
    <w:rsid w:val="00632EA5"/>
    <w:rsid w:val="00633D93"/>
    <w:rsid w:val="00634EAA"/>
    <w:rsid w:val="00635063"/>
    <w:rsid w:val="00635384"/>
    <w:rsid w:val="00636F15"/>
    <w:rsid w:val="00637F4F"/>
    <w:rsid w:val="00640AD4"/>
    <w:rsid w:val="00640C4D"/>
    <w:rsid w:val="006410BB"/>
    <w:rsid w:val="00641567"/>
    <w:rsid w:val="00641824"/>
    <w:rsid w:val="006419FC"/>
    <w:rsid w:val="00641A02"/>
    <w:rsid w:val="006425B9"/>
    <w:rsid w:val="00643401"/>
    <w:rsid w:val="006434C2"/>
    <w:rsid w:val="00643A63"/>
    <w:rsid w:val="00644368"/>
    <w:rsid w:val="006447E8"/>
    <w:rsid w:val="00644848"/>
    <w:rsid w:val="00644A47"/>
    <w:rsid w:val="00644CCD"/>
    <w:rsid w:val="00645D0D"/>
    <w:rsid w:val="00645E1F"/>
    <w:rsid w:val="0064653D"/>
    <w:rsid w:val="006469B8"/>
    <w:rsid w:val="00646D6D"/>
    <w:rsid w:val="00646DD3"/>
    <w:rsid w:val="00646FC9"/>
    <w:rsid w:val="00647710"/>
    <w:rsid w:val="00647880"/>
    <w:rsid w:val="00650483"/>
    <w:rsid w:val="00651086"/>
    <w:rsid w:val="00651250"/>
    <w:rsid w:val="00651987"/>
    <w:rsid w:val="00651B7B"/>
    <w:rsid w:val="006523D6"/>
    <w:rsid w:val="00652641"/>
    <w:rsid w:val="00653CBE"/>
    <w:rsid w:val="00653F78"/>
    <w:rsid w:val="00654C6F"/>
    <w:rsid w:val="00655158"/>
    <w:rsid w:val="006553D0"/>
    <w:rsid w:val="0065579C"/>
    <w:rsid w:val="00655A12"/>
    <w:rsid w:val="006565B2"/>
    <w:rsid w:val="00656D23"/>
    <w:rsid w:val="006575AA"/>
    <w:rsid w:val="006579DE"/>
    <w:rsid w:val="0066128A"/>
    <w:rsid w:val="00661663"/>
    <w:rsid w:val="00661AB1"/>
    <w:rsid w:val="006622A5"/>
    <w:rsid w:val="00664102"/>
    <w:rsid w:val="00664639"/>
    <w:rsid w:val="00664651"/>
    <w:rsid w:val="00664B51"/>
    <w:rsid w:val="00664EE8"/>
    <w:rsid w:val="00665A6D"/>
    <w:rsid w:val="00666393"/>
    <w:rsid w:val="00666698"/>
    <w:rsid w:val="00666A29"/>
    <w:rsid w:val="00667130"/>
    <w:rsid w:val="00667233"/>
    <w:rsid w:val="00667D21"/>
    <w:rsid w:val="0067030A"/>
    <w:rsid w:val="00670881"/>
    <w:rsid w:val="006709EF"/>
    <w:rsid w:val="00671303"/>
    <w:rsid w:val="006713A4"/>
    <w:rsid w:val="00671B99"/>
    <w:rsid w:val="00672E25"/>
    <w:rsid w:val="006730EC"/>
    <w:rsid w:val="006733DE"/>
    <w:rsid w:val="0067391C"/>
    <w:rsid w:val="00674D2B"/>
    <w:rsid w:val="00675308"/>
    <w:rsid w:val="00675DCE"/>
    <w:rsid w:val="00675FA2"/>
    <w:rsid w:val="00676269"/>
    <w:rsid w:val="0067679E"/>
    <w:rsid w:val="00676F4A"/>
    <w:rsid w:val="00677FDC"/>
    <w:rsid w:val="0068003F"/>
    <w:rsid w:val="00680489"/>
    <w:rsid w:val="0068158B"/>
    <w:rsid w:val="00681E0E"/>
    <w:rsid w:val="0068232D"/>
    <w:rsid w:val="0068237F"/>
    <w:rsid w:val="00682A92"/>
    <w:rsid w:val="00682BF3"/>
    <w:rsid w:val="00683EAF"/>
    <w:rsid w:val="00684725"/>
    <w:rsid w:val="00685F64"/>
    <w:rsid w:val="00686659"/>
    <w:rsid w:val="00686AEF"/>
    <w:rsid w:val="0068705A"/>
    <w:rsid w:val="00687986"/>
    <w:rsid w:val="00687DC6"/>
    <w:rsid w:val="00687FA5"/>
    <w:rsid w:val="00690BAC"/>
    <w:rsid w:val="00690E19"/>
    <w:rsid w:val="00691498"/>
    <w:rsid w:val="006914EB"/>
    <w:rsid w:val="00692143"/>
    <w:rsid w:val="006933C0"/>
    <w:rsid w:val="00693A8D"/>
    <w:rsid w:val="00693EFE"/>
    <w:rsid w:val="006953FE"/>
    <w:rsid w:val="0069608D"/>
    <w:rsid w:val="00696255"/>
    <w:rsid w:val="00696554"/>
    <w:rsid w:val="00696618"/>
    <w:rsid w:val="00696B41"/>
    <w:rsid w:val="00696B99"/>
    <w:rsid w:val="00696C6A"/>
    <w:rsid w:val="006A027D"/>
    <w:rsid w:val="006A1485"/>
    <w:rsid w:val="006A1599"/>
    <w:rsid w:val="006A15F5"/>
    <w:rsid w:val="006A1889"/>
    <w:rsid w:val="006A190C"/>
    <w:rsid w:val="006A1D6B"/>
    <w:rsid w:val="006A2980"/>
    <w:rsid w:val="006A3075"/>
    <w:rsid w:val="006A3611"/>
    <w:rsid w:val="006A3DB6"/>
    <w:rsid w:val="006A428C"/>
    <w:rsid w:val="006A5ABF"/>
    <w:rsid w:val="006A7B2F"/>
    <w:rsid w:val="006B07BE"/>
    <w:rsid w:val="006B1202"/>
    <w:rsid w:val="006B1FD0"/>
    <w:rsid w:val="006B295F"/>
    <w:rsid w:val="006B5ACB"/>
    <w:rsid w:val="006B5E09"/>
    <w:rsid w:val="006B6029"/>
    <w:rsid w:val="006C0271"/>
    <w:rsid w:val="006C0624"/>
    <w:rsid w:val="006C0B7F"/>
    <w:rsid w:val="006C1585"/>
    <w:rsid w:val="006C1D04"/>
    <w:rsid w:val="006C2433"/>
    <w:rsid w:val="006C2815"/>
    <w:rsid w:val="006C2DDC"/>
    <w:rsid w:val="006C31B5"/>
    <w:rsid w:val="006C3603"/>
    <w:rsid w:val="006C3A6A"/>
    <w:rsid w:val="006C3ABC"/>
    <w:rsid w:val="006C478A"/>
    <w:rsid w:val="006C4807"/>
    <w:rsid w:val="006C54C3"/>
    <w:rsid w:val="006C7B14"/>
    <w:rsid w:val="006D0542"/>
    <w:rsid w:val="006D1BEF"/>
    <w:rsid w:val="006D41F1"/>
    <w:rsid w:val="006D4CB2"/>
    <w:rsid w:val="006D5672"/>
    <w:rsid w:val="006D5B1B"/>
    <w:rsid w:val="006D6216"/>
    <w:rsid w:val="006D62DB"/>
    <w:rsid w:val="006D6409"/>
    <w:rsid w:val="006D64E1"/>
    <w:rsid w:val="006E016C"/>
    <w:rsid w:val="006E0BFB"/>
    <w:rsid w:val="006E0CC2"/>
    <w:rsid w:val="006E18C8"/>
    <w:rsid w:val="006E19A6"/>
    <w:rsid w:val="006E2D52"/>
    <w:rsid w:val="006E3ADC"/>
    <w:rsid w:val="006E3DC8"/>
    <w:rsid w:val="006E4054"/>
    <w:rsid w:val="006E4FA8"/>
    <w:rsid w:val="006E5E64"/>
    <w:rsid w:val="006E6B70"/>
    <w:rsid w:val="006F025C"/>
    <w:rsid w:val="006F1EF5"/>
    <w:rsid w:val="006F2776"/>
    <w:rsid w:val="006F3AA1"/>
    <w:rsid w:val="006F47C5"/>
    <w:rsid w:val="006F54F2"/>
    <w:rsid w:val="006F58C0"/>
    <w:rsid w:val="006F627B"/>
    <w:rsid w:val="006F6544"/>
    <w:rsid w:val="006F7EF0"/>
    <w:rsid w:val="007004F5"/>
    <w:rsid w:val="00701D4B"/>
    <w:rsid w:val="00702D53"/>
    <w:rsid w:val="0070367A"/>
    <w:rsid w:val="00703B87"/>
    <w:rsid w:val="00703C8E"/>
    <w:rsid w:val="00703FD3"/>
    <w:rsid w:val="0070443D"/>
    <w:rsid w:val="007055B8"/>
    <w:rsid w:val="0070606F"/>
    <w:rsid w:val="007070F9"/>
    <w:rsid w:val="007077DB"/>
    <w:rsid w:val="0070796E"/>
    <w:rsid w:val="00707D7C"/>
    <w:rsid w:val="00710FF3"/>
    <w:rsid w:val="00712303"/>
    <w:rsid w:val="0071234C"/>
    <w:rsid w:val="00712B8C"/>
    <w:rsid w:val="00712DF2"/>
    <w:rsid w:val="00713089"/>
    <w:rsid w:val="0071409F"/>
    <w:rsid w:val="00714527"/>
    <w:rsid w:val="00714D83"/>
    <w:rsid w:val="007151E5"/>
    <w:rsid w:val="00716479"/>
    <w:rsid w:val="007175E8"/>
    <w:rsid w:val="00720128"/>
    <w:rsid w:val="00721285"/>
    <w:rsid w:val="007213BE"/>
    <w:rsid w:val="0072171F"/>
    <w:rsid w:val="0072271D"/>
    <w:rsid w:val="0072297E"/>
    <w:rsid w:val="007230B5"/>
    <w:rsid w:val="007249A9"/>
    <w:rsid w:val="00724F4D"/>
    <w:rsid w:val="0072508D"/>
    <w:rsid w:val="007253A4"/>
    <w:rsid w:val="0072650D"/>
    <w:rsid w:val="00726AF0"/>
    <w:rsid w:val="00727279"/>
    <w:rsid w:val="007278E6"/>
    <w:rsid w:val="00727DD2"/>
    <w:rsid w:val="00730AC5"/>
    <w:rsid w:val="007311B2"/>
    <w:rsid w:val="00731F83"/>
    <w:rsid w:val="0073254E"/>
    <w:rsid w:val="007344BA"/>
    <w:rsid w:val="007347FA"/>
    <w:rsid w:val="00734CBC"/>
    <w:rsid w:val="00734F86"/>
    <w:rsid w:val="00735873"/>
    <w:rsid w:val="007359D8"/>
    <w:rsid w:val="00736E94"/>
    <w:rsid w:val="007377B6"/>
    <w:rsid w:val="007402FE"/>
    <w:rsid w:val="00740388"/>
    <w:rsid w:val="00740417"/>
    <w:rsid w:val="007410D6"/>
    <w:rsid w:val="007411C8"/>
    <w:rsid w:val="00741408"/>
    <w:rsid w:val="00741808"/>
    <w:rsid w:val="00741A68"/>
    <w:rsid w:val="00742E97"/>
    <w:rsid w:val="007438DD"/>
    <w:rsid w:val="0074483B"/>
    <w:rsid w:val="00744E63"/>
    <w:rsid w:val="00744EBB"/>
    <w:rsid w:val="00745B46"/>
    <w:rsid w:val="00745C22"/>
    <w:rsid w:val="007469AE"/>
    <w:rsid w:val="007472E5"/>
    <w:rsid w:val="007477BE"/>
    <w:rsid w:val="00747BFD"/>
    <w:rsid w:val="00747D9E"/>
    <w:rsid w:val="007507F7"/>
    <w:rsid w:val="0075131D"/>
    <w:rsid w:val="0075177C"/>
    <w:rsid w:val="0075197E"/>
    <w:rsid w:val="00751991"/>
    <w:rsid w:val="007520A8"/>
    <w:rsid w:val="0075258F"/>
    <w:rsid w:val="007527A4"/>
    <w:rsid w:val="007527F2"/>
    <w:rsid w:val="00753D04"/>
    <w:rsid w:val="00753DFE"/>
    <w:rsid w:val="00754693"/>
    <w:rsid w:val="00755BF2"/>
    <w:rsid w:val="00755C45"/>
    <w:rsid w:val="00756235"/>
    <w:rsid w:val="00757D56"/>
    <w:rsid w:val="00760949"/>
    <w:rsid w:val="00761145"/>
    <w:rsid w:val="00761FA2"/>
    <w:rsid w:val="007628B8"/>
    <w:rsid w:val="00762CF9"/>
    <w:rsid w:val="007633F6"/>
    <w:rsid w:val="00763EFC"/>
    <w:rsid w:val="00763FC0"/>
    <w:rsid w:val="00764477"/>
    <w:rsid w:val="00766383"/>
    <w:rsid w:val="0076663E"/>
    <w:rsid w:val="0076698C"/>
    <w:rsid w:val="00766EA3"/>
    <w:rsid w:val="00767088"/>
    <w:rsid w:val="00767218"/>
    <w:rsid w:val="00767692"/>
    <w:rsid w:val="0076796A"/>
    <w:rsid w:val="00767C03"/>
    <w:rsid w:val="0077095C"/>
    <w:rsid w:val="00770C29"/>
    <w:rsid w:val="00770CF8"/>
    <w:rsid w:val="00770D75"/>
    <w:rsid w:val="0077228D"/>
    <w:rsid w:val="00772847"/>
    <w:rsid w:val="00772A34"/>
    <w:rsid w:val="00772CCF"/>
    <w:rsid w:val="00772F68"/>
    <w:rsid w:val="0077407C"/>
    <w:rsid w:val="0077499F"/>
    <w:rsid w:val="00774D2B"/>
    <w:rsid w:val="00774E96"/>
    <w:rsid w:val="0077515E"/>
    <w:rsid w:val="007752D1"/>
    <w:rsid w:val="0077551C"/>
    <w:rsid w:val="00776AC0"/>
    <w:rsid w:val="00777D3C"/>
    <w:rsid w:val="0078085F"/>
    <w:rsid w:val="007821C6"/>
    <w:rsid w:val="007838D6"/>
    <w:rsid w:val="007839BC"/>
    <w:rsid w:val="007840A0"/>
    <w:rsid w:val="0078420F"/>
    <w:rsid w:val="007842DB"/>
    <w:rsid w:val="007844C3"/>
    <w:rsid w:val="007846F7"/>
    <w:rsid w:val="00785400"/>
    <w:rsid w:val="00785722"/>
    <w:rsid w:val="00785C6E"/>
    <w:rsid w:val="00786597"/>
    <w:rsid w:val="007874CF"/>
    <w:rsid w:val="00787DCD"/>
    <w:rsid w:val="0079038E"/>
    <w:rsid w:val="00790C89"/>
    <w:rsid w:val="00791769"/>
    <w:rsid w:val="00791832"/>
    <w:rsid w:val="00791AE6"/>
    <w:rsid w:val="00793440"/>
    <w:rsid w:val="00793D68"/>
    <w:rsid w:val="00793ED7"/>
    <w:rsid w:val="007949B5"/>
    <w:rsid w:val="00794D5F"/>
    <w:rsid w:val="00795289"/>
    <w:rsid w:val="007955DF"/>
    <w:rsid w:val="00795609"/>
    <w:rsid w:val="0079624E"/>
    <w:rsid w:val="00796426"/>
    <w:rsid w:val="00796AAA"/>
    <w:rsid w:val="00797429"/>
    <w:rsid w:val="00797EE5"/>
    <w:rsid w:val="007A0066"/>
    <w:rsid w:val="007A0800"/>
    <w:rsid w:val="007A0EEE"/>
    <w:rsid w:val="007A0FBB"/>
    <w:rsid w:val="007A127D"/>
    <w:rsid w:val="007A1591"/>
    <w:rsid w:val="007A1712"/>
    <w:rsid w:val="007A2CBB"/>
    <w:rsid w:val="007A362B"/>
    <w:rsid w:val="007A37B3"/>
    <w:rsid w:val="007A390B"/>
    <w:rsid w:val="007A3A98"/>
    <w:rsid w:val="007A5408"/>
    <w:rsid w:val="007A5E7A"/>
    <w:rsid w:val="007A62A5"/>
    <w:rsid w:val="007A6498"/>
    <w:rsid w:val="007A7361"/>
    <w:rsid w:val="007B0138"/>
    <w:rsid w:val="007B18D8"/>
    <w:rsid w:val="007B3C30"/>
    <w:rsid w:val="007B43C9"/>
    <w:rsid w:val="007B560A"/>
    <w:rsid w:val="007B5A72"/>
    <w:rsid w:val="007B66EF"/>
    <w:rsid w:val="007B7341"/>
    <w:rsid w:val="007C00C7"/>
    <w:rsid w:val="007C0C7B"/>
    <w:rsid w:val="007C0E8E"/>
    <w:rsid w:val="007C142B"/>
    <w:rsid w:val="007C268A"/>
    <w:rsid w:val="007C2E2C"/>
    <w:rsid w:val="007C3735"/>
    <w:rsid w:val="007C390B"/>
    <w:rsid w:val="007C4B6B"/>
    <w:rsid w:val="007C4CE7"/>
    <w:rsid w:val="007C4D44"/>
    <w:rsid w:val="007C5411"/>
    <w:rsid w:val="007C5F4A"/>
    <w:rsid w:val="007C6ACB"/>
    <w:rsid w:val="007C6D94"/>
    <w:rsid w:val="007D016B"/>
    <w:rsid w:val="007D0555"/>
    <w:rsid w:val="007D0B0B"/>
    <w:rsid w:val="007D0F10"/>
    <w:rsid w:val="007D2104"/>
    <w:rsid w:val="007D2620"/>
    <w:rsid w:val="007D26A2"/>
    <w:rsid w:val="007D4992"/>
    <w:rsid w:val="007D4A01"/>
    <w:rsid w:val="007D4B1E"/>
    <w:rsid w:val="007D513F"/>
    <w:rsid w:val="007D56A7"/>
    <w:rsid w:val="007D5A5A"/>
    <w:rsid w:val="007D5B82"/>
    <w:rsid w:val="007D7989"/>
    <w:rsid w:val="007D7DD0"/>
    <w:rsid w:val="007E0021"/>
    <w:rsid w:val="007E0212"/>
    <w:rsid w:val="007E08A8"/>
    <w:rsid w:val="007E0CE3"/>
    <w:rsid w:val="007E0D60"/>
    <w:rsid w:val="007E1029"/>
    <w:rsid w:val="007E1352"/>
    <w:rsid w:val="007E2FC5"/>
    <w:rsid w:val="007E2FD0"/>
    <w:rsid w:val="007E32BA"/>
    <w:rsid w:val="007E383F"/>
    <w:rsid w:val="007E39E6"/>
    <w:rsid w:val="007E3A6C"/>
    <w:rsid w:val="007E4082"/>
    <w:rsid w:val="007E40BD"/>
    <w:rsid w:val="007E502D"/>
    <w:rsid w:val="007E5068"/>
    <w:rsid w:val="007E5403"/>
    <w:rsid w:val="007E58E9"/>
    <w:rsid w:val="007E70AA"/>
    <w:rsid w:val="007E716B"/>
    <w:rsid w:val="007F051F"/>
    <w:rsid w:val="007F0CE3"/>
    <w:rsid w:val="007F19E6"/>
    <w:rsid w:val="007F248D"/>
    <w:rsid w:val="007F24C9"/>
    <w:rsid w:val="007F3B31"/>
    <w:rsid w:val="007F3D9A"/>
    <w:rsid w:val="007F516D"/>
    <w:rsid w:val="007F5172"/>
    <w:rsid w:val="007F5249"/>
    <w:rsid w:val="007F53AC"/>
    <w:rsid w:val="007F581F"/>
    <w:rsid w:val="007F5AB6"/>
    <w:rsid w:val="007F605C"/>
    <w:rsid w:val="007F6293"/>
    <w:rsid w:val="007F6621"/>
    <w:rsid w:val="007F68ED"/>
    <w:rsid w:val="007F696B"/>
    <w:rsid w:val="007F6C03"/>
    <w:rsid w:val="007F6C84"/>
    <w:rsid w:val="007F6ECE"/>
    <w:rsid w:val="007F72DF"/>
    <w:rsid w:val="008001C9"/>
    <w:rsid w:val="00800288"/>
    <w:rsid w:val="0080082B"/>
    <w:rsid w:val="00800ED4"/>
    <w:rsid w:val="00801DBB"/>
    <w:rsid w:val="0080277B"/>
    <w:rsid w:val="00802A76"/>
    <w:rsid w:val="00802DDA"/>
    <w:rsid w:val="00803002"/>
    <w:rsid w:val="008032CE"/>
    <w:rsid w:val="008061BA"/>
    <w:rsid w:val="00806A65"/>
    <w:rsid w:val="00806C16"/>
    <w:rsid w:val="008071DF"/>
    <w:rsid w:val="0080732F"/>
    <w:rsid w:val="008074E4"/>
    <w:rsid w:val="008107FF"/>
    <w:rsid w:val="00812048"/>
    <w:rsid w:val="008140EC"/>
    <w:rsid w:val="00815115"/>
    <w:rsid w:val="008156F8"/>
    <w:rsid w:val="00816DE6"/>
    <w:rsid w:val="00817298"/>
    <w:rsid w:val="00820A55"/>
    <w:rsid w:val="00820DEF"/>
    <w:rsid w:val="008213B7"/>
    <w:rsid w:val="008218FA"/>
    <w:rsid w:val="00821ABA"/>
    <w:rsid w:val="00821C2C"/>
    <w:rsid w:val="00821E91"/>
    <w:rsid w:val="0082285C"/>
    <w:rsid w:val="00822D04"/>
    <w:rsid w:val="00822D39"/>
    <w:rsid w:val="0082306F"/>
    <w:rsid w:val="008238BF"/>
    <w:rsid w:val="00823B1E"/>
    <w:rsid w:val="00823E7A"/>
    <w:rsid w:val="00824343"/>
    <w:rsid w:val="008247A6"/>
    <w:rsid w:val="00825649"/>
    <w:rsid w:val="00825796"/>
    <w:rsid w:val="00826752"/>
    <w:rsid w:val="00826808"/>
    <w:rsid w:val="00826AF8"/>
    <w:rsid w:val="008270EC"/>
    <w:rsid w:val="00827278"/>
    <w:rsid w:val="008273D8"/>
    <w:rsid w:val="00832B6E"/>
    <w:rsid w:val="00833C10"/>
    <w:rsid w:val="00833F69"/>
    <w:rsid w:val="00834207"/>
    <w:rsid w:val="00834928"/>
    <w:rsid w:val="00834A0B"/>
    <w:rsid w:val="00834B1A"/>
    <w:rsid w:val="008352E9"/>
    <w:rsid w:val="00835EDD"/>
    <w:rsid w:val="008362A0"/>
    <w:rsid w:val="008364D9"/>
    <w:rsid w:val="00836D47"/>
    <w:rsid w:val="008373F4"/>
    <w:rsid w:val="00837829"/>
    <w:rsid w:val="00837849"/>
    <w:rsid w:val="00837A85"/>
    <w:rsid w:val="00841220"/>
    <w:rsid w:val="00841596"/>
    <w:rsid w:val="00842161"/>
    <w:rsid w:val="008425EF"/>
    <w:rsid w:val="0084270A"/>
    <w:rsid w:val="00842D7C"/>
    <w:rsid w:val="008431EA"/>
    <w:rsid w:val="00843CD0"/>
    <w:rsid w:val="008445CB"/>
    <w:rsid w:val="008453ED"/>
    <w:rsid w:val="00845D64"/>
    <w:rsid w:val="00846A82"/>
    <w:rsid w:val="008477BC"/>
    <w:rsid w:val="00847A7B"/>
    <w:rsid w:val="00847CB2"/>
    <w:rsid w:val="00850E36"/>
    <w:rsid w:val="008520EF"/>
    <w:rsid w:val="008527E7"/>
    <w:rsid w:val="00852847"/>
    <w:rsid w:val="00852C32"/>
    <w:rsid w:val="0085338B"/>
    <w:rsid w:val="00853EA2"/>
    <w:rsid w:val="00854171"/>
    <w:rsid w:val="00854263"/>
    <w:rsid w:val="00854528"/>
    <w:rsid w:val="0085453E"/>
    <w:rsid w:val="00854F04"/>
    <w:rsid w:val="00854F76"/>
    <w:rsid w:val="00855429"/>
    <w:rsid w:val="00855592"/>
    <w:rsid w:val="008557A0"/>
    <w:rsid w:val="00855824"/>
    <w:rsid w:val="0085583A"/>
    <w:rsid w:val="00855953"/>
    <w:rsid w:val="0085679B"/>
    <w:rsid w:val="0085797F"/>
    <w:rsid w:val="008603A8"/>
    <w:rsid w:val="00860E7F"/>
    <w:rsid w:val="00861652"/>
    <w:rsid w:val="00861A40"/>
    <w:rsid w:val="00861BC2"/>
    <w:rsid w:val="00862129"/>
    <w:rsid w:val="00862A82"/>
    <w:rsid w:val="00862EDB"/>
    <w:rsid w:val="008635D7"/>
    <w:rsid w:val="00863843"/>
    <w:rsid w:val="008638C7"/>
    <w:rsid w:val="008641EF"/>
    <w:rsid w:val="00864237"/>
    <w:rsid w:val="00864254"/>
    <w:rsid w:val="00865751"/>
    <w:rsid w:val="00865930"/>
    <w:rsid w:val="00865D3C"/>
    <w:rsid w:val="0086627A"/>
    <w:rsid w:val="008700EE"/>
    <w:rsid w:val="00870FDE"/>
    <w:rsid w:val="00871170"/>
    <w:rsid w:val="008711D5"/>
    <w:rsid w:val="00871238"/>
    <w:rsid w:val="008716BB"/>
    <w:rsid w:val="00871FA5"/>
    <w:rsid w:val="00872D65"/>
    <w:rsid w:val="00873362"/>
    <w:rsid w:val="00873983"/>
    <w:rsid w:val="008756EF"/>
    <w:rsid w:val="008757B3"/>
    <w:rsid w:val="00875DD9"/>
    <w:rsid w:val="008766B7"/>
    <w:rsid w:val="008770C2"/>
    <w:rsid w:val="00877781"/>
    <w:rsid w:val="00877810"/>
    <w:rsid w:val="00877B5F"/>
    <w:rsid w:val="0088020D"/>
    <w:rsid w:val="0088031A"/>
    <w:rsid w:val="008805A6"/>
    <w:rsid w:val="008807C0"/>
    <w:rsid w:val="00880FC7"/>
    <w:rsid w:val="008814E9"/>
    <w:rsid w:val="00881840"/>
    <w:rsid w:val="00881856"/>
    <w:rsid w:val="0088283C"/>
    <w:rsid w:val="008828D6"/>
    <w:rsid w:val="00882C3F"/>
    <w:rsid w:val="00882D83"/>
    <w:rsid w:val="0088341E"/>
    <w:rsid w:val="008839F2"/>
    <w:rsid w:val="00883EDD"/>
    <w:rsid w:val="00884AD7"/>
    <w:rsid w:val="00884CF5"/>
    <w:rsid w:val="00885411"/>
    <w:rsid w:val="00885F16"/>
    <w:rsid w:val="0088605E"/>
    <w:rsid w:val="00887ECB"/>
    <w:rsid w:val="008900CF"/>
    <w:rsid w:val="008909B9"/>
    <w:rsid w:val="00890C03"/>
    <w:rsid w:val="008927CB"/>
    <w:rsid w:val="00893740"/>
    <w:rsid w:val="00893B41"/>
    <w:rsid w:val="00893CE0"/>
    <w:rsid w:val="00893D74"/>
    <w:rsid w:val="008942E9"/>
    <w:rsid w:val="00895D37"/>
    <w:rsid w:val="008960DF"/>
    <w:rsid w:val="0089613C"/>
    <w:rsid w:val="00897AB6"/>
    <w:rsid w:val="00897DEC"/>
    <w:rsid w:val="00897E6B"/>
    <w:rsid w:val="008A0470"/>
    <w:rsid w:val="008A04D0"/>
    <w:rsid w:val="008A1854"/>
    <w:rsid w:val="008A319B"/>
    <w:rsid w:val="008A320B"/>
    <w:rsid w:val="008A438E"/>
    <w:rsid w:val="008A47B4"/>
    <w:rsid w:val="008A495A"/>
    <w:rsid w:val="008A4DF9"/>
    <w:rsid w:val="008A5113"/>
    <w:rsid w:val="008A52C4"/>
    <w:rsid w:val="008A5734"/>
    <w:rsid w:val="008A6035"/>
    <w:rsid w:val="008A6A87"/>
    <w:rsid w:val="008A754B"/>
    <w:rsid w:val="008A7BA7"/>
    <w:rsid w:val="008A7CF5"/>
    <w:rsid w:val="008B0D3F"/>
    <w:rsid w:val="008B1408"/>
    <w:rsid w:val="008B1C6F"/>
    <w:rsid w:val="008B1FBB"/>
    <w:rsid w:val="008B2158"/>
    <w:rsid w:val="008B241B"/>
    <w:rsid w:val="008B36A9"/>
    <w:rsid w:val="008B45C7"/>
    <w:rsid w:val="008B5489"/>
    <w:rsid w:val="008B5A0E"/>
    <w:rsid w:val="008B6522"/>
    <w:rsid w:val="008B6B09"/>
    <w:rsid w:val="008B7354"/>
    <w:rsid w:val="008B761D"/>
    <w:rsid w:val="008C00B2"/>
    <w:rsid w:val="008C014D"/>
    <w:rsid w:val="008C08B3"/>
    <w:rsid w:val="008C0BF6"/>
    <w:rsid w:val="008C2628"/>
    <w:rsid w:val="008C28F4"/>
    <w:rsid w:val="008C2A00"/>
    <w:rsid w:val="008C2B9D"/>
    <w:rsid w:val="008C2C43"/>
    <w:rsid w:val="008C43D8"/>
    <w:rsid w:val="008C6105"/>
    <w:rsid w:val="008C6412"/>
    <w:rsid w:val="008C6619"/>
    <w:rsid w:val="008C6963"/>
    <w:rsid w:val="008C7722"/>
    <w:rsid w:val="008D28F2"/>
    <w:rsid w:val="008D2DEC"/>
    <w:rsid w:val="008D4936"/>
    <w:rsid w:val="008D4E24"/>
    <w:rsid w:val="008D53BB"/>
    <w:rsid w:val="008D5547"/>
    <w:rsid w:val="008D5E16"/>
    <w:rsid w:val="008D77E9"/>
    <w:rsid w:val="008D79D2"/>
    <w:rsid w:val="008E0AF9"/>
    <w:rsid w:val="008E16CE"/>
    <w:rsid w:val="008E1981"/>
    <w:rsid w:val="008E32BF"/>
    <w:rsid w:val="008E3910"/>
    <w:rsid w:val="008E4361"/>
    <w:rsid w:val="008E5119"/>
    <w:rsid w:val="008E707A"/>
    <w:rsid w:val="008E7E35"/>
    <w:rsid w:val="008F026C"/>
    <w:rsid w:val="008F2052"/>
    <w:rsid w:val="008F2E7F"/>
    <w:rsid w:val="008F3393"/>
    <w:rsid w:val="008F4002"/>
    <w:rsid w:val="008F4051"/>
    <w:rsid w:val="008F50CB"/>
    <w:rsid w:val="008F5656"/>
    <w:rsid w:val="008F5F61"/>
    <w:rsid w:val="008F63BF"/>
    <w:rsid w:val="008F675E"/>
    <w:rsid w:val="008F6E3A"/>
    <w:rsid w:val="008F6FC7"/>
    <w:rsid w:val="009000B3"/>
    <w:rsid w:val="00900276"/>
    <w:rsid w:val="009002A1"/>
    <w:rsid w:val="009023A8"/>
    <w:rsid w:val="00902442"/>
    <w:rsid w:val="00903814"/>
    <w:rsid w:val="009038CC"/>
    <w:rsid w:val="009041E8"/>
    <w:rsid w:val="00904678"/>
    <w:rsid w:val="009049DA"/>
    <w:rsid w:val="00904D04"/>
    <w:rsid w:val="0090509D"/>
    <w:rsid w:val="00905427"/>
    <w:rsid w:val="009059B4"/>
    <w:rsid w:val="009060BB"/>
    <w:rsid w:val="00906AC4"/>
    <w:rsid w:val="00910F9D"/>
    <w:rsid w:val="009114E8"/>
    <w:rsid w:val="009117A1"/>
    <w:rsid w:val="00911C56"/>
    <w:rsid w:val="00911FED"/>
    <w:rsid w:val="00914881"/>
    <w:rsid w:val="00915582"/>
    <w:rsid w:val="00916040"/>
    <w:rsid w:val="0091691A"/>
    <w:rsid w:val="0091750B"/>
    <w:rsid w:val="00917A38"/>
    <w:rsid w:val="00917CEE"/>
    <w:rsid w:val="00917DA4"/>
    <w:rsid w:val="0092182C"/>
    <w:rsid w:val="00922202"/>
    <w:rsid w:val="00922418"/>
    <w:rsid w:val="00922AC6"/>
    <w:rsid w:val="00922F23"/>
    <w:rsid w:val="00923111"/>
    <w:rsid w:val="00923409"/>
    <w:rsid w:val="0092417B"/>
    <w:rsid w:val="00924E8F"/>
    <w:rsid w:val="00925027"/>
    <w:rsid w:val="009257A5"/>
    <w:rsid w:val="00925F56"/>
    <w:rsid w:val="009262CA"/>
    <w:rsid w:val="00926BA5"/>
    <w:rsid w:val="00927147"/>
    <w:rsid w:val="00927FF8"/>
    <w:rsid w:val="009309F8"/>
    <w:rsid w:val="00930CF0"/>
    <w:rsid w:val="00930DC1"/>
    <w:rsid w:val="00931360"/>
    <w:rsid w:val="00932066"/>
    <w:rsid w:val="00932897"/>
    <w:rsid w:val="00932DA1"/>
    <w:rsid w:val="00933935"/>
    <w:rsid w:val="00933A60"/>
    <w:rsid w:val="00933BA2"/>
    <w:rsid w:val="00933D8F"/>
    <w:rsid w:val="00933F47"/>
    <w:rsid w:val="009340EC"/>
    <w:rsid w:val="00937179"/>
    <w:rsid w:val="00937EB2"/>
    <w:rsid w:val="0094122E"/>
    <w:rsid w:val="00941999"/>
    <w:rsid w:val="00941EB5"/>
    <w:rsid w:val="00941FEA"/>
    <w:rsid w:val="009420EA"/>
    <w:rsid w:val="00942243"/>
    <w:rsid w:val="009425AD"/>
    <w:rsid w:val="0094296E"/>
    <w:rsid w:val="00942A73"/>
    <w:rsid w:val="00943227"/>
    <w:rsid w:val="00943EBA"/>
    <w:rsid w:val="0094492A"/>
    <w:rsid w:val="00944BE5"/>
    <w:rsid w:val="00945455"/>
    <w:rsid w:val="009456EF"/>
    <w:rsid w:val="009459ED"/>
    <w:rsid w:val="00945EC1"/>
    <w:rsid w:val="00946519"/>
    <w:rsid w:val="009465D8"/>
    <w:rsid w:val="009468E1"/>
    <w:rsid w:val="0094702C"/>
    <w:rsid w:val="0094772D"/>
    <w:rsid w:val="0094789C"/>
    <w:rsid w:val="00947CDC"/>
    <w:rsid w:val="009507A3"/>
    <w:rsid w:val="00951707"/>
    <w:rsid w:val="00951936"/>
    <w:rsid w:val="00951F82"/>
    <w:rsid w:val="009523BB"/>
    <w:rsid w:val="0095273D"/>
    <w:rsid w:val="009529C0"/>
    <w:rsid w:val="00952D7E"/>
    <w:rsid w:val="0095371F"/>
    <w:rsid w:val="00953933"/>
    <w:rsid w:val="009539F8"/>
    <w:rsid w:val="00954127"/>
    <w:rsid w:val="009557F5"/>
    <w:rsid w:val="00955C8F"/>
    <w:rsid w:val="00955DAD"/>
    <w:rsid w:val="00956656"/>
    <w:rsid w:val="00956AB4"/>
    <w:rsid w:val="0095712C"/>
    <w:rsid w:val="00957247"/>
    <w:rsid w:val="009609C0"/>
    <w:rsid w:val="00960C43"/>
    <w:rsid w:val="00960F46"/>
    <w:rsid w:val="009611B7"/>
    <w:rsid w:val="009611DF"/>
    <w:rsid w:val="00961A93"/>
    <w:rsid w:val="00961E1C"/>
    <w:rsid w:val="009621D0"/>
    <w:rsid w:val="00962EF0"/>
    <w:rsid w:val="009630DD"/>
    <w:rsid w:val="00963173"/>
    <w:rsid w:val="009632AA"/>
    <w:rsid w:val="009640A7"/>
    <w:rsid w:val="00964249"/>
    <w:rsid w:val="00964614"/>
    <w:rsid w:val="00964A3E"/>
    <w:rsid w:val="00964CAD"/>
    <w:rsid w:val="00964DE0"/>
    <w:rsid w:val="009662F5"/>
    <w:rsid w:val="0096760A"/>
    <w:rsid w:val="009677E8"/>
    <w:rsid w:val="00970A65"/>
    <w:rsid w:val="00971A80"/>
    <w:rsid w:val="00971D0B"/>
    <w:rsid w:val="009722CD"/>
    <w:rsid w:val="009723D1"/>
    <w:rsid w:val="00972CE7"/>
    <w:rsid w:val="00972ED1"/>
    <w:rsid w:val="009736DA"/>
    <w:rsid w:val="00973FCC"/>
    <w:rsid w:val="009750B7"/>
    <w:rsid w:val="00975A13"/>
    <w:rsid w:val="009764EF"/>
    <w:rsid w:val="009765FC"/>
    <w:rsid w:val="00977E74"/>
    <w:rsid w:val="009817FD"/>
    <w:rsid w:val="00981C95"/>
    <w:rsid w:val="00981DE3"/>
    <w:rsid w:val="009824C9"/>
    <w:rsid w:val="009825DA"/>
    <w:rsid w:val="00983BA4"/>
    <w:rsid w:val="0098422D"/>
    <w:rsid w:val="0098430D"/>
    <w:rsid w:val="00984638"/>
    <w:rsid w:val="009849FB"/>
    <w:rsid w:val="0098558E"/>
    <w:rsid w:val="009862E9"/>
    <w:rsid w:val="009872D4"/>
    <w:rsid w:val="00987468"/>
    <w:rsid w:val="0098785C"/>
    <w:rsid w:val="00987A54"/>
    <w:rsid w:val="00990F9B"/>
    <w:rsid w:val="00991A7F"/>
    <w:rsid w:val="0099212F"/>
    <w:rsid w:val="00992189"/>
    <w:rsid w:val="0099447B"/>
    <w:rsid w:val="00994DA9"/>
    <w:rsid w:val="00996005"/>
    <w:rsid w:val="0099660A"/>
    <w:rsid w:val="00996D65"/>
    <w:rsid w:val="00996E4D"/>
    <w:rsid w:val="00997060"/>
    <w:rsid w:val="0099723C"/>
    <w:rsid w:val="00997DBD"/>
    <w:rsid w:val="009A0D79"/>
    <w:rsid w:val="009A12EF"/>
    <w:rsid w:val="009A24AB"/>
    <w:rsid w:val="009A3509"/>
    <w:rsid w:val="009A4850"/>
    <w:rsid w:val="009A49D3"/>
    <w:rsid w:val="009A576E"/>
    <w:rsid w:val="009A58EB"/>
    <w:rsid w:val="009A6401"/>
    <w:rsid w:val="009A6E2A"/>
    <w:rsid w:val="009A7430"/>
    <w:rsid w:val="009A756A"/>
    <w:rsid w:val="009A7637"/>
    <w:rsid w:val="009B0013"/>
    <w:rsid w:val="009B108B"/>
    <w:rsid w:val="009B10BA"/>
    <w:rsid w:val="009B1292"/>
    <w:rsid w:val="009B1961"/>
    <w:rsid w:val="009B1971"/>
    <w:rsid w:val="009B1E2B"/>
    <w:rsid w:val="009B27B4"/>
    <w:rsid w:val="009B3828"/>
    <w:rsid w:val="009B38DD"/>
    <w:rsid w:val="009B410F"/>
    <w:rsid w:val="009B4269"/>
    <w:rsid w:val="009B448F"/>
    <w:rsid w:val="009B4A0B"/>
    <w:rsid w:val="009B4A72"/>
    <w:rsid w:val="009B50DF"/>
    <w:rsid w:val="009B50E5"/>
    <w:rsid w:val="009B522B"/>
    <w:rsid w:val="009B5A36"/>
    <w:rsid w:val="009B5CDC"/>
    <w:rsid w:val="009B65AC"/>
    <w:rsid w:val="009B7011"/>
    <w:rsid w:val="009B7789"/>
    <w:rsid w:val="009B7869"/>
    <w:rsid w:val="009B7D7A"/>
    <w:rsid w:val="009C0208"/>
    <w:rsid w:val="009C1321"/>
    <w:rsid w:val="009C183E"/>
    <w:rsid w:val="009C203A"/>
    <w:rsid w:val="009C21C1"/>
    <w:rsid w:val="009C2D0A"/>
    <w:rsid w:val="009C2FF2"/>
    <w:rsid w:val="009C3645"/>
    <w:rsid w:val="009C48E2"/>
    <w:rsid w:val="009C4E36"/>
    <w:rsid w:val="009C5336"/>
    <w:rsid w:val="009C5559"/>
    <w:rsid w:val="009C5755"/>
    <w:rsid w:val="009C58B0"/>
    <w:rsid w:val="009C6004"/>
    <w:rsid w:val="009C6E38"/>
    <w:rsid w:val="009C7E25"/>
    <w:rsid w:val="009D0ED8"/>
    <w:rsid w:val="009D1470"/>
    <w:rsid w:val="009D2218"/>
    <w:rsid w:val="009D29CE"/>
    <w:rsid w:val="009D2A47"/>
    <w:rsid w:val="009D2A6E"/>
    <w:rsid w:val="009D2F10"/>
    <w:rsid w:val="009D35B0"/>
    <w:rsid w:val="009D3997"/>
    <w:rsid w:val="009D3B19"/>
    <w:rsid w:val="009D3EA6"/>
    <w:rsid w:val="009D3F5C"/>
    <w:rsid w:val="009D413D"/>
    <w:rsid w:val="009D43C7"/>
    <w:rsid w:val="009D480A"/>
    <w:rsid w:val="009D5323"/>
    <w:rsid w:val="009D5388"/>
    <w:rsid w:val="009D5560"/>
    <w:rsid w:val="009D5613"/>
    <w:rsid w:val="009D56ED"/>
    <w:rsid w:val="009D591A"/>
    <w:rsid w:val="009D595D"/>
    <w:rsid w:val="009D5E5A"/>
    <w:rsid w:val="009D5F4A"/>
    <w:rsid w:val="009D61F3"/>
    <w:rsid w:val="009D62C6"/>
    <w:rsid w:val="009D6C08"/>
    <w:rsid w:val="009D7D9D"/>
    <w:rsid w:val="009E0357"/>
    <w:rsid w:val="009E03C2"/>
    <w:rsid w:val="009E04EB"/>
    <w:rsid w:val="009E05D3"/>
    <w:rsid w:val="009E073B"/>
    <w:rsid w:val="009E081F"/>
    <w:rsid w:val="009E0D01"/>
    <w:rsid w:val="009E1158"/>
    <w:rsid w:val="009E13B5"/>
    <w:rsid w:val="009E1AF4"/>
    <w:rsid w:val="009E21DD"/>
    <w:rsid w:val="009E2420"/>
    <w:rsid w:val="009E2455"/>
    <w:rsid w:val="009E28D7"/>
    <w:rsid w:val="009E332D"/>
    <w:rsid w:val="009E35E1"/>
    <w:rsid w:val="009E4696"/>
    <w:rsid w:val="009E4C66"/>
    <w:rsid w:val="009E52B4"/>
    <w:rsid w:val="009E542C"/>
    <w:rsid w:val="009E598D"/>
    <w:rsid w:val="009E5BFF"/>
    <w:rsid w:val="009E6551"/>
    <w:rsid w:val="009E7308"/>
    <w:rsid w:val="009E7AD5"/>
    <w:rsid w:val="009F021F"/>
    <w:rsid w:val="009F0A24"/>
    <w:rsid w:val="009F1619"/>
    <w:rsid w:val="009F1D8D"/>
    <w:rsid w:val="009F2484"/>
    <w:rsid w:val="009F330B"/>
    <w:rsid w:val="009F3C80"/>
    <w:rsid w:val="009F3D3B"/>
    <w:rsid w:val="009F424B"/>
    <w:rsid w:val="009F47AA"/>
    <w:rsid w:val="009F5232"/>
    <w:rsid w:val="009F596B"/>
    <w:rsid w:val="009F59BC"/>
    <w:rsid w:val="009F6BBF"/>
    <w:rsid w:val="009F6DD2"/>
    <w:rsid w:val="009F6E4B"/>
    <w:rsid w:val="009F7074"/>
    <w:rsid w:val="009F785B"/>
    <w:rsid w:val="009F7AB2"/>
    <w:rsid w:val="00A00178"/>
    <w:rsid w:val="00A0140C"/>
    <w:rsid w:val="00A0161B"/>
    <w:rsid w:val="00A01D07"/>
    <w:rsid w:val="00A023C1"/>
    <w:rsid w:val="00A02BE9"/>
    <w:rsid w:val="00A03324"/>
    <w:rsid w:val="00A036E1"/>
    <w:rsid w:val="00A04137"/>
    <w:rsid w:val="00A04721"/>
    <w:rsid w:val="00A049DD"/>
    <w:rsid w:val="00A04E75"/>
    <w:rsid w:val="00A05B2B"/>
    <w:rsid w:val="00A05D86"/>
    <w:rsid w:val="00A05F54"/>
    <w:rsid w:val="00A06610"/>
    <w:rsid w:val="00A102D6"/>
    <w:rsid w:val="00A1272E"/>
    <w:rsid w:val="00A1298C"/>
    <w:rsid w:val="00A130DF"/>
    <w:rsid w:val="00A1371A"/>
    <w:rsid w:val="00A14730"/>
    <w:rsid w:val="00A155E5"/>
    <w:rsid w:val="00A16780"/>
    <w:rsid w:val="00A17425"/>
    <w:rsid w:val="00A17B0B"/>
    <w:rsid w:val="00A17FEE"/>
    <w:rsid w:val="00A20B15"/>
    <w:rsid w:val="00A217F5"/>
    <w:rsid w:val="00A21BD8"/>
    <w:rsid w:val="00A223BD"/>
    <w:rsid w:val="00A228AE"/>
    <w:rsid w:val="00A22AE8"/>
    <w:rsid w:val="00A233A6"/>
    <w:rsid w:val="00A23567"/>
    <w:rsid w:val="00A244D5"/>
    <w:rsid w:val="00A2474E"/>
    <w:rsid w:val="00A24B04"/>
    <w:rsid w:val="00A25A15"/>
    <w:rsid w:val="00A25EE4"/>
    <w:rsid w:val="00A25F6C"/>
    <w:rsid w:val="00A2727E"/>
    <w:rsid w:val="00A2757F"/>
    <w:rsid w:val="00A30292"/>
    <w:rsid w:val="00A302D3"/>
    <w:rsid w:val="00A30470"/>
    <w:rsid w:val="00A30BC8"/>
    <w:rsid w:val="00A30D53"/>
    <w:rsid w:val="00A323DF"/>
    <w:rsid w:val="00A337EC"/>
    <w:rsid w:val="00A33933"/>
    <w:rsid w:val="00A33C23"/>
    <w:rsid w:val="00A341C7"/>
    <w:rsid w:val="00A34396"/>
    <w:rsid w:val="00A344DC"/>
    <w:rsid w:val="00A354DA"/>
    <w:rsid w:val="00A363F5"/>
    <w:rsid w:val="00A369A2"/>
    <w:rsid w:val="00A36C6B"/>
    <w:rsid w:val="00A36FFD"/>
    <w:rsid w:val="00A37417"/>
    <w:rsid w:val="00A3743A"/>
    <w:rsid w:val="00A37915"/>
    <w:rsid w:val="00A37ED8"/>
    <w:rsid w:val="00A40BEE"/>
    <w:rsid w:val="00A41856"/>
    <w:rsid w:val="00A41B90"/>
    <w:rsid w:val="00A41D36"/>
    <w:rsid w:val="00A42409"/>
    <w:rsid w:val="00A4253F"/>
    <w:rsid w:val="00A425A2"/>
    <w:rsid w:val="00A42DAB"/>
    <w:rsid w:val="00A431BF"/>
    <w:rsid w:val="00A4376E"/>
    <w:rsid w:val="00A446D8"/>
    <w:rsid w:val="00A44B8E"/>
    <w:rsid w:val="00A45165"/>
    <w:rsid w:val="00A461A4"/>
    <w:rsid w:val="00A47571"/>
    <w:rsid w:val="00A5044F"/>
    <w:rsid w:val="00A5052D"/>
    <w:rsid w:val="00A510DD"/>
    <w:rsid w:val="00A511B3"/>
    <w:rsid w:val="00A52B07"/>
    <w:rsid w:val="00A5334B"/>
    <w:rsid w:val="00A55357"/>
    <w:rsid w:val="00A5587A"/>
    <w:rsid w:val="00A55A27"/>
    <w:rsid w:val="00A55C83"/>
    <w:rsid w:val="00A5712F"/>
    <w:rsid w:val="00A60160"/>
    <w:rsid w:val="00A606AA"/>
    <w:rsid w:val="00A6074B"/>
    <w:rsid w:val="00A61ADB"/>
    <w:rsid w:val="00A62F31"/>
    <w:rsid w:val="00A6373A"/>
    <w:rsid w:val="00A63896"/>
    <w:rsid w:val="00A63D61"/>
    <w:rsid w:val="00A645F9"/>
    <w:rsid w:val="00A64B4E"/>
    <w:rsid w:val="00A64CE7"/>
    <w:rsid w:val="00A64FC6"/>
    <w:rsid w:val="00A6567B"/>
    <w:rsid w:val="00A659B7"/>
    <w:rsid w:val="00A665B3"/>
    <w:rsid w:val="00A668C0"/>
    <w:rsid w:val="00A6710A"/>
    <w:rsid w:val="00A6772E"/>
    <w:rsid w:val="00A67CB9"/>
    <w:rsid w:val="00A70D15"/>
    <w:rsid w:val="00A70D34"/>
    <w:rsid w:val="00A70D4E"/>
    <w:rsid w:val="00A72079"/>
    <w:rsid w:val="00A731E7"/>
    <w:rsid w:val="00A73ACC"/>
    <w:rsid w:val="00A74B90"/>
    <w:rsid w:val="00A74E59"/>
    <w:rsid w:val="00A74EB0"/>
    <w:rsid w:val="00A7536A"/>
    <w:rsid w:val="00A759F9"/>
    <w:rsid w:val="00A76077"/>
    <w:rsid w:val="00A769AA"/>
    <w:rsid w:val="00A77ACA"/>
    <w:rsid w:val="00A77C7E"/>
    <w:rsid w:val="00A77D93"/>
    <w:rsid w:val="00A77F02"/>
    <w:rsid w:val="00A80D6F"/>
    <w:rsid w:val="00A810DC"/>
    <w:rsid w:val="00A81DE3"/>
    <w:rsid w:val="00A8279A"/>
    <w:rsid w:val="00A82F2F"/>
    <w:rsid w:val="00A83555"/>
    <w:rsid w:val="00A84524"/>
    <w:rsid w:val="00A847A5"/>
    <w:rsid w:val="00A848EA"/>
    <w:rsid w:val="00A85A38"/>
    <w:rsid w:val="00A8641A"/>
    <w:rsid w:val="00A87FB5"/>
    <w:rsid w:val="00A91546"/>
    <w:rsid w:val="00A91FC7"/>
    <w:rsid w:val="00A929E8"/>
    <w:rsid w:val="00A94A54"/>
    <w:rsid w:val="00A94F01"/>
    <w:rsid w:val="00A954E9"/>
    <w:rsid w:val="00A955AA"/>
    <w:rsid w:val="00A95F90"/>
    <w:rsid w:val="00A96229"/>
    <w:rsid w:val="00A965DF"/>
    <w:rsid w:val="00A96BE8"/>
    <w:rsid w:val="00A97DDC"/>
    <w:rsid w:val="00AA1187"/>
    <w:rsid w:val="00AA1472"/>
    <w:rsid w:val="00AA158F"/>
    <w:rsid w:val="00AA191F"/>
    <w:rsid w:val="00AA2DE3"/>
    <w:rsid w:val="00AA2EC8"/>
    <w:rsid w:val="00AA37F2"/>
    <w:rsid w:val="00AA4E32"/>
    <w:rsid w:val="00AA52E5"/>
    <w:rsid w:val="00AA57E0"/>
    <w:rsid w:val="00AA5AC5"/>
    <w:rsid w:val="00AA68E9"/>
    <w:rsid w:val="00AA6FB5"/>
    <w:rsid w:val="00AA7376"/>
    <w:rsid w:val="00AA7B56"/>
    <w:rsid w:val="00AB026E"/>
    <w:rsid w:val="00AB1599"/>
    <w:rsid w:val="00AB1AD4"/>
    <w:rsid w:val="00AB1BEC"/>
    <w:rsid w:val="00AB2AD1"/>
    <w:rsid w:val="00AB39B8"/>
    <w:rsid w:val="00AB4BF8"/>
    <w:rsid w:val="00AB56F9"/>
    <w:rsid w:val="00AB5BA8"/>
    <w:rsid w:val="00AB65EA"/>
    <w:rsid w:val="00AC1015"/>
    <w:rsid w:val="00AC1044"/>
    <w:rsid w:val="00AC1B77"/>
    <w:rsid w:val="00AC26A1"/>
    <w:rsid w:val="00AC27B1"/>
    <w:rsid w:val="00AC284C"/>
    <w:rsid w:val="00AC2C86"/>
    <w:rsid w:val="00AC3F59"/>
    <w:rsid w:val="00AC4002"/>
    <w:rsid w:val="00AC424F"/>
    <w:rsid w:val="00AC5BAB"/>
    <w:rsid w:val="00AC694A"/>
    <w:rsid w:val="00AC7488"/>
    <w:rsid w:val="00AD0167"/>
    <w:rsid w:val="00AD04EB"/>
    <w:rsid w:val="00AD073C"/>
    <w:rsid w:val="00AD08DD"/>
    <w:rsid w:val="00AD3FB3"/>
    <w:rsid w:val="00AD4E6C"/>
    <w:rsid w:val="00AD4F63"/>
    <w:rsid w:val="00AD5857"/>
    <w:rsid w:val="00AD6054"/>
    <w:rsid w:val="00AD66D8"/>
    <w:rsid w:val="00AD670B"/>
    <w:rsid w:val="00AD680C"/>
    <w:rsid w:val="00AD6C38"/>
    <w:rsid w:val="00AD7089"/>
    <w:rsid w:val="00AD7098"/>
    <w:rsid w:val="00AD7141"/>
    <w:rsid w:val="00AD73B4"/>
    <w:rsid w:val="00AE03C2"/>
    <w:rsid w:val="00AE0523"/>
    <w:rsid w:val="00AE0937"/>
    <w:rsid w:val="00AE1111"/>
    <w:rsid w:val="00AE1D90"/>
    <w:rsid w:val="00AE1FF7"/>
    <w:rsid w:val="00AE225F"/>
    <w:rsid w:val="00AE2633"/>
    <w:rsid w:val="00AE2D48"/>
    <w:rsid w:val="00AE31AD"/>
    <w:rsid w:val="00AE34F8"/>
    <w:rsid w:val="00AE3914"/>
    <w:rsid w:val="00AE412F"/>
    <w:rsid w:val="00AE4B56"/>
    <w:rsid w:val="00AE5434"/>
    <w:rsid w:val="00AE5A9C"/>
    <w:rsid w:val="00AE61FD"/>
    <w:rsid w:val="00AE6786"/>
    <w:rsid w:val="00AE7B56"/>
    <w:rsid w:val="00AF0A49"/>
    <w:rsid w:val="00AF1E78"/>
    <w:rsid w:val="00AF1F6E"/>
    <w:rsid w:val="00AF2F84"/>
    <w:rsid w:val="00AF34DE"/>
    <w:rsid w:val="00AF3587"/>
    <w:rsid w:val="00AF52F6"/>
    <w:rsid w:val="00AF5684"/>
    <w:rsid w:val="00AF5B91"/>
    <w:rsid w:val="00AF6577"/>
    <w:rsid w:val="00AF66FE"/>
    <w:rsid w:val="00AF7164"/>
    <w:rsid w:val="00AF7389"/>
    <w:rsid w:val="00AF7614"/>
    <w:rsid w:val="00B00A09"/>
    <w:rsid w:val="00B00B66"/>
    <w:rsid w:val="00B02B8A"/>
    <w:rsid w:val="00B032B2"/>
    <w:rsid w:val="00B0338C"/>
    <w:rsid w:val="00B03DE7"/>
    <w:rsid w:val="00B04660"/>
    <w:rsid w:val="00B04981"/>
    <w:rsid w:val="00B0502D"/>
    <w:rsid w:val="00B1008A"/>
    <w:rsid w:val="00B10547"/>
    <w:rsid w:val="00B11449"/>
    <w:rsid w:val="00B11B58"/>
    <w:rsid w:val="00B12A9F"/>
    <w:rsid w:val="00B12B6A"/>
    <w:rsid w:val="00B13058"/>
    <w:rsid w:val="00B13ABF"/>
    <w:rsid w:val="00B140D4"/>
    <w:rsid w:val="00B1626D"/>
    <w:rsid w:val="00B16732"/>
    <w:rsid w:val="00B17766"/>
    <w:rsid w:val="00B205BE"/>
    <w:rsid w:val="00B2088A"/>
    <w:rsid w:val="00B21DA7"/>
    <w:rsid w:val="00B227DF"/>
    <w:rsid w:val="00B22F0F"/>
    <w:rsid w:val="00B23176"/>
    <w:rsid w:val="00B23D11"/>
    <w:rsid w:val="00B24DBA"/>
    <w:rsid w:val="00B2610E"/>
    <w:rsid w:val="00B272FD"/>
    <w:rsid w:val="00B2747D"/>
    <w:rsid w:val="00B274E0"/>
    <w:rsid w:val="00B27772"/>
    <w:rsid w:val="00B27A31"/>
    <w:rsid w:val="00B31DD8"/>
    <w:rsid w:val="00B321B5"/>
    <w:rsid w:val="00B333EC"/>
    <w:rsid w:val="00B33FC2"/>
    <w:rsid w:val="00B34724"/>
    <w:rsid w:val="00B34980"/>
    <w:rsid w:val="00B3529E"/>
    <w:rsid w:val="00B36882"/>
    <w:rsid w:val="00B3719E"/>
    <w:rsid w:val="00B3724B"/>
    <w:rsid w:val="00B37E5A"/>
    <w:rsid w:val="00B40481"/>
    <w:rsid w:val="00B40D43"/>
    <w:rsid w:val="00B41918"/>
    <w:rsid w:val="00B41B7E"/>
    <w:rsid w:val="00B43560"/>
    <w:rsid w:val="00B437B3"/>
    <w:rsid w:val="00B44408"/>
    <w:rsid w:val="00B455C1"/>
    <w:rsid w:val="00B4598C"/>
    <w:rsid w:val="00B474AE"/>
    <w:rsid w:val="00B47D30"/>
    <w:rsid w:val="00B50951"/>
    <w:rsid w:val="00B51B1E"/>
    <w:rsid w:val="00B51F94"/>
    <w:rsid w:val="00B5236B"/>
    <w:rsid w:val="00B524D7"/>
    <w:rsid w:val="00B52A18"/>
    <w:rsid w:val="00B53EC9"/>
    <w:rsid w:val="00B54FD8"/>
    <w:rsid w:val="00B5711B"/>
    <w:rsid w:val="00B57205"/>
    <w:rsid w:val="00B5756A"/>
    <w:rsid w:val="00B575BC"/>
    <w:rsid w:val="00B578F9"/>
    <w:rsid w:val="00B605B7"/>
    <w:rsid w:val="00B60A56"/>
    <w:rsid w:val="00B61380"/>
    <w:rsid w:val="00B61547"/>
    <w:rsid w:val="00B61576"/>
    <w:rsid w:val="00B61825"/>
    <w:rsid w:val="00B61D67"/>
    <w:rsid w:val="00B623E0"/>
    <w:rsid w:val="00B624CB"/>
    <w:rsid w:val="00B62663"/>
    <w:rsid w:val="00B63B0E"/>
    <w:rsid w:val="00B64BA8"/>
    <w:rsid w:val="00B658F7"/>
    <w:rsid w:val="00B65D24"/>
    <w:rsid w:val="00B660A0"/>
    <w:rsid w:val="00B66D12"/>
    <w:rsid w:val="00B70E58"/>
    <w:rsid w:val="00B710AF"/>
    <w:rsid w:val="00B72065"/>
    <w:rsid w:val="00B7227B"/>
    <w:rsid w:val="00B7320A"/>
    <w:rsid w:val="00B73602"/>
    <w:rsid w:val="00B7663B"/>
    <w:rsid w:val="00B767DD"/>
    <w:rsid w:val="00B7779A"/>
    <w:rsid w:val="00B8183B"/>
    <w:rsid w:val="00B81D5B"/>
    <w:rsid w:val="00B82D1C"/>
    <w:rsid w:val="00B8311A"/>
    <w:rsid w:val="00B83291"/>
    <w:rsid w:val="00B83976"/>
    <w:rsid w:val="00B839C6"/>
    <w:rsid w:val="00B84ACC"/>
    <w:rsid w:val="00B855CC"/>
    <w:rsid w:val="00B85727"/>
    <w:rsid w:val="00B876EA"/>
    <w:rsid w:val="00B87A07"/>
    <w:rsid w:val="00B87F19"/>
    <w:rsid w:val="00B908F4"/>
    <w:rsid w:val="00B91223"/>
    <w:rsid w:val="00B91809"/>
    <w:rsid w:val="00B918B8"/>
    <w:rsid w:val="00B9190A"/>
    <w:rsid w:val="00B9212B"/>
    <w:rsid w:val="00B931EA"/>
    <w:rsid w:val="00B93F0F"/>
    <w:rsid w:val="00B959E3"/>
    <w:rsid w:val="00B95F91"/>
    <w:rsid w:val="00B96691"/>
    <w:rsid w:val="00B9679B"/>
    <w:rsid w:val="00B97E00"/>
    <w:rsid w:val="00BA0735"/>
    <w:rsid w:val="00BA1720"/>
    <w:rsid w:val="00BA1AFA"/>
    <w:rsid w:val="00BA2104"/>
    <w:rsid w:val="00BA2201"/>
    <w:rsid w:val="00BA228A"/>
    <w:rsid w:val="00BA25B2"/>
    <w:rsid w:val="00BA297C"/>
    <w:rsid w:val="00BA30B3"/>
    <w:rsid w:val="00BA36DF"/>
    <w:rsid w:val="00BA4155"/>
    <w:rsid w:val="00BA47B4"/>
    <w:rsid w:val="00BA6748"/>
    <w:rsid w:val="00BA6B10"/>
    <w:rsid w:val="00BA730C"/>
    <w:rsid w:val="00BA7513"/>
    <w:rsid w:val="00BB1875"/>
    <w:rsid w:val="00BB2ABD"/>
    <w:rsid w:val="00BB2C64"/>
    <w:rsid w:val="00BB472D"/>
    <w:rsid w:val="00BB4764"/>
    <w:rsid w:val="00BB4AB7"/>
    <w:rsid w:val="00BB5955"/>
    <w:rsid w:val="00BB5DA6"/>
    <w:rsid w:val="00BB60BB"/>
    <w:rsid w:val="00BB670E"/>
    <w:rsid w:val="00BB7917"/>
    <w:rsid w:val="00BC0939"/>
    <w:rsid w:val="00BC1180"/>
    <w:rsid w:val="00BC13CF"/>
    <w:rsid w:val="00BC1A87"/>
    <w:rsid w:val="00BC2CC7"/>
    <w:rsid w:val="00BC31A9"/>
    <w:rsid w:val="00BC3893"/>
    <w:rsid w:val="00BC3B3D"/>
    <w:rsid w:val="00BC41D0"/>
    <w:rsid w:val="00BC42B0"/>
    <w:rsid w:val="00BC4E2A"/>
    <w:rsid w:val="00BC5697"/>
    <w:rsid w:val="00BC666B"/>
    <w:rsid w:val="00BC71E0"/>
    <w:rsid w:val="00BC7942"/>
    <w:rsid w:val="00BC7C41"/>
    <w:rsid w:val="00BD0D84"/>
    <w:rsid w:val="00BD143A"/>
    <w:rsid w:val="00BD1A5C"/>
    <w:rsid w:val="00BD1B68"/>
    <w:rsid w:val="00BD2348"/>
    <w:rsid w:val="00BD24BF"/>
    <w:rsid w:val="00BD2664"/>
    <w:rsid w:val="00BD26B0"/>
    <w:rsid w:val="00BD2A54"/>
    <w:rsid w:val="00BD2B1A"/>
    <w:rsid w:val="00BD4803"/>
    <w:rsid w:val="00BD4DF2"/>
    <w:rsid w:val="00BD5155"/>
    <w:rsid w:val="00BD69FF"/>
    <w:rsid w:val="00BD6C5B"/>
    <w:rsid w:val="00BD742C"/>
    <w:rsid w:val="00BD748E"/>
    <w:rsid w:val="00BD7D0F"/>
    <w:rsid w:val="00BE0F42"/>
    <w:rsid w:val="00BE114B"/>
    <w:rsid w:val="00BE1AAE"/>
    <w:rsid w:val="00BE1C86"/>
    <w:rsid w:val="00BE2715"/>
    <w:rsid w:val="00BE3419"/>
    <w:rsid w:val="00BE49E8"/>
    <w:rsid w:val="00BE4C25"/>
    <w:rsid w:val="00BE588B"/>
    <w:rsid w:val="00BE60CA"/>
    <w:rsid w:val="00BE6F74"/>
    <w:rsid w:val="00BE701F"/>
    <w:rsid w:val="00BE70A9"/>
    <w:rsid w:val="00BE7B2C"/>
    <w:rsid w:val="00BF0454"/>
    <w:rsid w:val="00BF0EE7"/>
    <w:rsid w:val="00BF1A09"/>
    <w:rsid w:val="00BF1E11"/>
    <w:rsid w:val="00BF284B"/>
    <w:rsid w:val="00BF28F3"/>
    <w:rsid w:val="00BF2B15"/>
    <w:rsid w:val="00BF39F3"/>
    <w:rsid w:val="00BF3F40"/>
    <w:rsid w:val="00BF3FD1"/>
    <w:rsid w:val="00BF44FA"/>
    <w:rsid w:val="00BF48FC"/>
    <w:rsid w:val="00BF4CC8"/>
    <w:rsid w:val="00BF57F3"/>
    <w:rsid w:val="00BF57FC"/>
    <w:rsid w:val="00BF5B1D"/>
    <w:rsid w:val="00BF6315"/>
    <w:rsid w:val="00BF6C04"/>
    <w:rsid w:val="00BF7DF1"/>
    <w:rsid w:val="00BF7E78"/>
    <w:rsid w:val="00C00FC1"/>
    <w:rsid w:val="00C01576"/>
    <w:rsid w:val="00C017C5"/>
    <w:rsid w:val="00C02610"/>
    <w:rsid w:val="00C03346"/>
    <w:rsid w:val="00C03704"/>
    <w:rsid w:val="00C03AA7"/>
    <w:rsid w:val="00C04201"/>
    <w:rsid w:val="00C0572F"/>
    <w:rsid w:val="00C06ECF"/>
    <w:rsid w:val="00C07106"/>
    <w:rsid w:val="00C07C7A"/>
    <w:rsid w:val="00C07F11"/>
    <w:rsid w:val="00C10D49"/>
    <w:rsid w:val="00C10ED7"/>
    <w:rsid w:val="00C12C3B"/>
    <w:rsid w:val="00C13524"/>
    <w:rsid w:val="00C13B57"/>
    <w:rsid w:val="00C14923"/>
    <w:rsid w:val="00C14A30"/>
    <w:rsid w:val="00C15A55"/>
    <w:rsid w:val="00C15D4C"/>
    <w:rsid w:val="00C17500"/>
    <w:rsid w:val="00C17984"/>
    <w:rsid w:val="00C20765"/>
    <w:rsid w:val="00C20BAD"/>
    <w:rsid w:val="00C20BB2"/>
    <w:rsid w:val="00C20FBE"/>
    <w:rsid w:val="00C21283"/>
    <w:rsid w:val="00C21DA6"/>
    <w:rsid w:val="00C22666"/>
    <w:rsid w:val="00C23382"/>
    <w:rsid w:val="00C237DA"/>
    <w:rsid w:val="00C23D6C"/>
    <w:rsid w:val="00C244A1"/>
    <w:rsid w:val="00C24667"/>
    <w:rsid w:val="00C25389"/>
    <w:rsid w:val="00C257FF"/>
    <w:rsid w:val="00C26307"/>
    <w:rsid w:val="00C26850"/>
    <w:rsid w:val="00C272F4"/>
    <w:rsid w:val="00C2778B"/>
    <w:rsid w:val="00C27BA3"/>
    <w:rsid w:val="00C30B9B"/>
    <w:rsid w:val="00C30B9D"/>
    <w:rsid w:val="00C30BFE"/>
    <w:rsid w:val="00C30D07"/>
    <w:rsid w:val="00C30F14"/>
    <w:rsid w:val="00C31E5F"/>
    <w:rsid w:val="00C322DC"/>
    <w:rsid w:val="00C32EA4"/>
    <w:rsid w:val="00C33117"/>
    <w:rsid w:val="00C332BD"/>
    <w:rsid w:val="00C3380F"/>
    <w:rsid w:val="00C3384A"/>
    <w:rsid w:val="00C3446B"/>
    <w:rsid w:val="00C34C32"/>
    <w:rsid w:val="00C35969"/>
    <w:rsid w:val="00C35DD1"/>
    <w:rsid w:val="00C369A0"/>
    <w:rsid w:val="00C372C7"/>
    <w:rsid w:val="00C376F2"/>
    <w:rsid w:val="00C403A3"/>
    <w:rsid w:val="00C40EC5"/>
    <w:rsid w:val="00C41B5F"/>
    <w:rsid w:val="00C41B9A"/>
    <w:rsid w:val="00C42731"/>
    <w:rsid w:val="00C42F6C"/>
    <w:rsid w:val="00C43B00"/>
    <w:rsid w:val="00C43C21"/>
    <w:rsid w:val="00C449D2"/>
    <w:rsid w:val="00C44A50"/>
    <w:rsid w:val="00C44AED"/>
    <w:rsid w:val="00C450F0"/>
    <w:rsid w:val="00C451AE"/>
    <w:rsid w:val="00C46C2F"/>
    <w:rsid w:val="00C46DD7"/>
    <w:rsid w:val="00C47285"/>
    <w:rsid w:val="00C503B5"/>
    <w:rsid w:val="00C50428"/>
    <w:rsid w:val="00C50CCF"/>
    <w:rsid w:val="00C5294E"/>
    <w:rsid w:val="00C529F6"/>
    <w:rsid w:val="00C533CD"/>
    <w:rsid w:val="00C53497"/>
    <w:rsid w:val="00C534F4"/>
    <w:rsid w:val="00C5388E"/>
    <w:rsid w:val="00C54F98"/>
    <w:rsid w:val="00C55420"/>
    <w:rsid w:val="00C55A11"/>
    <w:rsid w:val="00C56324"/>
    <w:rsid w:val="00C5667E"/>
    <w:rsid w:val="00C56728"/>
    <w:rsid w:val="00C56845"/>
    <w:rsid w:val="00C56C31"/>
    <w:rsid w:val="00C57D4A"/>
    <w:rsid w:val="00C60779"/>
    <w:rsid w:val="00C609CC"/>
    <w:rsid w:val="00C609CF"/>
    <w:rsid w:val="00C60A98"/>
    <w:rsid w:val="00C6120F"/>
    <w:rsid w:val="00C61748"/>
    <w:rsid w:val="00C62D6D"/>
    <w:rsid w:val="00C6388E"/>
    <w:rsid w:val="00C64764"/>
    <w:rsid w:val="00C64D9C"/>
    <w:rsid w:val="00C654BE"/>
    <w:rsid w:val="00C661EF"/>
    <w:rsid w:val="00C66B5E"/>
    <w:rsid w:val="00C67930"/>
    <w:rsid w:val="00C679B3"/>
    <w:rsid w:val="00C7057A"/>
    <w:rsid w:val="00C71381"/>
    <w:rsid w:val="00C724D2"/>
    <w:rsid w:val="00C72B5E"/>
    <w:rsid w:val="00C7303E"/>
    <w:rsid w:val="00C732C6"/>
    <w:rsid w:val="00C73D00"/>
    <w:rsid w:val="00C747DD"/>
    <w:rsid w:val="00C74C69"/>
    <w:rsid w:val="00C75281"/>
    <w:rsid w:val="00C753EC"/>
    <w:rsid w:val="00C7558D"/>
    <w:rsid w:val="00C765DE"/>
    <w:rsid w:val="00C76BDF"/>
    <w:rsid w:val="00C772BF"/>
    <w:rsid w:val="00C77C1B"/>
    <w:rsid w:val="00C77D5D"/>
    <w:rsid w:val="00C803E8"/>
    <w:rsid w:val="00C80756"/>
    <w:rsid w:val="00C80C65"/>
    <w:rsid w:val="00C80EB7"/>
    <w:rsid w:val="00C811C6"/>
    <w:rsid w:val="00C824E4"/>
    <w:rsid w:val="00C834C6"/>
    <w:rsid w:val="00C83873"/>
    <w:rsid w:val="00C83E23"/>
    <w:rsid w:val="00C85494"/>
    <w:rsid w:val="00C85944"/>
    <w:rsid w:val="00C86183"/>
    <w:rsid w:val="00C86770"/>
    <w:rsid w:val="00C86C6F"/>
    <w:rsid w:val="00C874CF"/>
    <w:rsid w:val="00C87887"/>
    <w:rsid w:val="00C92268"/>
    <w:rsid w:val="00C922B6"/>
    <w:rsid w:val="00C92D02"/>
    <w:rsid w:val="00C93CA2"/>
    <w:rsid w:val="00C94920"/>
    <w:rsid w:val="00C969D4"/>
    <w:rsid w:val="00C969D6"/>
    <w:rsid w:val="00C97546"/>
    <w:rsid w:val="00C975A5"/>
    <w:rsid w:val="00C977C5"/>
    <w:rsid w:val="00CA0C98"/>
    <w:rsid w:val="00CA1237"/>
    <w:rsid w:val="00CA1A27"/>
    <w:rsid w:val="00CA39F8"/>
    <w:rsid w:val="00CA4307"/>
    <w:rsid w:val="00CA432D"/>
    <w:rsid w:val="00CA44D4"/>
    <w:rsid w:val="00CA4756"/>
    <w:rsid w:val="00CA49B0"/>
    <w:rsid w:val="00CA5779"/>
    <w:rsid w:val="00CA587E"/>
    <w:rsid w:val="00CA59DD"/>
    <w:rsid w:val="00CA5A26"/>
    <w:rsid w:val="00CA604C"/>
    <w:rsid w:val="00CA621E"/>
    <w:rsid w:val="00CA63D2"/>
    <w:rsid w:val="00CA6776"/>
    <w:rsid w:val="00CA6A8F"/>
    <w:rsid w:val="00CA6A9B"/>
    <w:rsid w:val="00CA6F17"/>
    <w:rsid w:val="00CA715F"/>
    <w:rsid w:val="00CA7236"/>
    <w:rsid w:val="00CB01D1"/>
    <w:rsid w:val="00CB06B4"/>
    <w:rsid w:val="00CB1921"/>
    <w:rsid w:val="00CB1AAD"/>
    <w:rsid w:val="00CB24C9"/>
    <w:rsid w:val="00CB2BFA"/>
    <w:rsid w:val="00CB302E"/>
    <w:rsid w:val="00CB3A8C"/>
    <w:rsid w:val="00CB4B60"/>
    <w:rsid w:val="00CB4CA1"/>
    <w:rsid w:val="00CB65F9"/>
    <w:rsid w:val="00CB6916"/>
    <w:rsid w:val="00CB6C30"/>
    <w:rsid w:val="00CB73EE"/>
    <w:rsid w:val="00CB7F94"/>
    <w:rsid w:val="00CC0BA3"/>
    <w:rsid w:val="00CC1061"/>
    <w:rsid w:val="00CC119B"/>
    <w:rsid w:val="00CC17AB"/>
    <w:rsid w:val="00CC2804"/>
    <w:rsid w:val="00CC55CF"/>
    <w:rsid w:val="00CC5711"/>
    <w:rsid w:val="00CC594A"/>
    <w:rsid w:val="00CC5F01"/>
    <w:rsid w:val="00CC61E9"/>
    <w:rsid w:val="00CC646B"/>
    <w:rsid w:val="00CC6C07"/>
    <w:rsid w:val="00CC76D2"/>
    <w:rsid w:val="00CD0702"/>
    <w:rsid w:val="00CD070C"/>
    <w:rsid w:val="00CD0FB3"/>
    <w:rsid w:val="00CD2471"/>
    <w:rsid w:val="00CD2968"/>
    <w:rsid w:val="00CD2BE0"/>
    <w:rsid w:val="00CD2EED"/>
    <w:rsid w:val="00CD352F"/>
    <w:rsid w:val="00CD4174"/>
    <w:rsid w:val="00CD455E"/>
    <w:rsid w:val="00CD758F"/>
    <w:rsid w:val="00CD7688"/>
    <w:rsid w:val="00CE07E5"/>
    <w:rsid w:val="00CE1380"/>
    <w:rsid w:val="00CE155D"/>
    <w:rsid w:val="00CE171E"/>
    <w:rsid w:val="00CE203F"/>
    <w:rsid w:val="00CE2209"/>
    <w:rsid w:val="00CE2910"/>
    <w:rsid w:val="00CE3816"/>
    <w:rsid w:val="00CE3E77"/>
    <w:rsid w:val="00CE4629"/>
    <w:rsid w:val="00CE5993"/>
    <w:rsid w:val="00CE6345"/>
    <w:rsid w:val="00CE6A1B"/>
    <w:rsid w:val="00CE74D9"/>
    <w:rsid w:val="00CE784A"/>
    <w:rsid w:val="00CE78FE"/>
    <w:rsid w:val="00CF023C"/>
    <w:rsid w:val="00CF0B6D"/>
    <w:rsid w:val="00CF2167"/>
    <w:rsid w:val="00CF2D8D"/>
    <w:rsid w:val="00CF30B3"/>
    <w:rsid w:val="00CF30B4"/>
    <w:rsid w:val="00CF41B7"/>
    <w:rsid w:val="00CF42C3"/>
    <w:rsid w:val="00CF4408"/>
    <w:rsid w:val="00CF4C62"/>
    <w:rsid w:val="00CF54A0"/>
    <w:rsid w:val="00CF59E2"/>
    <w:rsid w:val="00CF5A3A"/>
    <w:rsid w:val="00CF5A85"/>
    <w:rsid w:val="00CF5D25"/>
    <w:rsid w:val="00CF7D76"/>
    <w:rsid w:val="00D00677"/>
    <w:rsid w:val="00D00979"/>
    <w:rsid w:val="00D01E39"/>
    <w:rsid w:val="00D02462"/>
    <w:rsid w:val="00D037D1"/>
    <w:rsid w:val="00D044DF"/>
    <w:rsid w:val="00D04697"/>
    <w:rsid w:val="00D0498D"/>
    <w:rsid w:val="00D05CB8"/>
    <w:rsid w:val="00D0685A"/>
    <w:rsid w:val="00D06E38"/>
    <w:rsid w:val="00D070D2"/>
    <w:rsid w:val="00D07AE5"/>
    <w:rsid w:val="00D1055F"/>
    <w:rsid w:val="00D10DA4"/>
    <w:rsid w:val="00D115A7"/>
    <w:rsid w:val="00D11C83"/>
    <w:rsid w:val="00D120DB"/>
    <w:rsid w:val="00D13010"/>
    <w:rsid w:val="00D13C2D"/>
    <w:rsid w:val="00D13FAE"/>
    <w:rsid w:val="00D142BE"/>
    <w:rsid w:val="00D1533C"/>
    <w:rsid w:val="00D15545"/>
    <w:rsid w:val="00D158A0"/>
    <w:rsid w:val="00D164DB"/>
    <w:rsid w:val="00D16512"/>
    <w:rsid w:val="00D1693C"/>
    <w:rsid w:val="00D16E75"/>
    <w:rsid w:val="00D20693"/>
    <w:rsid w:val="00D21805"/>
    <w:rsid w:val="00D227DA"/>
    <w:rsid w:val="00D23E82"/>
    <w:rsid w:val="00D244A2"/>
    <w:rsid w:val="00D248EC"/>
    <w:rsid w:val="00D24DD9"/>
    <w:rsid w:val="00D257CB"/>
    <w:rsid w:val="00D258F0"/>
    <w:rsid w:val="00D2607D"/>
    <w:rsid w:val="00D267E0"/>
    <w:rsid w:val="00D26E77"/>
    <w:rsid w:val="00D27BBD"/>
    <w:rsid w:val="00D304D7"/>
    <w:rsid w:val="00D30EBA"/>
    <w:rsid w:val="00D32221"/>
    <w:rsid w:val="00D32671"/>
    <w:rsid w:val="00D32A5F"/>
    <w:rsid w:val="00D332DF"/>
    <w:rsid w:val="00D33388"/>
    <w:rsid w:val="00D3375D"/>
    <w:rsid w:val="00D33A69"/>
    <w:rsid w:val="00D33DFE"/>
    <w:rsid w:val="00D3418C"/>
    <w:rsid w:val="00D343F5"/>
    <w:rsid w:val="00D35421"/>
    <w:rsid w:val="00D368FF"/>
    <w:rsid w:val="00D37385"/>
    <w:rsid w:val="00D37E71"/>
    <w:rsid w:val="00D40057"/>
    <w:rsid w:val="00D400F2"/>
    <w:rsid w:val="00D40263"/>
    <w:rsid w:val="00D418A9"/>
    <w:rsid w:val="00D41EC2"/>
    <w:rsid w:val="00D42FA8"/>
    <w:rsid w:val="00D42FEE"/>
    <w:rsid w:val="00D4306F"/>
    <w:rsid w:val="00D437A0"/>
    <w:rsid w:val="00D43816"/>
    <w:rsid w:val="00D44137"/>
    <w:rsid w:val="00D441D6"/>
    <w:rsid w:val="00D44298"/>
    <w:rsid w:val="00D447F0"/>
    <w:rsid w:val="00D44CFD"/>
    <w:rsid w:val="00D45331"/>
    <w:rsid w:val="00D457E6"/>
    <w:rsid w:val="00D4633E"/>
    <w:rsid w:val="00D46796"/>
    <w:rsid w:val="00D46820"/>
    <w:rsid w:val="00D47440"/>
    <w:rsid w:val="00D47B66"/>
    <w:rsid w:val="00D50FFA"/>
    <w:rsid w:val="00D52B18"/>
    <w:rsid w:val="00D534BA"/>
    <w:rsid w:val="00D537D1"/>
    <w:rsid w:val="00D5382E"/>
    <w:rsid w:val="00D538C9"/>
    <w:rsid w:val="00D53B42"/>
    <w:rsid w:val="00D54D7A"/>
    <w:rsid w:val="00D55264"/>
    <w:rsid w:val="00D55800"/>
    <w:rsid w:val="00D56590"/>
    <w:rsid w:val="00D56A1C"/>
    <w:rsid w:val="00D56FAD"/>
    <w:rsid w:val="00D57B7B"/>
    <w:rsid w:val="00D607DD"/>
    <w:rsid w:val="00D60D39"/>
    <w:rsid w:val="00D60EF8"/>
    <w:rsid w:val="00D60EFA"/>
    <w:rsid w:val="00D60F1C"/>
    <w:rsid w:val="00D6164F"/>
    <w:rsid w:val="00D61738"/>
    <w:rsid w:val="00D6283C"/>
    <w:rsid w:val="00D62D9E"/>
    <w:rsid w:val="00D633BC"/>
    <w:rsid w:val="00D641F6"/>
    <w:rsid w:val="00D64589"/>
    <w:rsid w:val="00D64C7A"/>
    <w:rsid w:val="00D65583"/>
    <w:rsid w:val="00D663FD"/>
    <w:rsid w:val="00D66C04"/>
    <w:rsid w:val="00D66FE5"/>
    <w:rsid w:val="00D6789C"/>
    <w:rsid w:val="00D70031"/>
    <w:rsid w:val="00D71677"/>
    <w:rsid w:val="00D71C4C"/>
    <w:rsid w:val="00D71F2D"/>
    <w:rsid w:val="00D7328D"/>
    <w:rsid w:val="00D73522"/>
    <w:rsid w:val="00D736EC"/>
    <w:rsid w:val="00D73721"/>
    <w:rsid w:val="00D74355"/>
    <w:rsid w:val="00D74B67"/>
    <w:rsid w:val="00D76656"/>
    <w:rsid w:val="00D76AE4"/>
    <w:rsid w:val="00D8086A"/>
    <w:rsid w:val="00D80D2C"/>
    <w:rsid w:val="00D8288D"/>
    <w:rsid w:val="00D831C6"/>
    <w:rsid w:val="00D83BE0"/>
    <w:rsid w:val="00D84382"/>
    <w:rsid w:val="00D843CE"/>
    <w:rsid w:val="00D84BC6"/>
    <w:rsid w:val="00D84D68"/>
    <w:rsid w:val="00D85D80"/>
    <w:rsid w:val="00D85F0D"/>
    <w:rsid w:val="00D8662D"/>
    <w:rsid w:val="00D86769"/>
    <w:rsid w:val="00D879C5"/>
    <w:rsid w:val="00D90389"/>
    <w:rsid w:val="00D907E7"/>
    <w:rsid w:val="00D91720"/>
    <w:rsid w:val="00D92087"/>
    <w:rsid w:val="00D925E2"/>
    <w:rsid w:val="00D9268D"/>
    <w:rsid w:val="00D93535"/>
    <w:rsid w:val="00D9462A"/>
    <w:rsid w:val="00D94D29"/>
    <w:rsid w:val="00D94F1A"/>
    <w:rsid w:val="00D95256"/>
    <w:rsid w:val="00D9545E"/>
    <w:rsid w:val="00D9586A"/>
    <w:rsid w:val="00D973EF"/>
    <w:rsid w:val="00D97CBE"/>
    <w:rsid w:val="00DA114C"/>
    <w:rsid w:val="00DA23BD"/>
    <w:rsid w:val="00DA274C"/>
    <w:rsid w:val="00DA36A2"/>
    <w:rsid w:val="00DA45EA"/>
    <w:rsid w:val="00DA560A"/>
    <w:rsid w:val="00DA56A3"/>
    <w:rsid w:val="00DA5C09"/>
    <w:rsid w:val="00DA5E3D"/>
    <w:rsid w:val="00DA5F2F"/>
    <w:rsid w:val="00DA6A93"/>
    <w:rsid w:val="00DA6EFA"/>
    <w:rsid w:val="00DA7220"/>
    <w:rsid w:val="00DA76E9"/>
    <w:rsid w:val="00DA7C36"/>
    <w:rsid w:val="00DB00EE"/>
    <w:rsid w:val="00DB0178"/>
    <w:rsid w:val="00DB0229"/>
    <w:rsid w:val="00DB0329"/>
    <w:rsid w:val="00DB1C6B"/>
    <w:rsid w:val="00DB2036"/>
    <w:rsid w:val="00DB2671"/>
    <w:rsid w:val="00DB2E06"/>
    <w:rsid w:val="00DB3A19"/>
    <w:rsid w:val="00DB3FC3"/>
    <w:rsid w:val="00DB4843"/>
    <w:rsid w:val="00DB4B68"/>
    <w:rsid w:val="00DB560E"/>
    <w:rsid w:val="00DB5E4F"/>
    <w:rsid w:val="00DB6975"/>
    <w:rsid w:val="00DB6D28"/>
    <w:rsid w:val="00DB787A"/>
    <w:rsid w:val="00DB7F1C"/>
    <w:rsid w:val="00DC067A"/>
    <w:rsid w:val="00DC093E"/>
    <w:rsid w:val="00DC2F19"/>
    <w:rsid w:val="00DC3D9A"/>
    <w:rsid w:val="00DC3E2D"/>
    <w:rsid w:val="00DC4266"/>
    <w:rsid w:val="00DC51E2"/>
    <w:rsid w:val="00DC5782"/>
    <w:rsid w:val="00DC5DB0"/>
    <w:rsid w:val="00DC60C3"/>
    <w:rsid w:val="00DC6411"/>
    <w:rsid w:val="00DC6F3C"/>
    <w:rsid w:val="00DC7D1D"/>
    <w:rsid w:val="00DC7F1C"/>
    <w:rsid w:val="00DD0B64"/>
    <w:rsid w:val="00DD151E"/>
    <w:rsid w:val="00DD1EC8"/>
    <w:rsid w:val="00DD1F46"/>
    <w:rsid w:val="00DD251A"/>
    <w:rsid w:val="00DD2C20"/>
    <w:rsid w:val="00DD339A"/>
    <w:rsid w:val="00DD3451"/>
    <w:rsid w:val="00DD3CC7"/>
    <w:rsid w:val="00DD4061"/>
    <w:rsid w:val="00DD431C"/>
    <w:rsid w:val="00DD47DC"/>
    <w:rsid w:val="00DD4F8B"/>
    <w:rsid w:val="00DD5B8A"/>
    <w:rsid w:val="00DD61F7"/>
    <w:rsid w:val="00DD7678"/>
    <w:rsid w:val="00DD76F7"/>
    <w:rsid w:val="00DD77CA"/>
    <w:rsid w:val="00DD7CC4"/>
    <w:rsid w:val="00DE0412"/>
    <w:rsid w:val="00DE14B5"/>
    <w:rsid w:val="00DE2115"/>
    <w:rsid w:val="00DE2161"/>
    <w:rsid w:val="00DE21E0"/>
    <w:rsid w:val="00DE2339"/>
    <w:rsid w:val="00DE32B4"/>
    <w:rsid w:val="00DE386E"/>
    <w:rsid w:val="00DE3F3A"/>
    <w:rsid w:val="00DE47DD"/>
    <w:rsid w:val="00DE4890"/>
    <w:rsid w:val="00DE59AB"/>
    <w:rsid w:val="00DE66ED"/>
    <w:rsid w:val="00DE6787"/>
    <w:rsid w:val="00DE67CA"/>
    <w:rsid w:val="00DF0A97"/>
    <w:rsid w:val="00DF28C1"/>
    <w:rsid w:val="00DF3032"/>
    <w:rsid w:val="00DF345B"/>
    <w:rsid w:val="00DF419A"/>
    <w:rsid w:val="00DF513C"/>
    <w:rsid w:val="00DF5A82"/>
    <w:rsid w:val="00DF5B11"/>
    <w:rsid w:val="00DF6039"/>
    <w:rsid w:val="00DF61A8"/>
    <w:rsid w:val="00DF73F0"/>
    <w:rsid w:val="00DF7565"/>
    <w:rsid w:val="00DF76CA"/>
    <w:rsid w:val="00E00609"/>
    <w:rsid w:val="00E013CD"/>
    <w:rsid w:val="00E01401"/>
    <w:rsid w:val="00E02A74"/>
    <w:rsid w:val="00E032A3"/>
    <w:rsid w:val="00E03620"/>
    <w:rsid w:val="00E03B89"/>
    <w:rsid w:val="00E03FAD"/>
    <w:rsid w:val="00E04A21"/>
    <w:rsid w:val="00E04DC9"/>
    <w:rsid w:val="00E05534"/>
    <w:rsid w:val="00E0578B"/>
    <w:rsid w:val="00E05861"/>
    <w:rsid w:val="00E065A9"/>
    <w:rsid w:val="00E079F7"/>
    <w:rsid w:val="00E10E32"/>
    <w:rsid w:val="00E10EF1"/>
    <w:rsid w:val="00E117B0"/>
    <w:rsid w:val="00E11C28"/>
    <w:rsid w:val="00E11EF4"/>
    <w:rsid w:val="00E12DDB"/>
    <w:rsid w:val="00E141C2"/>
    <w:rsid w:val="00E14A92"/>
    <w:rsid w:val="00E15BD9"/>
    <w:rsid w:val="00E16C45"/>
    <w:rsid w:val="00E16F03"/>
    <w:rsid w:val="00E176B0"/>
    <w:rsid w:val="00E178D5"/>
    <w:rsid w:val="00E179EB"/>
    <w:rsid w:val="00E17E76"/>
    <w:rsid w:val="00E203DE"/>
    <w:rsid w:val="00E207FC"/>
    <w:rsid w:val="00E21030"/>
    <w:rsid w:val="00E21B92"/>
    <w:rsid w:val="00E21C51"/>
    <w:rsid w:val="00E22B09"/>
    <w:rsid w:val="00E22F5F"/>
    <w:rsid w:val="00E2310D"/>
    <w:rsid w:val="00E2376D"/>
    <w:rsid w:val="00E238D0"/>
    <w:rsid w:val="00E23AA7"/>
    <w:rsid w:val="00E271D7"/>
    <w:rsid w:val="00E2757E"/>
    <w:rsid w:val="00E277BF"/>
    <w:rsid w:val="00E315DE"/>
    <w:rsid w:val="00E3191B"/>
    <w:rsid w:val="00E353BA"/>
    <w:rsid w:val="00E35624"/>
    <w:rsid w:val="00E35B7E"/>
    <w:rsid w:val="00E35CCA"/>
    <w:rsid w:val="00E365CF"/>
    <w:rsid w:val="00E36C59"/>
    <w:rsid w:val="00E36C75"/>
    <w:rsid w:val="00E37E28"/>
    <w:rsid w:val="00E40027"/>
    <w:rsid w:val="00E415E4"/>
    <w:rsid w:val="00E41D9D"/>
    <w:rsid w:val="00E41F13"/>
    <w:rsid w:val="00E424BA"/>
    <w:rsid w:val="00E426FF"/>
    <w:rsid w:val="00E427CC"/>
    <w:rsid w:val="00E4288F"/>
    <w:rsid w:val="00E42D09"/>
    <w:rsid w:val="00E44419"/>
    <w:rsid w:val="00E4536F"/>
    <w:rsid w:val="00E45629"/>
    <w:rsid w:val="00E456EC"/>
    <w:rsid w:val="00E45905"/>
    <w:rsid w:val="00E46BB8"/>
    <w:rsid w:val="00E46E42"/>
    <w:rsid w:val="00E4720A"/>
    <w:rsid w:val="00E4748E"/>
    <w:rsid w:val="00E50087"/>
    <w:rsid w:val="00E50532"/>
    <w:rsid w:val="00E5089C"/>
    <w:rsid w:val="00E50E06"/>
    <w:rsid w:val="00E51040"/>
    <w:rsid w:val="00E51597"/>
    <w:rsid w:val="00E5172B"/>
    <w:rsid w:val="00E52B4D"/>
    <w:rsid w:val="00E53F29"/>
    <w:rsid w:val="00E56544"/>
    <w:rsid w:val="00E56B66"/>
    <w:rsid w:val="00E57169"/>
    <w:rsid w:val="00E5758D"/>
    <w:rsid w:val="00E60117"/>
    <w:rsid w:val="00E60520"/>
    <w:rsid w:val="00E60675"/>
    <w:rsid w:val="00E61237"/>
    <w:rsid w:val="00E61FA8"/>
    <w:rsid w:val="00E63A27"/>
    <w:rsid w:val="00E64165"/>
    <w:rsid w:val="00E66426"/>
    <w:rsid w:val="00E66595"/>
    <w:rsid w:val="00E6690A"/>
    <w:rsid w:val="00E66DC0"/>
    <w:rsid w:val="00E66E82"/>
    <w:rsid w:val="00E66F13"/>
    <w:rsid w:val="00E67036"/>
    <w:rsid w:val="00E67A97"/>
    <w:rsid w:val="00E67AF5"/>
    <w:rsid w:val="00E67BE8"/>
    <w:rsid w:val="00E701BC"/>
    <w:rsid w:val="00E715D3"/>
    <w:rsid w:val="00E722AA"/>
    <w:rsid w:val="00E725DE"/>
    <w:rsid w:val="00E72867"/>
    <w:rsid w:val="00E72E18"/>
    <w:rsid w:val="00E73760"/>
    <w:rsid w:val="00E7408E"/>
    <w:rsid w:val="00E74BD5"/>
    <w:rsid w:val="00E74F87"/>
    <w:rsid w:val="00E74FFC"/>
    <w:rsid w:val="00E75214"/>
    <w:rsid w:val="00E75EA5"/>
    <w:rsid w:val="00E7679A"/>
    <w:rsid w:val="00E77822"/>
    <w:rsid w:val="00E7786D"/>
    <w:rsid w:val="00E77902"/>
    <w:rsid w:val="00E77AF2"/>
    <w:rsid w:val="00E8074B"/>
    <w:rsid w:val="00E8121A"/>
    <w:rsid w:val="00E8126C"/>
    <w:rsid w:val="00E819D4"/>
    <w:rsid w:val="00E81C84"/>
    <w:rsid w:val="00E824D0"/>
    <w:rsid w:val="00E82D36"/>
    <w:rsid w:val="00E82DD2"/>
    <w:rsid w:val="00E82E66"/>
    <w:rsid w:val="00E82F0A"/>
    <w:rsid w:val="00E8322C"/>
    <w:rsid w:val="00E86147"/>
    <w:rsid w:val="00E8628C"/>
    <w:rsid w:val="00E864DD"/>
    <w:rsid w:val="00E86A19"/>
    <w:rsid w:val="00E86B18"/>
    <w:rsid w:val="00E86C53"/>
    <w:rsid w:val="00E87869"/>
    <w:rsid w:val="00E908A2"/>
    <w:rsid w:val="00E909BD"/>
    <w:rsid w:val="00E90CC8"/>
    <w:rsid w:val="00E917CF"/>
    <w:rsid w:val="00E91D0F"/>
    <w:rsid w:val="00E92A1C"/>
    <w:rsid w:val="00E93BD5"/>
    <w:rsid w:val="00E94619"/>
    <w:rsid w:val="00E94724"/>
    <w:rsid w:val="00E9478C"/>
    <w:rsid w:val="00E94A47"/>
    <w:rsid w:val="00E95297"/>
    <w:rsid w:val="00E960B4"/>
    <w:rsid w:val="00E9656B"/>
    <w:rsid w:val="00EA0AF8"/>
    <w:rsid w:val="00EA1A80"/>
    <w:rsid w:val="00EA2AA6"/>
    <w:rsid w:val="00EA2E5C"/>
    <w:rsid w:val="00EA3B95"/>
    <w:rsid w:val="00EA3D13"/>
    <w:rsid w:val="00EA3FE0"/>
    <w:rsid w:val="00EA4CBC"/>
    <w:rsid w:val="00EA4D1A"/>
    <w:rsid w:val="00EA5B16"/>
    <w:rsid w:val="00EB1C48"/>
    <w:rsid w:val="00EB2197"/>
    <w:rsid w:val="00EB230A"/>
    <w:rsid w:val="00EB28A3"/>
    <w:rsid w:val="00EB2C5E"/>
    <w:rsid w:val="00EB3168"/>
    <w:rsid w:val="00EB3ACA"/>
    <w:rsid w:val="00EB3B8E"/>
    <w:rsid w:val="00EB4AB5"/>
    <w:rsid w:val="00EB4DBD"/>
    <w:rsid w:val="00EB5D2A"/>
    <w:rsid w:val="00EB6014"/>
    <w:rsid w:val="00EB60BC"/>
    <w:rsid w:val="00EC15B5"/>
    <w:rsid w:val="00EC15C6"/>
    <w:rsid w:val="00EC1988"/>
    <w:rsid w:val="00EC1FD2"/>
    <w:rsid w:val="00EC219B"/>
    <w:rsid w:val="00EC21B3"/>
    <w:rsid w:val="00EC29BD"/>
    <w:rsid w:val="00EC2E0A"/>
    <w:rsid w:val="00EC319A"/>
    <w:rsid w:val="00EC42F7"/>
    <w:rsid w:val="00EC43AD"/>
    <w:rsid w:val="00EC4B9D"/>
    <w:rsid w:val="00EC4D79"/>
    <w:rsid w:val="00EC5741"/>
    <w:rsid w:val="00EC57F6"/>
    <w:rsid w:val="00EC59DF"/>
    <w:rsid w:val="00EC6DBC"/>
    <w:rsid w:val="00EC76C9"/>
    <w:rsid w:val="00EC7C7A"/>
    <w:rsid w:val="00ED0DD2"/>
    <w:rsid w:val="00ED14EC"/>
    <w:rsid w:val="00ED1682"/>
    <w:rsid w:val="00ED2F82"/>
    <w:rsid w:val="00ED3D9E"/>
    <w:rsid w:val="00ED4386"/>
    <w:rsid w:val="00ED50E2"/>
    <w:rsid w:val="00ED609F"/>
    <w:rsid w:val="00ED6889"/>
    <w:rsid w:val="00ED7076"/>
    <w:rsid w:val="00EE10C6"/>
    <w:rsid w:val="00EE1AEF"/>
    <w:rsid w:val="00EE1DCA"/>
    <w:rsid w:val="00EE3050"/>
    <w:rsid w:val="00EE327E"/>
    <w:rsid w:val="00EE32F7"/>
    <w:rsid w:val="00EE34A7"/>
    <w:rsid w:val="00EE39F7"/>
    <w:rsid w:val="00EE3B31"/>
    <w:rsid w:val="00EE42F4"/>
    <w:rsid w:val="00EE4487"/>
    <w:rsid w:val="00EF0260"/>
    <w:rsid w:val="00EF0E6B"/>
    <w:rsid w:val="00EF26ED"/>
    <w:rsid w:val="00EF2712"/>
    <w:rsid w:val="00EF28CA"/>
    <w:rsid w:val="00EF2FD7"/>
    <w:rsid w:val="00EF316F"/>
    <w:rsid w:val="00EF3A98"/>
    <w:rsid w:val="00EF4446"/>
    <w:rsid w:val="00EF4805"/>
    <w:rsid w:val="00EF518F"/>
    <w:rsid w:val="00EF5618"/>
    <w:rsid w:val="00EF5D6B"/>
    <w:rsid w:val="00EF640D"/>
    <w:rsid w:val="00EF6D7F"/>
    <w:rsid w:val="00EF6F57"/>
    <w:rsid w:val="00EF7D20"/>
    <w:rsid w:val="00EF7D3D"/>
    <w:rsid w:val="00F00070"/>
    <w:rsid w:val="00F00DB0"/>
    <w:rsid w:val="00F018A3"/>
    <w:rsid w:val="00F01EF5"/>
    <w:rsid w:val="00F0228D"/>
    <w:rsid w:val="00F030BD"/>
    <w:rsid w:val="00F033F6"/>
    <w:rsid w:val="00F03F78"/>
    <w:rsid w:val="00F04B09"/>
    <w:rsid w:val="00F04C1C"/>
    <w:rsid w:val="00F04F78"/>
    <w:rsid w:val="00F05147"/>
    <w:rsid w:val="00F05DB6"/>
    <w:rsid w:val="00F06468"/>
    <w:rsid w:val="00F065F7"/>
    <w:rsid w:val="00F07329"/>
    <w:rsid w:val="00F073CB"/>
    <w:rsid w:val="00F10372"/>
    <w:rsid w:val="00F118DE"/>
    <w:rsid w:val="00F11F6C"/>
    <w:rsid w:val="00F12B57"/>
    <w:rsid w:val="00F133A2"/>
    <w:rsid w:val="00F13495"/>
    <w:rsid w:val="00F13750"/>
    <w:rsid w:val="00F14A93"/>
    <w:rsid w:val="00F15B6D"/>
    <w:rsid w:val="00F172E4"/>
    <w:rsid w:val="00F17506"/>
    <w:rsid w:val="00F17E3B"/>
    <w:rsid w:val="00F203CC"/>
    <w:rsid w:val="00F20CE4"/>
    <w:rsid w:val="00F20E41"/>
    <w:rsid w:val="00F20FD9"/>
    <w:rsid w:val="00F219A0"/>
    <w:rsid w:val="00F22779"/>
    <w:rsid w:val="00F22BB0"/>
    <w:rsid w:val="00F23E5F"/>
    <w:rsid w:val="00F2458C"/>
    <w:rsid w:val="00F24D9D"/>
    <w:rsid w:val="00F26B85"/>
    <w:rsid w:val="00F26DEB"/>
    <w:rsid w:val="00F27301"/>
    <w:rsid w:val="00F27702"/>
    <w:rsid w:val="00F277B1"/>
    <w:rsid w:val="00F27D95"/>
    <w:rsid w:val="00F300E6"/>
    <w:rsid w:val="00F30A6D"/>
    <w:rsid w:val="00F313E3"/>
    <w:rsid w:val="00F316DA"/>
    <w:rsid w:val="00F318C0"/>
    <w:rsid w:val="00F318E3"/>
    <w:rsid w:val="00F31DCC"/>
    <w:rsid w:val="00F3216B"/>
    <w:rsid w:val="00F32266"/>
    <w:rsid w:val="00F322D8"/>
    <w:rsid w:val="00F3271B"/>
    <w:rsid w:val="00F32802"/>
    <w:rsid w:val="00F34176"/>
    <w:rsid w:val="00F34ACF"/>
    <w:rsid w:val="00F354F2"/>
    <w:rsid w:val="00F35526"/>
    <w:rsid w:val="00F356D4"/>
    <w:rsid w:val="00F35AB1"/>
    <w:rsid w:val="00F35EE7"/>
    <w:rsid w:val="00F367A0"/>
    <w:rsid w:val="00F3771B"/>
    <w:rsid w:val="00F402C9"/>
    <w:rsid w:val="00F4033D"/>
    <w:rsid w:val="00F410F2"/>
    <w:rsid w:val="00F41A2E"/>
    <w:rsid w:val="00F41DEC"/>
    <w:rsid w:val="00F4397C"/>
    <w:rsid w:val="00F46015"/>
    <w:rsid w:val="00F501A1"/>
    <w:rsid w:val="00F51FB2"/>
    <w:rsid w:val="00F523E5"/>
    <w:rsid w:val="00F525B4"/>
    <w:rsid w:val="00F52D18"/>
    <w:rsid w:val="00F52D9A"/>
    <w:rsid w:val="00F535CF"/>
    <w:rsid w:val="00F53B04"/>
    <w:rsid w:val="00F53E9E"/>
    <w:rsid w:val="00F541DF"/>
    <w:rsid w:val="00F54613"/>
    <w:rsid w:val="00F54AF4"/>
    <w:rsid w:val="00F55715"/>
    <w:rsid w:val="00F55890"/>
    <w:rsid w:val="00F5594E"/>
    <w:rsid w:val="00F55B32"/>
    <w:rsid w:val="00F55FF3"/>
    <w:rsid w:val="00F5650A"/>
    <w:rsid w:val="00F565FD"/>
    <w:rsid w:val="00F5678A"/>
    <w:rsid w:val="00F56A76"/>
    <w:rsid w:val="00F57809"/>
    <w:rsid w:val="00F57884"/>
    <w:rsid w:val="00F578C3"/>
    <w:rsid w:val="00F61266"/>
    <w:rsid w:val="00F61AFB"/>
    <w:rsid w:val="00F639D4"/>
    <w:rsid w:val="00F644F7"/>
    <w:rsid w:val="00F65A31"/>
    <w:rsid w:val="00F6643A"/>
    <w:rsid w:val="00F6659C"/>
    <w:rsid w:val="00F66CCA"/>
    <w:rsid w:val="00F66D75"/>
    <w:rsid w:val="00F66E17"/>
    <w:rsid w:val="00F700D3"/>
    <w:rsid w:val="00F700F9"/>
    <w:rsid w:val="00F7045E"/>
    <w:rsid w:val="00F7069A"/>
    <w:rsid w:val="00F71709"/>
    <w:rsid w:val="00F72F29"/>
    <w:rsid w:val="00F7394D"/>
    <w:rsid w:val="00F75970"/>
    <w:rsid w:val="00F762AA"/>
    <w:rsid w:val="00F77611"/>
    <w:rsid w:val="00F77B68"/>
    <w:rsid w:val="00F811DF"/>
    <w:rsid w:val="00F81618"/>
    <w:rsid w:val="00F81CD8"/>
    <w:rsid w:val="00F82F11"/>
    <w:rsid w:val="00F836E5"/>
    <w:rsid w:val="00F83CDE"/>
    <w:rsid w:val="00F84108"/>
    <w:rsid w:val="00F84166"/>
    <w:rsid w:val="00F84197"/>
    <w:rsid w:val="00F84E8C"/>
    <w:rsid w:val="00F84F44"/>
    <w:rsid w:val="00F85403"/>
    <w:rsid w:val="00F85AA0"/>
    <w:rsid w:val="00F85BE7"/>
    <w:rsid w:val="00F85F77"/>
    <w:rsid w:val="00F865A2"/>
    <w:rsid w:val="00F877C4"/>
    <w:rsid w:val="00F8780A"/>
    <w:rsid w:val="00F878A5"/>
    <w:rsid w:val="00F90B57"/>
    <w:rsid w:val="00F917BA"/>
    <w:rsid w:val="00F92876"/>
    <w:rsid w:val="00F92943"/>
    <w:rsid w:val="00F92DE8"/>
    <w:rsid w:val="00F9445D"/>
    <w:rsid w:val="00F95713"/>
    <w:rsid w:val="00F95A2B"/>
    <w:rsid w:val="00F95F97"/>
    <w:rsid w:val="00F96EC9"/>
    <w:rsid w:val="00F96FFA"/>
    <w:rsid w:val="00F97720"/>
    <w:rsid w:val="00FA045C"/>
    <w:rsid w:val="00FA0991"/>
    <w:rsid w:val="00FA25B4"/>
    <w:rsid w:val="00FA2C25"/>
    <w:rsid w:val="00FA394D"/>
    <w:rsid w:val="00FA3BCA"/>
    <w:rsid w:val="00FA4ED4"/>
    <w:rsid w:val="00FA55C1"/>
    <w:rsid w:val="00FA5E77"/>
    <w:rsid w:val="00FA6CAE"/>
    <w:rsid w:val="00FA754A"/>
    <w:rsid w:val="00FB0431"/>
    <w:rsid w:val="00FB0F3F"/>
    <w:rsid w:val="00FB1257"/>
    <w:rsid w:val="00FB15EA"/>
    <w:rsid w:val="00FB27D5"/>
    <w:rsid w:val="00FB2A0E"/>
    <w:rsid w:val="00FB31B6"/>
    <w:rsid w:val="00FB32CD"/>
    <w:rsid w:val="00FB38F2"/>
    <w:rsid w:val="00FB3BE6"/>
    <w:rsid w:val="00FB42DF"/>
    <w:rsid w:val="00FB58EE"/>
    <w:rsid w:val="00FB68AA"/>
    <w:rsid w:val="00FB6C64"/>
    <w:rsid w:val="00FB6E33"/>
    <w:rsid w:val="00FB7722"/>
    <w:rsid w:val="00FC0557"/>
    <w:rsid w:val="00FC0A50"/>
    <w:rsid w:val="00FC0D66"/>
    <w:rsid w:val="00FC136B"/>
    <w:rsid w:val="00FC1C86"/>
    <w:rsid w:val="00FC1FC0"/>
    <w:rsid w:val="00FC2192"/>
    <w:rsid w:val="00FC34B2"/>
    <w:rsid w:val="00FC4888"/>
    <w:rsid w:val="00FC54F3"/>
    <w:rsid w:val="00FC5DAF"/>
    <w:rsid w:val="00FC66A3"/>
    <w:rsid w:val="00FC6E77"/>
    <w:rsid w:val="00FC7522"/>
    <w:rsid w:val="00FD0542"/>
    <w:rsid w:val="00FD0889"/>
    <w:rsid w:val="00FD0BCD"/>
    <w:rsid w:val="00FD1982"/>
    <w:rsid w:val="00FD1ED9"/>
    <w:rsid w:val="00FD2796"/>
    <w:rsid w:val="00FD2A7B"/>
    <w:rsid w:val="00FD3381"/>
    <w:rsid w:val="00FD34EE"/>
    <w:rsid w:val="00FD4696"/>
    <w:rsid w:val="00FD4C79"/>
    <w:rsid w:val="00FD60B5"/>
    <w:rsid w:val="00FD662F"/>
    <w:rsid w:val="00FD75FB"/>
    <w:rsid w:val="00FD794B"/>
    <w:rsid w:val="00FD7A18"/>
    <w:rsid w:val="00FD7BCF"/>
    <w:rsid w:val="00FE0013"/>
    <w:rsid w:val="00FE05B1"/>
    <w:rsid w:val="00FE0E9C"/>
    <w:rsid w:val="00FE17F2"/>
    <w:rsid w:val="00FE1CB8"/>
    <w:rsid w:val="00FE2A30"/>
    <w:rsid w:val="00FE2F8F"/>
    <w:rsid w:val="00FE357D"/>
    <w:rsid w:val="00FE36F9"/>
    <w:rsid w:val="00FE3BAB"/>
    <w:rsid w:val="00FE3C82"/>
    <w:rsid w:val="00FE428E"/>
    <w:rsid w:val="00FE44C6"/>
    <w:rsid w:val="00FE4844"/>
    <w:rsid w:val="00FE551D"/>
    <w:rsid w:val="00FE66DE"/>
    <w:rsid w:val="00FE718E"/>
    <w:rsid w:val="00FE783C"/>
    <w:rsid w:val="00FF0035"/>
    <w:rsid w:val="00FF160A"/>
    <w:rsid w:val="00FF1E3E"/>
    <w:rsid w:val="00FF2FBE"/>
    <w:rsid w:val="00FF362B"/>
    <w:rsid w:val="00FF4655"/>
    <w:rsid w:val="00FF4673"/>
    <w:rsid w:val="00FF48BD"/>
    <w:rsid w:val="00FF4B44"/>
    <w:rsid w:val="00FF59CE"/>
    <w:rsid w:val="00FF5BFE"/>
    <w:rsid w:val="00FF5EC8"/>
    <w:rsid w:val="00FF61B3"/>
    <w:rsid w:val="00FF7409"/>
    <w:rsid w:val="00FF7609"/>
    <w:rsid w:val="00FF783C"/>
    <w:rsid w:val="00FF7A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D803F5"/>
  <w15:docId w15:val="{C8121C6A-3600-42A1-868C-B53C1C8DF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01900"/>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9D35B0"/>
    <w:pPr>
      <w:keepNext/>
      <w:spacing w:before="240" w:after="60"/>
      <w:outlineLvl w:val="0"/>
    </w:pPr>
    <w:rPr>
      <w:rFonts w:ascii="Cambria" w:hAnsi="Cambria"/>
      <w:b/>
      <w:bCs/>
      <w:kern w:val="32"/>
      <w:sz w:val="32"/>
      <w:szCs w:val="32"/>
    </w:rPr>
  </w:style>
  <w:style w:type="paragraph" w:styleId="21">
    <w:name w:val="heading 2"/>
    <w:basedOn w:val="a"/>
    <w:next w:val="a"/>
    <w:link w:val="210"/>
    <w:qFormat/>
    <w:rsid w:val="009D35B0"/>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C369A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9D35B0"/>
    <w:rPr>
      <w:rFonts w:ascii="Cambria" w:eastAsia="Times New Roman" w:hAnsi="Cambria" w:cs="Times New Roman"/>
      <w:b/>
      <w:bCs/>
      <w:kern w:val="32"/>
      <w:sz w:val="32"/>
      <w:szCs w:val="32"/>
      <w:lang w:eastAsia="ru-RU"/>
    </w:rPr>
  </w:style>
  <w:style w:type="character" w:customStyle="1" w:styleId="22">
    <w:name w:val="Заголовок 2 Знак"/>
    <w:basedOn w:val="a0"/>
    <w:uiPriority w:val="9"/>
    <w:semiHidden/>
    <w:rsid w:val="009D35B0"/>
    <w:rPr>
      <w:rFonts w:asciiTheme="majorHAnsi" w:eastAsiaTheme="majorEastAsia" w:hAnsiTheme="majorHAnsi" w:cstheme="majorBidi"/>
      <w:b/>
      <w:bCs/>
      <w:color w:val="4F81BD" w:themeColor="accent1"/>
      <w:sz w:val="26"/>
      <w:szCs w:val="26"/>
      <w:lang w:eastAsia="ru-RU"/>
    </w:rPr>
  </w:style>
  <w:style w:type="character" w:customStyle="1" w:styleId="210">
    <w:name w:val="Заголовок 2 Знак1"/>
    <w:link w:val="21"/>
    <w:rsid w:val="009D35B0"/>
    <w:rPr>
      <w:rFonts w:ascii="Cambria" w:eastAsia="Times New Roman" w:hAnsi="Cambria" w:cs="Times New Roman"/>
      <w:b/>
      <w:bCs/>
      <w:i/>
      <w:iCs/>
      <w:sz w:val="28"/>
      <w:szCs w:val="28"/>
      <w:lang w:eastAsia="ru-RU"/>
    </w:rPr>
  </w:style>
  <w:style w:type="character" w:styleId="a3">
    <w:name w:val="Hyperlink"/>
    <w:uiPriority w:val="99"/>
    <w:rsid w:val="009D35B0"/>
    <w:rPr>
      <w:rFonts w:cs="Times New Roman"/>
      <w:color w:val="0000FF"/>
      <w:u w:val="single"/>
    </w:rPr>
  </w:style>
  <w:style w:type="paragraph" w:styleId="a4">
    <w:name w:val="Body Text"/>
    <w:basedOn w:val="a"/>
    <w:link w:val="a5"/>
    <w:rsid w:val="009D35B0"/>
    <w:pPr>
      <w:spacing w:after="120"/>
    </w:pPr>
  </w:style>
  <w:style w:type="character" w:customStyle="1" w:styleId="a5">
    <w:name w:val="Основной текст Знак"/>
    <w:basedOn w:val="a0"/>
    <w:link w:val="a4"/>
    <w:rsid w:val="009D35B0"/>
    <w:rPr>
      <w:rFonts w:ascii="Times New Roman" w:eastAsia="Times New Roman" w:hAnsi="Times New Roman" w:cs="Times New Roman"/>
      <w:sz w:val="24"/>
      <w:szCs w:val="24"/>
      <w:lang w:eastAsia="ru-RU"/>
    </w:rPr>
  </w:style>
  <w:style w:type="paragraph" w:styleId="a6">
    <w:name w:val="header"/>
    <w:basedOn w:val="a"/>
    <w:link w:val="a7"/>
    <w:rsid w:val="009D35B0"/>
    <w:pPr>
      <w:tabs>
        <w:tab w:val="center" w:pos="4677"/>
        <w:tab w:val="right" w:pos="9355"/>
      </w:tabs>
    </w:pPr>
  </w:style>
  <w:style w:type="character" w:customStyle="1" w:styleId="a7">
    <w:name w:val="Верхний колонтитул Знак"/>
    <w:basedOn w:val="a0"/>
    <w:link w:val="a6"/>
    <w:rsid w:val="009D35B0"/>
    <w:rPr>
      <w:rFonts w:ascii="Times New Roman" w:eastAsia="Times New Roman" w:hAnsi="Times New Roman" w:cs="Times New Roman"/>
      <w:sz w:val="24"/>
      <w:szCs w:val="24"/>
      <w:lang w:eastAsia="ru-RU"/>
    </w:rPr>
  </w:style>
  <w:style w:type="paragraph" w:styleId="a8">
    <w:name w:val="footer"/>
    <w:aliases w:val="список"/>
    <w:basedOn w:val="a"/>
    <w:link w:val="a9"/>
    <w:rsid w:val="009D35B0"/>
    <w:pPr>
      <w:tabs>
        <w:tab w:val="center" w:pos="4677"/>
        <w:tab w:val="right" w:pos="9355"/>
      </w:tabs>
    </w:pPr>
  </w:style>
  <w:style w:type="character" w:customStyle="1" w:styleId="a9">
    <w:name w:val="Нижний колонтитул Знак"/>
    <w:aliases w:val="список Знак"/>
    <w:basedOn w:val="a0"/>
    <w:link w:val="a8"/>
    <w:rsid w:val="009D35B0"/>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7F6ECE"/>
    <w:pPr>
      <w:tabs>
        <w:tab w:val="left" w:pos="284"/>
        <w:tab w:val="right" w:leader="dot" w:pos="9628"/>
      </w:tabs>
      <w:spacing w:before="120"/>
      <w:ind w:left="284" w:hanging="284"/>
    </w:pPr>
    <w:rPr>
      <w:rFonts w:ascii="Arial" w:hAnsi="Arial" w:cs="Arial"/>
      <w:b/>
      <w:bCs/>
      <w:caps/>
      <w:noProof/>
      <w:sz w:val="20"/>
    </w:rPr>
  </w:style>
  <w:style w:type="paragraph" w:styleId="23">
    <w:name w:val="toc 2"/>
    <w:basedOn w:val="a"/>
    <w:next w:val="a"/>
    <w:autoRedefine/>
    <w:uiPriority w:val="39"/>
    <w:qFormat/>
    <w:rsid w:val="00552E06"/>
    <w:pPr>
      <w:tabs>
        <w:tab w:val="left" w:pos="567"/>
        <w:tab w:val="left" w:pos="709"/>
        <w:tab w:val="right" w:leader="dot" w:pos="9628"/>
      </w:tabs>
      <w:spacing w:before="240"/>
      <w:ind w:left="709" w:hanging="425"/>
    </w:pPr>
    <w:rPr>
      <w:rFonts w:ascii="Arial" w:hAnsi="Arial" w:cs="Arial"/>
      <w:b/>
      <w:bCs/>
      <w:caps/>
      <w:sz w:val="18"/>
    </w:rPr>
  </w:style>
  <w:style w:type="paragraph" w:styleId="20">
    <w:name w:val="List 2"/>
    <w:basedOn w:val="a"/>
    <w:rsid w:val="009D35B0"/>
    <w:pPr>
      <w:widowControl w:val="0"/>
      <w:numPr>
        <w:numId w:val="1"/>
      </w:numPr>
      <w:overflowPunct w:val="0"/>
      <w:autoSpaceDE w:val="0"/>
      <w:autoSpaceDN w:val="0"/>
      <w:adjustRightInd w:val="0"/>
      <w:spacing w:before="60"/>
      <w:jc w:val="both"/>
      <w:textAlignment w:val="baseline"/>
    </w:pPr>
    <w:rPr>
      <w:szCs w:val="20"/>
    </w:rPr>
  </w:style>
  <w:style w:type="paragraph" w:customStyle="1" w:styleId="13">
    <w:name w:val="Без интервала1"/>
    <w:rsid w:val="009D35B0"/>
    <w:pPr>
      <w:spacing w:after="0" w:line="240" w:lineRule="auto"/>
    </w:pPr>
    <w:rPr>
      <w:rFonts w:ascii="Calibri" w:eastAsia="Times New Roman" w:hAnsi="Calibri" w:cs="Times New Roman"/>
    </w:rPr>
  </w:style>
  <w:style w:type="paragraph" w:customStyle="1" w:styleId="24">
    <w:name w:val="Без интервала2"/>
    <w:rsid w:val="009D35B0"/>
    <w:pPr>
      <w:spacing w:after="0" w:line="240" w:lineRule="auto"/>
    </w:pPr>
    <w:rPr>
      <w:rFonts w:ascii="Calibri" w:eastAsia="Times New Roman" w:hAnsi="Calibri" w:cs="Times New Roman"/>
    </w:rPr>
  </w:style>
  <w:style w:type="paragraph" w:customStyle="1" w:styleId="ConsPlusNormal">
    <w:name w:val="ConsPlusNormal"/>
    <w:rsid w:val="009D35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TOC Heading"/>
    <w:basedOn w:val="10"/>
    <w:next w:val="a"/>
    <w:uiPriority w:val="39"/>
    <w:qFormat/>
    <w:rsid w:val="009D35B0"/>
    <w:pPr>
      <w:keepLines/>
      <w:spacing w:before="480" w:after="0" w:line="276" w:lineRule="auto"/>
      <w:outlineLvl w:val="9"/>
    </w:pPr>
    <w:rPr>
      <w:color w:val="365F91"/>
      <w:kern w:val="0"/>
      <w:sz w:val="28"/>
      <w:szCs w:val="28"/>
      <w:lang w:eastAsia="en-US"/>
    </w:rPr>
  </w:style>
  <w:style w:type="paragraph" w:styleId="ab">
    <w:name w:val="List Paragraph"/>
    <w:aliases w:val="Bullet_IRAO,Мой Список,List Paragraph_0,List Paragraph"/>
    <w:basedOn w:val="a"/>
    <w:link w:val="ac"/>
    <w:uiPriority w:val="34"/>
    <w:qFormat/>
    <w:rsid w:val="009D35B0"/>
    <w:pPr>
      <w:ind w:left="720"/>
      <w:contextualSpacing/>
    </w:pPr>
  </w:style>
  <w:style w:type="paragraph" w:customStyle="1" w:styleId="u">
    <w:name w:val="u"/>
    <w:basedOn w:val="a"/>
    <w:rsid w:val="009D35B0"/>
    <w:pPr>
      <w:spacing w:before="100" w:beforeAutospacing="1" w:after="100" w:afterAutospacing="1"/>
    </w:pPr>
  </w:style>
  <w:style w:type="paragraph" w:styleId="2">
    <w:name w:val="List Continue 2"/>
    <w:basedOn w:val="a"/>
    <w:uiPriority w:val="99"/>
    <w:rsid w:val="009D35B0"/>
    <w:pPr>
      <w:numPr>
        <w:numId w:val="2"/>
      </w:numPr>
      <w:tabs>
        <w:tab w:val="clear" w:pos="720"/>
      </w:tabs>
      <w:overflowPunct w:val="0"/>
      <w:autoSpaceDE w:val="0"/>
      <w:autoSpaceDN w:val="0"/>
      <w:adjustRightInd w:val="0"/>
      <w:spacing w:after="120"/>
      <w:ind w:left="566" w:firstLine="0"/>
      <w:jc w:val="center"/>
      <w:textAlignment w:val="baseline"/>
    </w:pPr>
    <w:rPr>
      <w:szCs w:val="20"/>
    </w:rPr>
  </w:style>
  <w:style w:type="paragraph" w:styleId="ad">
    <w:name w:val="Balloon Text"/>
    <w:basedOn w:val="a"/>
    <w:link w:val="ae"/>
    <w:uiPriority w:val="99"/>
    <w:semiHidden/>
    <w:unhideWhenUsed/>
    <w:rsid w:val="009D35B0"/>
    <w:rPr>
      <w:rFonts w:ascii="Tahoma" w:hAnsi="Tahoma" w:cs="Tahoma"/>
      <w:sz w:val="16"/>
      <w:szCs w:val="16"/>
    </w:rPr>
  </w:style>
  <w:style w:type="character" w:customStyle="1" w:styleId="ae">
    <w:name w:val="Текст выноски Знак"/>
    <w:basedOn w:val="a0"/>
    <w:link w:val="ad"/>
    <w:uiPriority w:val="99"/>
    <w:semiHidden/>
    <w:rsid w:val="009D35B0"/>
    <w:rPr>
      <w:rFonts w:ascii="Tahoma" w:eastAsia="Times New Roman" w:hAnsi="Tahoma" w:cs="Tahoma"/>
      <w:sz w:val="16"/>
      <w:szCs w:val="16"/>
      <w:lang w:eastAsia="ru-RU"/>
    </w:rPr>
  </w:style>
  <w:style w:type="paragraph" w:customStyle="1" w:styleId="Default">
    <w:name w:val="Default"/>
    <w:rsid w:val="002559DD"/>
    <w:pPr>
      <w:autoSpaceDE w:val="0"/>
      <w:autoSpaceDN w:val="0"/>
      <w:adjustRightInd w:val="0"/>
      <w:spacing w:after="0" w:line="240" w:lineRule="auto"/>
    </w:pPr>
    <w:rPr>
      <w:rFonts w:ascii="Arial" w:hAnsi="Arial" w:cs="Arial"/>
      <w:color w:val="000000"/>
      <w:sz w:val="24"/>
      <w:szCs w:val="24"/>
    </w:rPr>
  </w:style>
  <w:style w:type="paragraph" w:styleId="af">
    <w:name w:val="caption"/>
    <w:basedOn w:val="a"/>
    <w:qFormat/>
    <w:rsid w:val="00432338"/>
    <w:pPr>
      <w:spacing w:before="100" w:beforeAutospacing="1" w:after="100" w:afterAutospacing="1"/>
    </w:pPr>
  </w:style>
  <w:style w:type="table" w:styleId="af0">
    <w:name w:val="Table Grid"/>
    <w:basedOn w:val="a1"/>
    <w:uiPriority w:val="59"/>
    <w:rsid w:val="004B19A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аг1"/>
    <w:basedOn w:val="10"/>
    <w:link w:val="14"/>
    <w:rsid w:val="004B19AC"/>
    <w:pPr>
      <w:keepNext w:val="0"/>
      <w:numPr>
        <w:numId w:val="3"/>
      </w:numPr>
      <w:jc w:val="both"/>
    </w:pPr>
    <w:rPr>
      <w:rFonts w:ascii="Arial" w:hAnsi="Arial"/>
      <w:caps/>
      <w:kern w:val="0"/>
      <w:lang w:eastAsia="en-US"/>
    </w:rPr>
  </w:style>
  <w:style w:type="character" w:customStyle="1" w:styleId="14">
    <w:name w:val="Заг1 Знак"/>
    <w:link w:val="1"/>
    <w:locked/>
    <w:rsid w:val="004B19AC"/>
    <w:rPr>
      <w:rFonts w:ascii="Arial" w:eastAsia="Times New Roman" w:hAnsi="Arial" w:cs="Times New Roman"/>
      <w:b/>
      <w:bCs/>
      <w:caps/>
      <w:sz w:val="32"/>
      <w:szCs w:val="32"/>
    </w:rPr>
  </w:style>
  <w:style w:type="paragraph" w:styleId="af1">
    <w:name w:val="endnote text"/>
    <w:basedOn w:val="a"/>
    <w:link w:val="af2"/>
    <w:uiPriority w:val="99"/>
    <w:semiHidden/>
    <w:unhideWhenUsed/>
    <w:rsid w:val="00C12C3B"/>
    <w:rPr>
      <w:sz w:val="20"/>
      <w:szCs w:val="20"/>
    </w:rPr>
  </w:style>
  <w:style w:type="character" w:customStyle="1" w:styleId="af2">
    <w:name w:val="Текст концевой сноски Знак"/>
    <w:basedOn w:val="a0"/>
    <w:link w:val="af1"/>
    <w:uiPriority w:val="99"/>
    <w:semiHidden/>
    <w:rsid w:val="00C12C3B"/>
    <w:rPr>
      <w:rFonts w:ascii="Times New Roman" w:eastAsia="Times New Roman" w:hAnsi="Times New Roman" w:cs="Times New Roman"/>
      <w:sz w:val="20"/>
      <w:szCs w:val="20"/>
      <w:lang w:eastAsia="ru-RU"/>
    </w:rPr>
  </w:style>
  <w:style w:type="character" w:styleId="af3">
    <w:name w:val="endnote reference"/>
    <w:basedOn w:val="a0"/>
    <w:uiPriority w:val="99"/>
    <w:semiHidden/>
    <w:unhideWhenUsed/>
    <w:rsid w:val="00C12C3B"/>
    <w:rPr>
      <w:vertAlign w:val="superscript"/>
    </w:rPr>
  </w:style>
  <w:style w:type="paragraph" w:customStyle="1" w:styleId="af4">
    <w:name w:val="ЛНД вид"/>
    <w:basedOn w:val="a"/>
    <w:qFormat/>
    <w:rsid w:val="00AA2DE3"/>
    <w:pPr>
      <w:jc w:val="center"/>
    </w:pPr>
    <w:rPr>
      <w:rFonts w:ascii="Arial" w:hAnsi="Arial" w:cs="Arial"/>
      <w:b/>
      <w:sz w:val="36"/>
      <w:szCs w:val="40"/>
    </w:rPr>
  </w:style>
  <w:style w:type="paragraph" w:customStyle="1" w:styleId="af5">
    <w:name w:val="ЛНД наименование"/>
    <w:basedOn w:val="a4"/>
    <w:qFormat/>
    <w:rsid w:val="00AA2DE3"/>
    <w:pPr>
      <w:spacing w:after="0"/>
    </w:pPr>
    <w:rPr>
      <w:rFonts w:ascii="Arial" w:hAnsi="Arial" w:cs="Arial"/>
      <w:b/>
      <w:spacing w:val="-4"/>
    </w:rPr>
  </w:style>
  <w:style w:type="paragraph" w:customStyle="1" w:styleId="af6">
    <w:name w:val="ЛНД номер утверждения"/>
    <w:basedOn w:val="a"/>
    <w:qFormat/>
    <w:rsid w:val="00AA2DE3"/>
    <w:pPr>
      <w:jc w:val="center"/>
    </w:pPr>
    <w:rPr>
      <w:rFonts w:ascii="Arial" w:hAnsi="Arial" w:cs="Arial"/>
      <w:b/>
      <w:snapToGrid w:val="0"/>
    </w:rPr>
  </w:style>
  <w:style w:type="paragraph" w:customStyle="1" w:styleId="af7">
    <w:name w:val="ЛНД номер регистрации"/>
    <w:basedOn w:val="a"/>
    <w:qFormat/>
    <w:rsid w:val="00AA2DE3"/>
    <w:pPr>
      <w:jc w:val="center"/>
    </w:pPr>
    <w:rPr>
      <w:rFonts w:ascii="Arial" w:hAnsi="Arial" w:cs="Arial"/>
      <w:b/>
    </w:rPr>
  </w:style>
  <w:style w:type="paragraph" w:customStyle="1" w:styleId="af8">
    <w:name w:val="ЛНД версия"/>
    <w:basedOn w:val="a"/>
    <w:qFormat/>
    <w:rsid w:val="00AA2DE3"/>
    <w:pPr>
      <w:jc w:val="center"/>
    </w:pPr>
    <w:rPr>
      <w:rFonts w:ascii="Arial" w:hAnsi="Arial" w:cs="Arial"/>
      <w:b/>
      <w:sz w:val="20"/>
      <w:szCs w:val="20"/>
    </w:rPr>
  </w:style>
  <w:style w:type="paragraph" w:customStyle="1" w:styleId="af9">
    <w:name w:val="ЛНД строка"/>
    <w:basedOn w:val="a"/>
    <w:qFormat/>
    <w:rsid w:val="00AA2DE3"/>
    <w:pPr>
      <w:widowControl w:val="0"/>
      <w:autoSpaceDE w:val="0"/>
      <w:autoSpaceDN w:val="0"/>
      <w:adjustRightInd w:val="0"/>
      <w:jc w:val="center"/>
    </w:pPr>
    <w:rPr>
      <w:rFonts w:ascii="Arial" w:hAnsi="Arial"/>
      <w:b/>
      <w:color w:val="FFFFFF" w:themeColor="background1"/>
      <w:sz w:val="20"/>
    </w:rPr>
  </w:style>
  <w:style w:type="paragraph" w:customStyle="1" w:styleId="afa">
    <w:name w:val="ЛНД раздел"/>
    <w:basedOn w:val="a"/>
    <w:qFormat/>
    <w:rsid w:val="00182A81"/>
    <w:rPr>
      <w:rFonts w:ascii="Arial" w:hAnsi="Arial"/>
      <w:b/>
      <w:sz w:val="32"/>
    </w:rPr>
  </w:style>
  <w:style w:type="paragraph" w:customStyle="1" w:styleId="25">
    <w:name w:val="ЛНД раздел 2"/>
    <w:basedOn w:val="a"/>
    <w:qFormat/>
    <w:rsid w:val="0054434C"/>
    <w:rPr>
      <w:rFonts w:ascii="Arial" w:hAnsi="Arial"/>
      <w:b/>
    </w:rPr>
  </w:style>
  <w:style w:type="character" w:styleId="afb">
    <w:name w:val="annotation reference"/>
    <w:basedOn w:val="a0"/>
    <w:uiPriority w:val="99"/>
    <w:semiHidden/>
    <w:unhideWhenUsed/>
    <w:rsid w:val="0054434C"/>
    <w:rPr>
      <w:sz w:val="16"/>
      <w:szCs w:val="16"/>
    </w:rPr>
  </w:style>
  <w:style w:type="paragraph" w:styleId="afc">
    <w:name w:val="annotation text"/>
    <w:basedOn w:val="a"/>
    <w:link w:val="afd"/>
    <w:uiPriority w:val="99"/>
    <w:unhideWhenUsed/>
    <w:rsid w:val="0054434C"/>
    <w:rPr>
      <w:sz w:val="20"/>
      <w:szCs w:val="20"/>
    </w:rPr>
  </w:style>
  <w:style w:type="character" w:customStyle="1" w:styleId="afd">
    <w:name w:val="Текст примечания Знак"/>
    <w:basedOn w:val="a0"/>
    <w:link w:val="afc"/>
    <w:uiPriority w:val="99"/>
    <w:rsid w:val="0054434C"/>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54434C"/>
    <w:rPr>
      <w:b/>
      <w:bCs/>
    </w:rPr>
  </w:style>
  <w:style w:type="character" w:customStyle="1" w:styleId="aff">
    <w:name w:val="Тема примечания Знак"/>
    <w:basedOn w:val="afd"/>
    <w:link w:val="afe"/>
    <w:uiPriority w:val="99"/>
    <w:semiHidden/>
    <w:rsid w:val="0054434C"/>
    <w:rPr>
      <w:rFonts w:ascii="Times New Roman" w:eastAsia="Times New Roman" w:hAnsi="Times New Roman" w:cs="Times New Roman"/>
      <w:b/>
      <w:bCs/>
      <w:sz w:val="20"/>
      <w:szCs w:val="20"/>
      <w:lang w:eastAsia="ru-RU"/>
    </w:rPr>
  </w:style>
  <w:style w:type="character" w:customStyle="1" w:styleId="itemtext1">
    <w:name w:val="itemtext1"/>
    <w:rsid w:val="00837849"/>
    <w:rPr>
      <w:rFonts w:ascii="Segoe UI" w:hAnsi="Segoe UI" w:cs="Segoe UI" w:hint="default"/>
      <w:color w:val="000000"/>
      <w:sz w:val="20"/>
      <w:szCs w:val="20"/>
    </w:rPr>
  </w:style>
  <w:style w:type="paragraph" w:styleId="31">
    <w:name w:val="toc 3"/>
    <w:basedOn w:val="a"/>
    <w:next w:val="a"/>
    <w:autoRedefine/>
    <w:uiPriority w:val="39"/>
    <w:unhideWhenUsed/>
    <w:rsid w:val="0016389E"/>
    <w:pPr>
      <w:ind w:left="240"/>
    </w:pPr>
    <w:rPr>
      <w:rFonts w:ascii="Arial" w:hAnsi="Arial"/>
      <w:b/>
      <w:i/>
      <w:caps/>
      <w:sz w:val="16"/>
      <w:szCs w:val="20"/>
    </w:rPr>
  </w:style>
  <w:style w:type="paragraph" w:styleId="4">
    <w:name w:val="toc 4"/>
    <w:basedOn w:val="a"/>
    <w:next w:val="a"/>
    <w:autoRedefine/>
    <w:uiPriority w:val="39"/>
    <w:unhideWhenUsed/>
    <w:rsid w:val="00DC3E2D"/>
    <w:pPr>
      <w:ind w:left="480"/>
    </w:pPr>
    <w:rPr>
      <w:rFonts w:asciiTheme="minorHAnsi" w:hAnsiTheme="minorHAnsi"/>
      <w:sz w:val="20"/>
      <w:szCs w:val="20"/>
    </w:rPr>
  </w:style>
  <w:style w:type="paragraph" w:styleId="5">
    <w:name w:val="toc 5"/>
    <w:basedOn w:val="a"/>
    <w:next w:val="a"/>
    <w:autoRedefine/>
    <w:uiPriority w:val="39"/>
    <w:unhideWhenUsed/>
    <w:rsid w:val="00DC3E2D"/>
    <w:pPr>
      <w:ind w:left="720"/>
    </w:pPr>
    <w:rPr>
      <w:rFonts w:asciiTheme="minorHAnsi" w:hAnsiTheme="minorHAnsi"/>
      <w:sz w:val="20"/>
      <w:szCs w:val="20"/>
    </w:rPr>
  </w:style>
  <w:style w:type="paragraph" w:styleId="6">
    <w:name w:val="toc 6"/>
    <w:basedOn w:val="a"/>
    <w:next w:val="a"/>
    <w:autoRedefine/>
    <w:uiPriority w:val="39"/>
    <w:unhideWhenUsed/>
    <w:rsid w:val="00DC3E2D"/>
    <w:pPr>
      <w:ind w:left="960"/>
    </w:pPr>
    <w:rPr>
      <w:rFonts w:asciiTheme="minorHAnsi" w:hAnsiTheme="minorHAnsi"/>
      <w:sz w:val="20"/>
      <w:szCs w:val="20"/>
    </w:rPr>
  </w:style>
  <w:style w:type="paragraph" w:styleId="7">
    <w:name w:val="toc 7"/>
    <w:basedOn w:val="a"/>
    <w:next w:val="a"/>
    <w:autoRedefine/>
    <w:uiPriority w:val="39"/>
    <w:unhideWhenUsed/>
    <w:rsid w:val="00DC3E2D"/>
    <w:pPr>
      <w:ind w:left="1200"/>
    </w:pPr>
    <w:rPr>
      <w:rFonts w:asciiTheme="minorHAnsi" w:hAnsiTheme="minorHAnsi"/>
      <w:sz w:val="20"/>
      <w:szCs w:val="20"/>
    </w:rPr>
  </w:style>
  <w:style w:type="paragraph" w:styleId="8">
    <w:name w:val="toc 8"/>
    <w:basedOn w:val="a"/>
    <w:next w:val="a"/>
    <w:autoRedefine/>
    <w:uiPriority w:val="39"/>
    <w:unhideWhenUsed/>
    <w:rsid w:val="00DC3E2D"/>
    <w:pPr>
      <w:ind w:left="1440"/>
    </w:pPr>
    <w:rPr>
      <w:rFonts w:asciiTheme="minorHAnsi" w:hAnsiTheme="minorHAnsi"/>
      <w:sz w:val="20"/>
      <w:szCs w:val="20"/>
    </w:rPr>
  </w:style>
  <w:style w:type="paragraph" w:styleId="9">
    <w:name w:val="toc 9"/>
    <w:basedOn w:val="a"/>
    <w:next w:val="a"/>
    <w:autoRedefine/>
    <w:uiPriority w:val="39"/>
    <w:unhideWhenUsed/>
    <w:rsid w:val="00DC3E2D"/>
    <w:pPr>
      <w:ind w:left="1680"/>
    </w:pPr>
    <w:rPr>
      <w:rFonts w:asciiTheme="minorHAnsi" w:hAnsiTheme="minorHAnsi"/>
      <w:sz w:val="20"/>
      <w:szCs w:val="20"/>
    </w:rPr>
  </w:style>
  <w:style w:type="character" w:styleId="aff0">
    <w:name w:val="FollowedHyperlink"/>
    <w:basedOn w:val="a0"/>
    <w:uiPriority w:val="99"/>
    <w:semiHidden/>
    <w:unhideWhenUsed/>
    <w:rsid w:val="00614B63"/>
    <w:rPr>
      <w:color w:val="800080" w:themeColor="followedHyperlink"/>
      <w:u w:val="single"/>
    </w:rPr>
  </w:style>
  <w:style w:type="paragraph" w:customStyle="1" w:styleId="headertext">
    <w:name w:val="headertext"/>
    <w:basedOn w:val="a"/>
    <w:rsid w:val="006C2DDC"/>
    <w:pPr>
      <w:spacing w:before="100" w:beforeAutospacing="1" w:after="100" w:afterAutospacing="1"/>
    </w:pPr>
  </w:style>
  <w:style w:type="paragraph" w:customStyle="1" w:styleId="ConsPlusNonformat">
    <w:name w:val="ConsPlusNonformat"/>
    <w:uiPriority w:val="99"/>
    <w:rsid w:val="002F276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ff1">
    <w:name w:val="Emphasis"/>
    <w:basedOn w:val="a0"/>
    <w:uiPriority w:val="20"/>
    <w:qFormat/>
    <w:rsid w:val="002F2762"/>
    <w:rPr>
      <w:i/>
      <w:iCs/>
    </w:rPr>
  </w:style>
  <w:style w:type="paragraph" w:styleId="aff2">
    <w:name w:val="Normal (Web)"/>
    <w:basedOn w:val="a"/>
    <w:uiPriority w:val="99"/>
    <w:semiHidden/>
    <w:unhideWhenUsed/>
    <w:rsid w:val="00927147"/>
    <w:pPr>
      <w:spacing w:before="100" w:beforeAutospacing="1" w:after="100" w:afterAutospacing="1"/>
    </w:pPr>
  </w:style>
  <w:style w:type="paragraph" w:styleId="aff3">
    <w:name w:val="Body Text Indent"/>
    <w:basedOn w:val="a"/>
    <w:link w:val="aff4"/>
    <w:semiHidden/>
    <w:unhideWhenUsed/>
    <w:rsid w:val="001E25D6"/>
    <w:pPr>
      <w:spacing w:after="120"/>
      <w:ind w:left="283"/>
    </w:pPr>
  </w:style>
  <w:style w:type="character" w:customStyle="1" w:styleId="aff4">
    <w:name w:val="Основной текст с отступом Знак"/>
    <w:basedOn w:val="a0"/>
    <w:link w:val="aff3"/>
    <w:semiHidden/>
    <w:rsid w:val="001E25D6"/>
    <w:rPr>
      <w:rFonts w:ascii="Times New Roman" w:eastAsia="Times New Roman" w:hAnsi="Times New Roman" w:cs="Times New Roman"/>
      <w:sz w:val="24"/>
      <w:szCs w:val="24"/>
      <w:lang w:eastAsia="ru-RU"/>
    </w:rPr>
  </w:style>
  <w:style w:type="character" w:customStyle="1" w:styleId="26">
    <w:name w:val="Основной текст (2)_"/>
    <w:basedOn w:val="a0"/>
    <w:link w:val="27"/>
    <w:locked/>
    <w:rsid w:val="00A96229"/>
    <w:rPr>
      <w:rFonts w:ascii="Times New Roman" w:eastAsia="Times New Roman" w:hAnsi="Times New Roman" w:cs="Times New Roman"/>
      <w:sz w:val="28"/>
      <w:szCs w:val="28"/>
      <w:shd w:val="clear" w:color="auto" w:fill="FFFFFF"/>
    </w:rPr>
  </w:style>
  <w:style w:type="paragraph" w:customStyle="1" w:styleId="27">
    <w:name w:val="Основной текст (2)"/>
    <w:basedOn w:val="a"/>
    <w:link w:val="26"/>
    <w:rsid w:val="00A96229"/>
    <w:pPr>
      <w:widowControl w:val="0"/>
      <w:shd w:val="clear" w:color="auto" w:fill="FFFFFF"/>
      <w:spacing w:before="300" w:line="324" w:lineRule="exact"/>
      <w:jc w:val="both"/>
    </w:pPr>
    <w:rPr>
      <w:sz w:val="28"/>
      <w:szCs w:val="28"/>
      <w:lang w:eastAsia="en-US"/>
    </w:rPr>
  </w:style>
  <w:style w:type="character" w:customStyle="1" w:styleId="90">
    <w:name w:val="Основной текст (9)_"/>
    <w:basedOn w:val="a0"/>
    <w:link w:val="91"/>
    <w:locked/>
    <w:rsid w:val="00A96229"/>
    <w:rPr>
      <w:rFonts w:ascii="Times New Roman" w:eastAsia="Times New Roman" w:hAnsi="Times New Roman" w:cs="Times New Roman"/>
      <w:sz w:val="28"/>
      <w:szCs w:val="28"/>
      <w:shd w:val="clear" w:color="auto" w:fill="FFFFFF"/>
    </w:rPr>
  </w:style>
  <w:style w:type="paragraph" w:customStyle="1" w:styleId="91">
    <w:name w:val="Основной текст (9)"/>
    <w:basedOn w:val="a"/>
    <w:link w:val="90"/>
    <w:rsid w:val="00A96229"/>
    <w:pPr>
      <w:widowControl w:val="0"/>
      <w:shd w:val="clear" w:color="auto" w:fill="FFFFFF"/>
      <w:spacing w:line="319" w:lineRule="exact"/>
      <w:jc w:val="both"/>
    </w:pPr>
    <w:rPr>
      <w:sz w:val="28"/>
      <w:szCs w:val="28"/>
      <w:lang w:eastAsia="en-US"/>
    </w:rPr>
  </w:style>
  <w:style w:type="character" w:customStyle="1" w:styleId="100">
    <w:name w:val="Основной текст (10)_"/>
    <w:basedOn w:val="a0"/>
    <w:link w:val="101"/>
    <w:locked/>
    <w:rsid w:val="00A96229"/>
    <w:rPr>
      <w:rFonts w:ascii="Times New Roman" w:eastAsia="Times New Roman" w:hAnsi="Times New Roman" w:cs="Times New Roman"/>
      <w:i/>
      <w:iCs/>
      <w:sz w:val="28"/>
      <w:szCs w:val="28"/>
      <w:shd w:val="clear" w:color="auto" w:fill="FFFFFF"/>
    </w:rPr>
  </w:style>
  <w:style w:type="paragraph" w:customStyle="1" w:styleId="101">
    <w:name w:val="Основной текст (10)"/>
    <w:basedOn w:val="a"/>
    <w:link w:val="100"/>
    <w:rsid w:val="00A96229"/>
    <w:pPr>
      <w:widowControl w:val="0"/>
      <w:shd w:val="clear" w:color="auto" w:fill="FFFFFF"/>
      <w:spacing w:before="240" w:after="240" w:line="329" w:lineRule="exact"/>
      <w:ind w:firstLine="740"/>
      <w:jc w:val="both"/>
    </w:pPr>
    <w:rPr>
      <w:i/>
      <w:iCs/>
      <w:sz w:val="28"/>
      <w:szCs w:val="28"/>
      <w:lang w:eastAsia="en-US"/>
    </w:rPr>
  </w:style>
  <w:style w:type="character" w:customStyle="1" w:styleId="102">
    <w:name w:val="Основной текст (10) + Полужирный"/>
    <w:basedOn w:val="100"/>
    <w:rsid w:val="00A96229"/>
    <w:rPr>
      <w:rFonts w:ascii="Times New Roman" w:eastAsia="Times New Roman" w:hAnsi="Times New Roman" w:cs="Times New Roman"/>
      <w:b/>
      <w:bCs/>
      <w:i/>
      <w:iCs/>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ST">
    <w:name w:val="ST"/>
    <w:basedOn w:val="a"/>
    <w:link w:val="ST0"/>
    <w:qFormat/>
    <w:rsid w:val="00193C0A"/>
    <w:pPr>
      <w:spacing w:after="240"/>
      <w:jc w:val="both"/>
    </w:pPr>
    <w:rPr>
      <w:rFonts w:eastAsia="Arial" w:cs="Arial"/>
    </w:rPr>
  </w:style>
  <w:style w:type="character" w:customStyle="1" w:styleId="ST0">
    <w:name w:val="ST Знак"/>
    <w:basedOn w:val="a0"/>
    <w:link w:val="ST"/>
    <w:rsid w:val="00193C0A"/>
    <w:rPr>
      <w:rFonts w:ascii="Times New Roman" w:eastAsia="Arial" w:hAnsi="Times New Roman" w:cs="Arial"/>
      <w:sz w:val="24"/>
      <w:szCs w:val="24"/>
      <w:lang w:eastAsia="ru-RU"/>
    </w:rPr>
  </w:style>
  <w:style w:type="paragraph" w:customStyle="1" w:styleId="S0">
    <w:name w:val="S0"/>
    <w:basedOn w:val="ST"/>
    <w:next w:val="ST"/>
    <w:qFormat/>
    <w:rsid w:val="00193C0A"/>
    <w:pPr>
      <w:spacing w:before="120"/>
    </w:pPr>
    <w:rPr>
      <w:szCs w:val="20"/>
    </w:rPr>
  </w:style>
  <w:style w:type="character" w:customStyle="1" w:styleId="aff5">
    <w:name w:val="Колонтитул_"/>
    <w:basedOn w:val="a0"/>
    <w:rsid w:val="00E277BF"/>
    <w:rPr>
      <w:rFonts w:ascii="Arial" w:eastAsia="Arial" w:hAnsi="Arial" w:cs="Arial"/>
      <w:b w:val="0"/>
      <w:bCs w:val="0"/>
      <w:i w:val="0"/>
      <w:iCs w:val="0"/>
      <w:smallCaps w:val="0"/>
      <w:strike w:val="0"/>
      <w:sz w:val="12"/>
      <w:szCs w:val="12"/>
      <w:u w:val="none"/>
    </w:rPr>
  </w:style>
  <w:style w:type="character" w:customStyle="1" w:styleId="aff6">
    <w:name w:val="Колонтитул"/>
    <w:basedOn w:val="aff5"/>
    <w:rsid w:val="00E277BF"/>
    <w:rPr>
      <w:rFonts w:ascii="Arial" w:eastAsia="Arial" w:hAnsi="Arial" w:cs="Arial"/>
      <w:b w:val="0"/>
      <w:bCs w:val="0"/>
      <w:i w:val="0"/>
      <w:iCs w:val="0"/>
      <w:smallCaps w:val="0"/>
      <w:strike w:val="0"/>
      <w:color w:val="000000"/>
      <w:spacing w:val="0"/>
      <w:w w:val="100"/>
      <w:position w:val="0"/>
      <w:sz w:val="12"/>
      <w:szCs w:val="12"/>
      <w:u w:val="none"/>
      <w:lang w:val="ru-RU" w:eastAsia="ru-RU" w:bidi="ru-RU"/>
    </w:rPr>
  </w:style>
  <w:style w:type="character" w:customStyle="1" w:styleId="40">
    <w:name w:val="Заголовок №4_"/>
    <w:basedOn w:val="a0"/>
    <w:link w:val="41"/>
    <w:rsid w:val="00E277BF"/>
    <w:rPr>
      <w:rFonts w:ascii="Arial" w:eastAsia="Arial" w:hAnsi="Arial" w:cs="Arial"/>
      <w:sz w:val="26"/>
      <w:szCs w:val="26"/>
      <w:shd w:val="clear" w:color="auto" w:fill="FFFFFF"/>
    </w:rPr>
  </w:style>
  <w:style w:type="character" w:customStyle="1" w:styleId="50">
    <w:name w:val="Заголовок №5_"/>
    <w:basedOn w:val="a0"/>
    <w:link w:val="51"/>
    <w:rsid w:val="00E277BF"/>
    <w:rPr>
      <w:rFonts w:ascii="Arial" w:eastAsia="Arial" w:hAnsi="Arial" w:cs="Arial"/>
      <w:b/>
      <w:bCs/>
      <w:shd w:val="clear" w:color="auto" w:fill="FFFFFF"/>
    </w:rPr>
  </w:style>
  <w:style w:type="character" w:customStyle="1" w:styleId="aff7">
    <w:name w:val="Подпись к картинке_"/>
    <w:basedOn w:val="a0"/>
    <w:link w:val="aff8"/>
    <w:rsid w:val="00E277BF"/>
    <w:rPr>
      <w:rFonts w:ascii="Times New Roman" w:eastAsia="Times New Roman" w:hAnsi="Times New Roman" w:cs="Times New Roman"/>
      <w:b/>
      <w:bCs/>
      <w:sz w:val="19"/>
      <w:szCs w:val="19"/>
      <w:shd w:val="clear" w:color="auto" w:fill="FFFFFF"/>
    </w:rPr>
  </w:style>
  <w:style w:type="character" w:customStyle="1" w:styleId="28">
    <w:name w:val="Основной текст (2) + Полужирный"/>
    <w:basedOn w:val="26"/>
    <w:rsid w:val="00E277BF"/>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TrebuchetMS15pt">
    <w:name w:val="Колонтитул + Trebuchet MS;15 pt"/>
    <w:basedOn w:val="aff5"/>
    <w:rsid w:val="00E277BF"/>
    <w:rPr>
      <w:rFonts w:ascii="Trebuchet MS" w:eastAsia="Trebuchet MS" w:hAnsi="Trebuchet MS" w:cs="Trebuchet MS"/>
      <w:b w:val="0"/>
      <w:bCs w:val="0"/>
      <w:i w:val="0"/>
      <w:iCs w:val="0"/>
      <w:smallCaps w:val="0"/>
      <w:strike w:val="0"/>
      <w:color w:val="000000"/>
      <w:spacing w:val="0"/>
      <w:w w:val="100"/>
      <w:position w:val="0"/>
      <w:sz w:val="30"/>
      <w:szCs w:val="30"/>
      <w:u w:val="none"/>
      <w:lang w:val="ru-RU" w:eastAsia="ru-RU" w:bidi="ru-RU"/>
    </w:rPr>
  </w:style>
  <w:style w:type="character" w:customStyle="1" w:styleId="TrebuchetMS14pt">
    <w:name w:val="Колонтитул + Trebuchet MS;14 pt;Полужирный"/>
    <w:basedOn w:val="aff5"/>
    <w:rsid w:val="00E277BF"/>
    <w:rPr>
      <w:rFonts w:ascii="Trebuchet MS" w:eastAsia="Trebuchet MS" w:hAnsi="Trebuchet MS" w:cs="Trebuchet MS"/>
      <w:b/>
      <w:bCs/>
      <w:i w:val="0"/>
      <w:iCs w:val="0"/>
      <w:smallCaps w:val="0"/>
      <w:strike w:val="0"/>
      <w:color w:val="000000"/>
      <w:spacing w:val="0"/>
      <w:w w:val="100"/>
      <w:position w:val="0"/>
      <w:sz w:val="28"/>
      <w:szCs w:val="28"/>
      <w:u w:val="none"/>
      <w:lang w:val="ru-RU" w:eastAsia="ru-RU" w:bidi="ru-RU"/>
    </w:rPr>
  </w:style>
  <w:style w:type="paragraph" w:customStyle="1" w:styleId="41">
    <w:name w:val="Заголовок №4"/>
    <w:basedOn w:val="a"/>
    <w:link w:val="40"/>
    <w:rsid w:val="00E277BF"/>
    <w:pPr>
      <w:widowControl w:val="0"/>
      <w:shd w:val="clear" w:color="auto" w:fill="FFFFFF"/>
      <w:spacing w:after="420" w:line="0" w:lineRule="atLeast"/>
      <w:ind w:hanging="380"/>
      <w:jc w:val="both"/>
      <w:outlineLvl w:val="3"/>
    </w:pPr>
    <w:rPr>
      <w:rFonts w:ascii="Arial" w:eastAsia="Arial" w:hAnsi="Arial" w:cs="Arial"/>
      <w:sz w:val="26"/>
      <w:szCs w:val="26"/>
      <w:lang w:eastAsia="en-US"/>
    </w:rPr>
  </w:style>
  <w:style w:type="paragraph" w:customStyle="1" w:styleId="51">
    <w:name w:val="Заголовок №5"/>
    <w:basedOn w:val="a"/>
    <w:link w:val="50"/>
    <w:rsid w:val="00E277BF"/>
    <w:pPr>
      <w:widowControl w:val="0"/>
      <w:shd w:val="clear" w:color="auto" w:fill="FFFFFF"/>
      <w:spacing w:before="240" w:after="240" w:line="0" w:lineRule="atLeast"/>
      <w:ind w:hanging="540"/>
      <w:jc w:val="both"/>
      <w:outlineLvl w:val="4"/>
    </w:pPr>
    <w:rPr>
      <w:rFonts w:ascii="Arial" w:eastAsia="Arial" w:hAnsi="Arial" w:cs="Arial"/>
      <w:b/>
      <w:bCs/>
      <w:sz w:val="22"/>
      <w:szCs w:val="22"/>
      <w:lang w:eastAsia="en-US"/>
    </w:rPr>
  </w:style>
  <w:style w:type="paragraph" w:customStyle="1" w:styleId="aff8">
    <w:name w:val="Подпись к картинке"/>
    <w:basedOn w:val="a"/>
    <w:link w:val="aff7"/>
    <w:rsid w:val="00E277BF"/>
    <w:pPr>
      <w:widowControl w:val="0"/>
      <w:shd w:val="clear" w:color="auto" w:fill="FFFFFF"/>
      <w:spacing w:line="0" w:lineRule="atLeast"/>
    </w:pPr>
    <w:rPr>
      <w:b/>
      <w:bCs/>
      <w:sz w:val="19"/>
      <w:szCs w:val="19"/>
      <w:lang w:eastAsia="en-US"/>
    </w:rPr>
  </w:style>
  <w:style w:type="character" w:customStyle="1" w:styleId="30">
    <w:name w:val="Заголовок 3 Знак"/>
    <w:basedOn w:val="a0"/>
    <w:link w:val="3"/>
    <w:uiPriority w:val="9"/>
    <w:semiHidden/>
    <w:rsid w:val="00C369A0"/>
    <w:rPr>
      <w:rFonts w:asciiTheme="majorHAnsi" w:eastAsiaTheme="majorEastAsia" w:hAnsiTheme="majorHAnsi" w:cstheme="majorBidi"/>
      <w:b/>
      <w:bCs/>
      <w:color w:val="4F81BD" w:themeColor="accent1"/>
      <w:sz w:val="24"/>
      <w:szCs w:val="24"/>
      <w:lang w:eastAsia="ru-RU"/>
    </w:rPr>
  </w:style>
  <w:style w:type="paragraph" w:customStyle="1" w:styleId="M">
    <w:name w:val="M_Обычный"/>
    <w:basedOn w:val="a"/>
    <w:qFormat/>
    <w:rsid w:val="00900276"/>
    <w:pPr>
      <w:jc w:val="both"/>
    </w:pPr>
    <w:rPr>
      <w:rFonts w:eastAsia="Calibri"/>
      <w:szCs w:val="20"/>
      <w:lang w:eastAsia="en-US"/>
    </w:rPr>
  </w:style>
  <w:style w:type="character" w:styleId="aff9">
    <w:name w:val="Placeholder Text"/>
    <w:basedOn w:val="a0"/>
    <w:uiPriority w:val="99"/>
    <w:semiHidden/>
    <w:rsid w:val="00FD1ED9"/>
    <w:rPr>
      <w:color w:val="808080"/>
    </w:rPr>
  </w:style>
  <w:style w:type="character" w:customStyle="1" w:styleId="ac">
    <w:name w:val="Абзац списка Знак"/>
    <w:aliases w:val="Bullet_IRAO Знак,Мой Список Знак,List Paragraph_0 Знак,List Paragraph Знак"/>
    <w:link w:val="ab"/>
    <w:uiPriority w:val="34"/>
    <w:locked/>
    <w:rsid w:val="00A30292"/>
    <w:rPr>
      <w:rFonts w:ascii="Times New Roman" w:eastAsia="Times New Roman" w:hAnsi="Times New Roman" w:cs="Times New Roman"/>
      <w:sz w:val="24"/>
      <w:szCs w:val="24"/>
      <w:lang w:eastAsia="ru-RU"/>
    </w:rPr>
  </w:style>
  <w:style w:type="paragraph" w:styleId="affa">
    <w:name w:val="Revision"/>
    <w:hidden/>
    <w:uiPriority w:val="99"/>
    <w:semiHidden/>
    <w:rsid w:val="00A30292"/>
    <w:pPr>
      <w:spacing w:after="0" w:line="240" w:lineRule="auto"/>
    </w:pPr>
    <w:rPr>
      <w:rFonts w:ascii="Times New Roman" w:eastAsia="Times New Roman" w:hAnsi="Times New Roman" w:cs="Times New Roman"/>
      <w:sz w:val="24"/>
      <w:szCs w:val="24"/>
      <w:lang w:eastAsia="ru-RU"/>
    </w:rPr>
  </w:style>
  <w:style w:type="paragraph" w:customStyle="1" w:styleId="S">
    <w:name w:val="S_Обычный"/>
    <w:basedOn w:val="a"/>
    <w:link w:val="S1"/>
    <w:qFormat/>
    <w:rsid w:val="008C2C43"/>
    <w:pPr>
      <w:widowControl w:val="0"/>
      <w:jc w:val="both"/>
    </w:pPr>
  </w:style>
  <w:style w:type="character" w:customStyle="1" w:styleId="S1">
    <w:name w:val="S_Обычный Знак"/>
    <w:link w:val="S"/>
    <w:locked/>
    <w:rsid w:val="008C2C43"/>
    <w:rPr>
      <w:rFonts w:ascii="Times New Roman" w:eastAsia="Times New Roman" w:hAnsi="Times New Roman" w:cs="Times New Roman"/>
      <w:sz w:val="24"/>
      <w:szCs w:val="24"/>
      <w:lang w:eastAsia="ru-RU"/>
    </w:rPr>
  </w:style>
  <w:style w:type="character" w:customStyle="1" w:styleId="urtxtemph">
    <w:name w:val="urtxtemph"/>
    <w:basedOn w:val="a0"/>
    <w:rsid w:val="00983B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01853">
      <w:bodyDiv w:val="1"/>
      <w:marLeft w:val="0"/>
      <w:marRight w:val="0"/>
      <w:marTop w:val="0"/>
      <w:marBottom w:val="0"/>
      <w:divBdr>
        <w:top w:val="none" w:sz="0" w:space="0" w:color="auto"/>
        <w:left w:val="none" w:sz="0" w:space="0" w:color="auto"/>
        <w:bottom w:val="none" w:sz="0" w:space="0" w:color="auto"/>
        <w:right w:val="none" w:sz="0" w:space="0" w:color="auto"/>
      </w:divBdr>
      <w:divsChild>
        <w:div w:id="821190542">
          <w:marLeft w:val="360"/>
          <w:marRight w:val="0"/>
          <w:marTop w:val="0"/>
          <w:marBottom w:val="0"/>
          <w:divBdr>
            <w:top w:val="none" w:sz="0" w:space="0" w:color="auto"/>
            <w:left w:val="none" w:sz="0" w:space="0" w:color="auto"/>
            <w:bottom w:val="none" w:sz="0" w:space="0" w:color="auto"/>
            <w:right w:val="none" w:sz="0" w:space="0" w:color="auto"/>
          </w:divBdr>
        </w:div>
      </w:divsChild>
    </w:div>
    <w:div w:id="54397789">
      <w:bodyDiv w:val="1"/>
      <w:marLeft w:val="0"/>
      <w:marRight w:val="0"/>
      <w:marTop w:val="0"/>
      <w:marBottom w:val="0"/>
      <w:divBdr>
        <w:top w:val="none" w:sz="0" w:space="0" w:color="auto"/>
        <w:left w:val="none" w:sz="0" w:space="0" w:color="auto"/>
        <w:bottom w:val="none" w:sz="0" w:space="0" w:color="auto"/>
        <w:right w:val="none" w:sz="0" w:space="0" w:color="auto"/>
      </w:divBdr>
    </w:div>
    <w:div w:id="290325890">
      <w:bodyDiv w:val="1"/>
      <w:marLeft w:val="0"/>
      <w:marRight w:val="0"/>
      <w:marTop w:val="0"/>
      <w:marBottom w:val="0"/>
      <w:divBdr>
        <w:top w:val="none" w:sz="0" w:space="0" w:color="auto"/>
        <w:left w:val="none" w:sz="0" w:space="0" w:color="auto"/>
        <w:bottom w:val="none" w:sz="0" w:space="0" w:color="auto"/>
        <w:right w:val="none" w:sz="0" w:space="0" w:color="auto"/>
      </w:divBdr>
    </w:div>
    <w:div w:id="511259616">
      <w:bodyDiv w:val="1"/>
      <w:marLeft w:val="0"/>
      <w:marRight w:val="0"/>
      <w:marTop w:val="0"/>
      <w:marBottom w:val="0"/>
      <w:divBdr>
        <w:top w:val="none" w:sz="0" w:space="0" w:color="auto"/>
        <w:left w:val="none" w:sz="0" w:space="0" w:color="auto"/>
        <w:bottom w:val="none" w:sz="0" w:space="0" w:color="auto"/>
        <w:right w:val="none" w:sz="0" w:space="0" w:color="auto"/>
      </w:divBdr>
    </w:div>
    <w:div w:id="632517593">
      <w:bodyDiv w:val="1"/>
      <w:marLeft w:val="0"/>
      <w:marRight w:val="0"/>
      <w:marTop w:val="0"/>
      <w:marBottom w:val="0"/>
      <w:divBdr>
        <w:top w:val="none" w:sz="0" w:space="0" w:color="auto"/>
        <w:left w:val="none" w:sz="0" w:space="0" w:color="auto"/>
        <w:bottom w:val="none" w:sz="0" w:space="0" w:color="auto"/>
        <w:right w:val="none" w:sz="0" w:space="0" w:color="auto"/>
      </w:divBdr>
    </w:div>
    <w:div w:id="722365588">
      <w:bodyDiv w:val="1"/>
      <w:marLeft w:val="0"/>
      <w:marRight w:val="0"/>
      <w:marTop w:val="0"/>
      <w:marBottom w:val="0"/>
      <w:divBdr>
        <w:top w:val="none" w:sz="0" w:space="0" w:color="auto"/>
        <w:left w:val="none" w:sz="0" w:space="0" w:color="auto"/>
        <w:bottom w:val="none" w:sz="0" w:space="0" w:color="auto"/>
        <w:right w:val="none" w:sz="0" w:space="0" w:color="auto"/>
      </w:divBdr>
    </w:div>
    <w:div w:id="940264497">
      <w:bodyDiv w:val="1"/>
      <w:marLeft w:val="0"/>
      <w:marRight w:val="0"/>
      <w:marTop w:val="0"/>
      <w:marBottom w:val="0"/>
      <w:divBdr>
        <w:top w:val="none" w:sz="0" w:space="0" w:color="auto"/>
        <w:left w:val="none" w:sz="0" w:space="0" w:color="auto"/>
        <w:bottom w:val="none" w:sz="0" w:space="0" w:color="auto"/>
        <w:right w:val="none" w:sz="0" w:space="0" w:color="auto"/>
      </w:divBdr>
    </w:div>
    <w:div w:id="977105092">
      <w:bodyDiv w:val="1"/>
      <w:marLeft w:val="0"/>
      <w:marRight w:val="0"/>
      <w:marTop w:val="0"/>
      <w:marBottom w:val="0"/>
      <w:divBdr>
        <w:top w:val="none" w:sz="0" w:space="0" w:color="auto"/>
        <w:left w:val="none" w:sz="0" w:space="0" w:color="auto"/>
        <w:bottom w:val="none" w:sz="0" w:space="0" w:color="auto"/>
        <w:right w:val="none" w:sz="0" w:space="0" w:color="auto"/>
      </w:divBdr>
    </w:div>
    <w:div w:id="978728038">
      <w:bodyDiv w:val="1"/>
      <w:marLeft w:val="0"/>
      <w:marRight w:val="0"/>
      <w:marTop w:val="0"/>
      <w:marBottom w:val="0"/>
      <w:divBdr>
        <w:top w:val="none" w:sz="0" w:space="0" w:color="auto"/>
        <w:left w:val="none" w:sz="0" w:space="0" w:color="auto"/>
        <w:bottom w:val="none" w:sz="0" w:space="0" w:color="auto"/>
        <w:right w:val="none" w:sz="0" w:space="0" w:color="auto"/>
      </w:divBdr>
      <w:divsChild>
        <w:div w:id="658967501">
          <w:marLeft w:val="446"/>
          <w:marRight w:val="0"/>
          <w:marTop w:val="0"/>
          <w:marBottom w:val="0"/>
          <w:divBdr>
            <w:top w:val="none" w:sz="0" w:space="0" w:color="auto"/>
            <w:left w:val="none" w:sz="0" w:space="0" w:color="auto"/>
            <w:bottom w:val="none" w:sz="0" w:space="0" w:color="auto"/>
            <w:right w:val="none" w:sz="0" w:space="0" w:color="auto"/>
          </w:divBdr>
        </w:div>
        <w:div w:id="530533893">
          <w:marLeft w:val="446"/>
          <w:marRight w:val="0"/>
          <w:marTop w:val="0"/>
          <w:marBottom w:val="0"/>
          <w:divBdr>
            <w:top w:val="none" w:sz="0" w:space="0" w:color="auto"/>
            <w:left w:val="none" w:sz="0" w:space="0" w:color="auto"/>
            <w:bottom w:val="none" w:sz="0" w:space="0" w:color="auto"/>
            <w:right w:val="none" w:sz="0" w:space="0" w:color="auto"/>
          </w:divBdr>
        </w:div>
        <w:div w:id="644971690">
          <w:marLeft w:val="446"/>
          <w:marRight w:val="0"/>
          <w:marTop w:val="0"/>
          <w:marBottom w:val="0"/>
          <w:divBdr>
            <w:top w:val="none" w:sz="0" w:space="0" w:color="auto"/>
            <w:left w:val="none" w:sz="0" w:space="0" w:color="auto"/>
            <w:bottom w:val="none" w:sz="0" w:space="0" w:color="auto"/>
            <w:right w:val="none" w:sz="0" w:space="0" w:color="auto"/>
          </w:divBdr>
        </w:div>
        <w:div w:id="1747414529">
          <w:marLeft w:val="446"/>
          <w:marRight w:val="0"/>
          <w:marTop w:val="0"/>
          <w:marBottom w:val="0"/>
          <w:divBdr>
            <w:top w:val="none" w:sz="0" w:space="0" w:color="auto"/>
            <w:left w:val="none" w:sz="0" w:space="0" w:color="auto"/>
            <w:bottom w:val="none" w:sz="0" w:space="0" w:color="auto"/>
            <w:right w:val="none" w:sz="0" w:space="0" w:color="auto"/>
          </w:divBdr>
        </w:div>
      </w:divsChild>
    </w:div>
    <w:div w:id="1283682983">
      <w:bodyDiv w:val="1"/>
      <w:marLeft w:val="0"/>
      <w:marRight w:val="0"/>
      <w:marTop w:val="0"/>
      <w:marBottom w:val="0"/>
      <w:divBdr>
        <w:top w:val="none" w:sz="0" w:space="0" w:color="auto"/>
        <w:left w:val="none" w:sz="0" w:space="0" w:color="auto"/>
        <w:bottom w:val="none" w:sz="0" w:space="0" w:color="auto"/>
        <w:right w:val="none" w:sz="0" w:space="0" w:color="auto"/>
      </w:divBdr>
      <w:divsChild>
        <w:div w:id="1322200">
          <w:marLeft w:val="446"/>
          <w:marRight w:val="0"/>
          <w:marTop w:val="0"/>
          <w:marBottom w:val="0"/>
          <w:divBdr>
            <w:top w:val="none" w:sz="0" w:space="0" w:color="auto"/>
            <w:left w:val="none" w:sz="0" w:space="0" w:color="auto"/>
            <w:bottom w:val="none" w:sz="0" w:space="0" w:color="auto"/>
            <w:right w:val="none" w:sz="0" w:space="0" w:color="auto"/>
          </w:divBdr>
        </w:div>
        <w:div w:id="1091659946">
          <w:marLeft w:val="446"/>
          <w:marRight w:val="0"/>
          <w:marTop w:val="0"/>
          <w:marBottom w:val="0"/>
          <w:divBdr>
            <w:top w:val="none" w:sz="0" w:space="0" w:color="auto"/>
            <w:left w:val="none" w:sz="0" w:space="0" w:color="auto"/>
            <w:bottom w:val="none" w:sz="0" w:space="0" w:color="auto"/>
            <w:right w:val="none" w:sz="0" w:space="0" w:color="auto"/>
          </w:divBdr>
        </w:div>
        <w:div w:id="1187327787">
          <w:marLeft w:val="446"/>
          <w:marRight w:val="0"/>
          <w:marTop w:val="0"/>
          <w:marBottom w:val="0"/>
          <w:divBdr>
            <w:top w:val="none" w:sz="0" w:space="0" w:color="auto"/>
            <w:left w:val="none" w:sz="0" w:space="0" w:color="auto"/>
            <w:bottom w:val="none" w:sz="0" w:space="0" w:color="auto"/>
            <w:right w:val="none" w:sz="0" w:space="0" w:color="auto"/>
          </w:divBdr>
        </w:div>
        <w:div w:id="1566377963">
          <w:marLeft w:val="446"/>
          <w:marRight w:val="0"/>
          <w:marTop w:val="0"/>
          <w:marBottom w:val="0"/>
          <w:divBdr>
            <w:top w:val="none" w:sz="0" w:space="0" w:color="auto"/>
            <w:left w:val="none" w:sz="0" w:space="0" w:color="auto"/>
            <w:bottom w:val="none" w:sz="0" w:space="0" w:color="auto"/>
            <w:right w:val="none" w:sz="0" w:space="0" w:color="auto"/>
          </w:divBdr>
        </w:div>
      </w:divsChild>
    </w:div>
    <w:div w:id="1451585546">
      <w:bodyDiv w:val="1"/>
      <w:marLeft w:val="0"/>
      <w:marRight w:val="0"/>
      <w:marTop w:val="0"/>
      <w:marBottom w:val="0"/>
      <w:divBdr>
        <w:top w:val="none" w:sz="0" w:space="0" w:color="auto"/>
        <w:left w:val="none" w:sz="0" w:space="0" w:color="auto"/>
        <w:bottom w:val="none" w:sz="0" w:space="0" w:color="auto"/>
        <w:right w:val="none" w:sz="0" w:space="0" w:color="auto"/>
      </w:divBdr>
    </w:div>
    <w:div w:id="1589119256">
      <w:bodyDiv w:val="1"/>
      <w:marLeft w:val="0"/>
      <w:marRight w:val="0"/>
      <w:marTop w:val="0"/>
      <w:marBottom w:val="0"/>
      <w:divBdr>
        <w:top w:val="none" w:sz="0" w:space="0" w:color="auto"/>
        <w:left w:val="none" w:sz="0" w:space="0" w:color="auto"/>
        <w:bottom w:val="none" w:sz="0" w:space="0" w:color="auto"/>
        <w:right w:val="none" w:sz="0" w:space="0" w:color="auto"/>
      </w:divBdr>
    </w:div>
    <w:div w:id="1599630321">
      <w:bodyDiv w:val="1"/>
      <w:marLeft w:val="0"/>
      <w:marRight w:val="0"/>
      <w:marTop w:val="0"/>
      <w:marBottom w:val="0"/>
      <w:divBdr>
        <w:top w:val="none" w:sz="0" w:space="0" w:color="auto"/>
        <w:left w:val="none" w:sz="0" w:space="0" w:color="auto"/>
        <w:bottom w:val="none" w:sz="0" w:space="0" w:color="auto"/>
        <w:right w:val="none" w:sz="0" w:space="0" w:color="auto"/>
      </w:divBdr>
    </w:div>
    <w:div w:id="1768041009">
      <w:bodyDiv w:val="1"/>
      <w:marLeft w:val="0"/>
      <w:marRight w:val="0"/>
      <w:marTop w:val="0"/>
      <w:marBottom w:val="0"/>
      <w:divBdr>
        <w:top w:val="none" w:sz="0" w:space="0" w:color="auto"/>
        <w:left w:val="none" w:sz="0" w:space="0" w:color="auto"/>
        <w:bottom w:val="none" w:sz="0" w:space="0" w:color="auto"/>
        <w:right w:val="none" w:sz="0" w:space="0" w:color="auto"/>
      </w:divBdr>
    </w:div>
    <w:div w:id="1820924922">
      <w:bodyDiv w:val="1"/>
      <w:marLeft w:val="0"/>
      <w:marRight w:val="0"/>
      <w:marTop w:val="0"/>
      <w:marBottom w:val="0"/>
      <w:divBdr>
        <w:top w:val="none" w:sz="0" w:space="0" w:color="auto"/>
        <w:left w:val="none" w:sz="0" w:space="0" w:color="auto"/>
        <w:bottom w:val="none" w:sz="0" w:space="0" w:color="auto"/>
        <w:right w:val="none" w:sz="0" w:space="0" w:color="auto"/>
      </w:divBdr>
    </w:div>
    <w:div w:id="1948460371">
      <w:bodyDiv w:val="1"/>
      <w:marLeft w:val="0"/>
      <w:marRight w:val="0"/>
      <w:marTop w:val="0"/>
      <w:marBottom w:val="0"/>
      <w:divBdr>
        <w:top w:val="none" w:sz="0" w:space="0" w:color="auto"/>
        <w:left w:val="none" w:sz="0" w:space="0" w:color="auto"/>
        <w:bottom w:val="none" w:sz="0" w:space="0" w:color="auto"/>
        <w:right w:val="none" w:sz="0" w:space="0" w:color="auto"/>
      </w:divBdr>
    </w:div>
    <w:div w:id="1978563910">
      <w:bodyDiv w:val="1"/>
      <w:marLeft w:val="0"/>
      <w:marRight w:val="0"/>
      <w:marTop w:val="0"/>
      <w:marBottom w:val="0"/>
      <w:divBdr>
        <w:top w:val="none" w:sz="0" w:space="0" w:color="auto"/>
        <w:left w:val="none" w:sz="0" w:space="0" w:color="auto"/>
        <w:bottom w:val="none" w:sz="0" w:space="0" w:color="auto"/>
        <w:right w:val="none" w:sz="0" w:space="0" w:color="auto"/>
      </w:divBdr>
    </w:div>
    <w:div w:id="2101900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theme" Target="theme/theme1.xml"/><Relationship Id="rId21" Type="http://schemas.openxmlformats.org/officeDocument/2006/relationships/header" Target="header10.xm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eader" Target="header14.xml"/><Relationship Id="rId33" Type="http://schemas.openxmlformats.org/officeDocument/2006/relationships/header" Target="header2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footer" Target="footer5.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10348-2A31-44FB-8094-34E72F827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8706</Words>
  <Characters>49630</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58220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Чернокалова Ольга Андреевна</dc:creator>
  <cp:keywords/>
  <cp:lastModifiedBy>Гейль Наталья Владимирвна</cp:lastModifiedBy>
  <cp:revision>2</cp:revision>
  <cp:lastPrinted>2020-07-21T14:48:00Z</cp:lastPrinted>
  <dcterms:created xsi:type="dcterms:W3CDTF">2023-09-06T08:23:00Z</dcterms:created>
  <dcterms:modified xsi:type="dcterms:W3CDTF">2023-09-06T08:23:00Z</dcterms:modified>
</cp:coreProperties>
</file>